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C816" w14:textId="50979915" w:rsidR="00FB2DF7" w:rsidRPr="00E945F8" w:rsidRDefault="00CF73A2" w:rsidP="00FB2DF7">
      <w:pPr>
        <w:jc w:val="center"/>
        <w:rPr>
          <w:b/>
          <w:sz w:val="28"/>
          <w:szCs w:val="28"/>
        </w:rPr>
      </w:pPr>
      <w:r w:rsidRPr="00E945F8">
        <w:rPr>
          <w:b/>
          <w:sz w:val="32"/>
          <w:szCs w:val="32"/>
          <w:u w:val="single"/>
        </w:rPr>
        <w:t xml:space="preserve">PROJECT </w:t>
      </w:r>
      <w:r w:rsidR="00E636CA" w:rsidRPr="00E945F8">
        <w:rPr>
          <w:b/>
          <w:sz w:val="32"/>
          <w:szCs w:val="32"/>
          <w:u w:val="single"/>
        </w:rPr>
        <w:t>PLANNING AND DESIGN</w:t>
      </w:r>
    </w:p>
    <w:p w14:paraId="79F0D5D8" w14:textId="77777777" w:rsidR="00A200C0" w:rsidRPr="00E945F8" w:rsidRDefault="00A200C0" w:rsidP="00086A4E">
      <w:pPr>
        <w:jc w:val="center"/>
        <w:rPr>
          <w:b/>
          <w:sz w:val="22"/>
          <w:szCs w:val="22"/>
        </w:rPr>
      </w:pPr>
    </w:p>
    <w:p w14:paraId="2748C837" w14:textId="77777777" w:rsidR="00B33AE3" w:rsidRPr="00E945F8" w:rsidRDefault="00B33AE3" w:rsidP="00086A4E">
      <w:pPr>
        <w:pStyle w:val="ListParagraph"/>
        <w:numPr>
          <w:ilvl w:val="0"/>
          <w:numId w:val="1"/>
        </w:numPr>
        <w:rPr>
          <w:b/>
          <w:sz w:val="24"/>
          <w:szCs w:val="24"/>
        </w:rPr>
      </w:pPr>
      <w:r w:rsidRPr="00E945F8">
        <w:rPr>
          <w:b/>
          <w:sz w:val="24"/>
          <w:szCs w:val="24"/>
        </w:rPr>
        <w:t>SCOPE</w:t>
      </w:r>
    </w:p>
    <w:p w14:paraId="2E35AC7D" w14:textId="77777777" w:rsidR="00086A4E" w:rsidRPr="00E945F8" w:rsidRDefault="00086A4E" w:rsidP="00086A4E">
      <w:pPr>
        <w:pStyle w:val="ListParagraph"/>
        <w:rPr>
          <w:sz w:val="22"/>
          <w:szCs w:val="22"/>
        </w:rPr>
      </w:pPr>
    </w:p>
    <w:p w14:paraId="5C270E53" w14:textId="3FD26C5F" w:rsidR="004614D8" w:rsidRPr="00E945F8" w:rsidRDefault="00944240" w:rsidP="00944240">
      <w:pPr>
        <w:ind w:left="720"/>
        <w:rPr>
          <w:sz w:val="22"/>
          <w:szCs w:val="22"/>
        </w:rPr>
      </w:pPr>
      <w:r w:rsidRPr="00E945F8">
        <w:rPr>
          <w:sz w:val="22"/>
          <w:szCs w:val="22"/>
        </w:rPr>
        <w:t xml:space="preserve">This </w:t>
      </w:r>
      <w:r w:rsidR="00732B8F" w:rsidRPr="00E945F8">
        <w:rPr>
          <w:sz w:val="22"/>
          <w:szCs w:val="22"/>
        </w:rPr>
        <w:t>Quality Work Instruction (QWI)</w:t>
      </w:r>
      <w:r w:rsidRPr="00E945F8">
        <w:rPr>
          <w:sz w:val="22"/>
          <w:szCs w:val="22"/>
        </w:rPr>
        <w:t xml:space="preserve"> defines </w:t>
      </w:r>
      <w:r w:rsidR="00EE2BB8" w:rsidRPr="00E945F8">
        <w:rPr>
          <w:sz w:val="22"/>
          <w:szCs w:val="22"/>
        </w:rPr>
        <w:t>Project</w:t>
      </w:r>
      <w:r w:rsidRPr="00E945F8">
        <w:rPr>
          <w:sz w:val="22"/>
          <w:szCs w:val="22"/>
        </w:rPr>
        <w:t xml:space="preserve"> </w:t>
      </w:r>
      <w:r w:rsidR="00E636CA" w:rsidRPr="00E945F8">
        <w:rPr>
          <w:sz w:val="22"/>
          <w:szCs w:val="22"/>
        </w:rPr>
        <w:t>Planning and Design</w:t>
      </w:r>
      <w:r w:rsidRPr="00E945F8">
        <w:rPr>
          <w:sz w:val="22"/>
          <w:szCs w:val="22"/>
        </w:rPr>
        <w:t xml:space="preserve"> as the </w:t>
      </w:r>
      <w:r w:rsidR="00396833" w:rsidRPr="00E945F8">
        <w:rPr>
          <w:sz w:val="22"/>
          <w:szCs w:val="22"/>
        </w:rPr>
        <w:t>method</w:t>
      </w:r>
      <w:r w:rsidRPr="00E945F8">
        <w:rPr>
          <w:sz w:val="22"/>
          <w:szCs w:val="22"/>
        </w:rPr>
        <w:t xml:space="preserve"> to effectively document </w:t>
      </w:r>
      <w:r w:rsidR="00104F73" w:rsidRPr="00E945F8">
        <w:rPr>
          <w:sz w:val="22"/>
          <w:szCs w:val="22"/>
        </w:rPr>
        <w:t xml:space="preserve">the steps to </w:t>
      </w:r>
      <w:r w:rsidR="00E636CA" w:rsidRPr="00E945F8">
        <w:rPr>
          <w:sz w:val="22"/>
          <w:szCs w:val="22"/>
        </w:rPr>
        <w:t>plan</w:t>
      </w:r>
      <w:r w:rsidR="00104F73" w:rsidRPr="00E945F8">
        <w:rPr>
          <w:sz w:val="22"/>
          <w:szCs w:val="22"/>
        </w:rPr>
        <w:t xml:space="preserve"> a</w:t>
      </w:r>
      <w:r w:rsidR="009C4F0F" w:rsidRPr="00E945F8">
        <w:rPr>
          <w:sz w:val="22"/>
          <w:szCs w:val="22"/>
        </w:rPr>
        <w:t>n Information Technology (IT)</w:t>
      </w:r>
      <w:r w:rsidR="00104F73" w:rsidRPr="00E945F8">
        <w:rPr>
          <w:sz w:val="22"/>
          <w:szCs w:val="22"/>
        </w:rPr>
        <w:t xml:space="preserve"> </w:t>
      </w:r>
      <w:r w:rsidR="009C4F0F" w:rsidRPr="00E945F8">
        <w:rPr>
          <w:sz w:val="22"/>
          <w:szCs w:val="22"/>
        </w:rPr>
        <w:t>P</w:t>
      </w:r>
      <w:r w:rsidR="00104F73" w:rsidRPr="00E945F8">
        <w:rPr>
          <w:sz w:val="22"/>
          <w:szCs w:val="22"/>
        </w:rPr>
        <w:t>roject</w:t>
      </w:r>
      <w:r w:rsidR="00D306AA" w:rsidRPr="00E945F8">
        <w:rPr>
          <w:sz w:val="22"/>
          <w:szCs w:val="22"/>
        </w:rPr>
        <w:t>, finalize the design of the system or product</w:t>
      </w:r>
      <w:r w:rsidR="00396833" w:rsidRPr="00E945F8">
        <w:rPr>
          <w:sz w:val="22"/>
          <w:szCs w:val="22"/>
        </w:rPr>
        <w:t>,</w:t>
      </w:r>
      <w:r w:rsidR="00D306AA" w:rsidRPr="00E945F8">
        <w:rPr>
          <w:sz w:val="22"/>
          <w:szCs w:val="22"/>
        </w:rPr>
        <w:t xml:space="preserve"> and establish the baseline budget</w:t>
      </w:r>
      <w:r w:rsidR="00F80560" w:rsidRPr="00E945F8">
        <w:rPr>
          <w:sz w:val="22"/>
          <w:szCs w:val="22"/>
        </w:rPr>
        <w:t xml:space="preserve"> and schedule</w:t>
      </w:r>
      <w:r w:rsidR="00396833" w:rsidRPr="00E945F8">
        <w:rPr>
          <w:sz w:val="22"/>
          <w:szCs w:val="22"/>
        </w:rPr>
        <w:t xml:space="preserve"> within</w:t>
      </w:r>
      <w:r w:rsidR="00104F73" w:rsidRPr="00E945F8">
        <w:rPr>
          <w:sz w:val="22"/>
          <w:szCs w:val="22"/>
        </w:rPr>
        <w:t xml:space="preserve"> </w:t>
      </w:r>
      <w:r w:rsidR="00396833" w:rsidRPr="00E945F8">
        <w:rPr>
          <w:sz w:val="22"/>
          <w:szCs w:val="22"/>
        </w:rPr>
        <w:t>t</w:t>
      </w:r>
      <w:r w:rsidR="000E2F53" w:rsidRPr="00E945F8">
        <w:rPr>
          <w:sz w:val="22"/>
          <w:szCs w:val="22"/>
        </w:rPr>
        <w:t xml:space="preserve">he </w:t>
      </w:r>
      <w:hyperlink r:id="rId11" w:history="1">
        <w:r w:rsidR="000E2F53" w:rsidRPr="00E945F8">
          <w:rPr>
            <w:rStyle w:val="Hyperlink"/>
            <w:sz w:val="22"/>
            <w:szCs w:val="22"/>
          </w:rPr>
          <w:t>0300-0300-005-B PROJECT MANAGEMENT</w:t>
        </w:r>
        <w:r w:rsidR="00396833" w:rsidRPr="00E945F8">
          <w:rPr>
            <w:rStyle w:val="Hyperlink"/>
            <w:sz w:val="22"/>
            <w:szCs w:val="22"/>
          </w:rPr>
          <w:t xml:space="preserve"> PROCESS</w:t>
        </w:r>
      </w:hyperlink>
      <w:r w:rsidR="000E2F53" w:rsidRPr="00E945F8">
        <w:rPr>
          <w:sz w:val="22"/>
          <w:szCs w:val="22"/>
        </w:rPr>
        <w:t>.</w:t>
      </w:r>
    </w:p>
    <w:p w14:paraId="615D7AF7" w14:textId="77777777" w:rsidR="00086A4E" w:rsidRPr="00E945F8" w:rsidRDefault="00086A4E" w:rsidP="00086A4E">
      <w:pPr>
        <w:ind w:firstLine="720"/>
        <w:rPr>
          <w:sz w:val="22"/>
          <w:szCs w:val="22"/>
        </w:rPr>
      </w:pPr>
    </w:p>
    <w:p w14:paraId="5A433663" w14:textId="77777777" w:rsidR="00B33AE3" w:rsidRPr="00E945F8" w:rsidRDefault="00B33AE3" w:rsidP="00086A4E">
      <w:pPr>
        <w:pStyle w:val="ListParagraph"/>
        <w:numPr>
          <w:ilvl w:val="0"/>
          <w:numId w:val="1"/>
        </w:numPr>
        <w:rPr>
          <w:b/>
          <w:sz w:val="24"/>
          <w:szCs w:val="24"/>
        </w:rPr>
      </w:pPr>
      <w:r w:rsidRPr="00E945F8">
        <w:rPr>
          <w:b/>
          <w:sz w:val="24"/>
          <w:szCs w:val="24"/>
        </w:rPr>
        <w:t>OWNER</w:t>
      </w:r>
    </w:p>
    <w:p w14:paraId="5F8A59F1" w14:textId="77777777" w:rsidR="00086A4E" w:rsidRPr="00E945F8" w:rsidRDefault="00086A4E" w:rsidP="00086A4E">
      <w:pPr>
        <w:pStyle w:val="ListParagraph"/>
        <w:rPr>
          <w:sz w:val="22"/>
          <w:szCs w:val="22"/>
        </w:rPr>
      </w:pPr>
    </w:p>
    <w:p w14:paraId="59A9548E" w14:textId="57F06BE5" w:rsidR="00944240" w:rsidRPr="00E945F8" w:rsidRDefault="00944240" w:rsidP="00944240">
      <w:pPr>
        <w:pStyle w:val="ListParagraph"/>
        <w:numPr>
          <w:ilvl w:val="1"/>
          <w:numId w:val="1"/>
        </w:numPr>
        <w:rPr>
          <w:sz w:val="22"/>
          <w:szCs w:val="22"/>
        </w:rPr>
      </w:pPr>
      <w:r w:rsidRPr="00E945F8">
        <w:rPr>
          <w:sz w:val="22"/>
          <w:szCs w:val="22"/>
        </w:rPr>
        <w:t>The Enterprise Project Management Office (EPMO)</w:t>
      </w:r>
      <w:r w:rsidR="002F6303" w:rsidRPr="00E945F8">
        <w:rPr>
          <w:sz w:val="22"/>
          <w:szCs w:val="22"/>
        </w:rPr>
        <w:t xml:space="preserve"> </w:t>
      </w:r>
      <w:r w:rsidR="00716D81" w:rsidRPr="00E945F8">
        <w:rPr>
          <w:sz w:val="22"/>
          <w:szCs w:val="22"/>
        </w:rPr>
        <w:t>Director</w:t>
      </w:r>
      <w:r w:rsidRPr="00E945F8">
        <w:rPr>
          <w:sz w:val="22"/>
          <w:szCs w:val="22"/>
        </w:rPr>
        <w:t xml:space="preserve"> owns this QWI. </w:t>
      </w:r>
      <w:r w:rsidR="002F6303" w:rsidRPr="00E945F8">
        <w:rPr>
          <w:sz w:val="22"/>
          <w:szCs w:val="22"/>
        </w:rPr>
        <w:t xml:space="preserve"> </w:t>
      </w:r>
      <w:r w:rsidRPr="00E945F8">
        <w:rPr>
          <w:sz w:val="22"/>
          <w:szCs w:val="22"/>
        </w:rPr>
        <w:t>No changes, additions or alterations may be made without the owner’s written approval.</w:t>
      </w:r>
    </w:p>
    <w:p w14:paraId="501DBBE7" w14:textId="77777777" w:rsidR="00086A4E" w:rsidRPr="00E945F8" w:rsidRDefault="00086A4E" w:rsidP="00086A4E">
      <w:pPr>
        <w:ind w:left="1440"/>
        <w:rPr>
          <w:sz w:val="22"/>
          <w:szCs w:val="22"/>
        </w:rPr>
      </w:pPr>
    </w:p>
    <w:p w14:paraId="1FBE7179" w14:textId="77777777" w:rsidR="00B33AE3" w:rsidRPr="00E945F8" w:rsidRDefault="001623A9" w:rsidP="00086A4E">
      <w:pPr>
        <w:pStyle w:val="ListParagraph"/>
        <w:numPr>
          <w:ilvl w:val="0"/>
          <w:numId w:val="1"/>
        </w:numPr>
        <w:rPr>
          <w:b/>
          <w:sz w:val="24"/>
          <w:szCs w:val="24"/>
        </w:rPr>
      </w:pPr>
      <w:r w:rsidRPr="00E945F8">
        <w:rPr>
          <w:b/>
          <w:sz w:val="24"/>
          <w:szCs w:val="24"/>
        </w:rPr>
        <w:t>REFERENCE DOCUMENTS</w:t>
      </w:r>
    </w:p>
    <w:p w14:paraId="6813FFA7" w14:textId="77777777" w:rsidR="00086A4E" w:rsidRPr="00E945F8"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4168"/>
        <w:gridCol w:w="5902"/>
      </w:tblGrid>
      <w:tr w:rsidR="008E4AD2" w:rsidRPr="00E945F8" w14:paraId="43368ED9" w14:textId="77777777" w:rsidTr="009144F5">
        <w:tc>
          <w:tcPr>
            <w:tcW w:w="4168" w:type="dxa"/>
            <w:vAlign w:val="center"/>
          </w:tcPr>
          <w:p w14:paraId="62439B8F" w14:textId="77777777" w:rsidR="008E4AD2" w:rsidRPr="00E945F8" w:rsidRDefault="008E4AD2" w:rsidP="008E4AD2">
            <w:pPr>
              <w:pStyle w:val="ListParagraph"/>
              <w:ind w:left="0"/>
              <w:jc w:val="center"/>
              <w:rPr>
                <w:b/>
                <w:sz w:val="22"/>
                <w:szCs w:val="22"/>
              </w:rPr>
            </w:pPr>
            <w:r w:rsidRPr="00E945F8">
              <w:rPr>
                <w:b/>
                <w:sz w:val="22"/>
                <w:szCs w:val="22"/>
              </w:rPr>
              <w:t>DOCUMENT IDENTIFICATION</w:t>
            </w:r>
          </w:p>
        </w:tc>
        <w:tc>
          <w:tcPr>
            <w:tcW w:w="5902" w:type="dxa"/>
            <w:vAlign w:val="center"/>
          </w:tcPr>
          <w:p w14:paraId="56B39A62" w14:textId="77777777" w:rsidR="008E4AD2" w:rsidRPr="00E945F8" w:rsidRDefault="008E4AD2" w:rsidP="008E4AD2">
            <w:pPr>
              <w:pStyle w:val="ListParagraph"/>
              <w:ind w:left="0"/>
              <w:jc w:val="center"/>
              <w:rPr>
                <w:b/>
                <w:sz w:val="22"/>
                <w:szCs w:val="22"/>
              </w:rPr>
            </w:pPr>
            <w:r w:rsidRPr="00E945F8">
              <w:rPr>
                <w:b/>
                <w:sz w:val="22"/>
                <w:szCs w:val="22"/>
              </w:rPr>
              <w:t>DOCUMENT TITLE</w:t>
            </w:r>
          </w:p>
        </w:tc>
      </w:tr>
      <w:tr w:rsidR="00E367C9" w:rsidRPr="00E945F8" w14:paraId="1DA424A6" w14:textId="77777777" w:rsidTr="009144F5">
        <w:tc>
          <w:tcPr>
            <w:tcW w:w="4168" w:type="dxa"/>
            <w:vAlign w:val="center"/>
          </w:tcPr>
          <w:p w14:paraId="728AC449" w14:textId="77777777" w:rsidR="00E367C9" w:rsidRPr="00E945F8" w:rsidRDefault="00E367C9" w:rsidP="00D94AC2">
            <w:pPr>
              <w:pStyle w:val="ListParagraph"/>
              <w:ind w:left="0"/>
              <w:rPr>
                <w:sz w:val="22"/>
                <w:szCs w:val="22"/>
              </w:rPr>
            </w:pPr>
            <w:r w:rsidRPr="00E945F8">
              <w:rPr>
                <w:sz w:val="22"/>
                <w:szCs w:val="22"/>
              </w:rPr>
              <w:t>0100-0800-010-B</w:t>
            </w:r>
          </w:p>
        </w:tc>
        <w:tc>
          <w:tcPr>
            <w:tcW w:w="5902" w:type="dxa"/>
            <w:vAlign w:val="center"/>
          </w:tcPr>
          <w:p w14:paraId="5099216D" w14:textId="77777777" w:rsidR="00E367C9" w:rsidRPr="00E945F8" w:rsidRDefault="00E367C9" w:rsidP="00D94AC2">
            <w:pPr>
              <w:pStyle w:val="ListParagraph"/>
              <w:ind w:left="0"/>
              <w:rPr>
                <w:b/>
                <w:sz w:val="22"/>
                <w:szCs w:val="22"/>
              </w:rPr>
            </w:pPr>
            <w:r w:rsidRPr="00E945F8">
              <w:rPr>
                <w:b/>
                <w:sz w:val="22"/>
                <w:szCs w:val="22"/>
              </w:rPr>
              <w:t>FORMS AND RECORDS CONTROL</w:t>
            </w:r>
          </w:p>
        </w:tc>
      </w:tr>
      <w:tr w:rsidR="00E367C9" w:rsidRPr="00E945F8" w14:paraId="7F024CE4" w14:textId="77777777" w:rsidTr="009144F5">
        <w:tc>
          <w:tcPr>
            <w:tcW w:w="4168" w:type="dxa"/>
            <w:vAlign w:val="center"/>
          </w:tcPr>
          <w:p w14:paraId="30B501B4" w14:textId="3ABED660" w:rsidR="00E367C9" w:rsidRPr="00E945F8" w:rsidRDefault="00E367C9" w:rsidP="00E367C9">
            <w:pPr>
              <w:pStyle w:val="ListParagraph"/>
              <w:ind w:left="0"/>
              <w:rPr>
                <w:sz w:val="22"/>
                <w:szCs w:val="22"/>
              </w:rPr>
            </w:pPr>
            <w:r w:rsidRPr="00E945F8">
              <w:rPr>
                <w:sz w:val="22"/>
                <w:szCs w:val="22"/>
              </w:rPr>
              <w:t>0300-0300-005-B</w:t>
            </w:r>
          </w:p>
        </w:tc>
        <w:tc>
          <w:tcPr>
            <w:tcW w:w="5902" w:type="dxa"/>
            <w:vAlign w:val="center"/>
          </w:tcPr>
          <w:p w14:paraId="2B0F24C4" w14:textId="59BCD56F" w:rsidR="00E367C9" w:rsidRPr="00E945F8" w:rsidRDefault="00E945F8" w:rsidP="00E367C9">
            <w:pPr>
              <w:pStyle w:val="ListParagraph"/>
              <w:ind w:left="0"/>
              <w:rPr>
                <w:sz w:val="22"/>
                <w:szCs w:val="22"/>
                <w:u w:val="single"/>
              </w:rPr>
            </w:pPr>
            <w:hyperlink r:id="rId12" w:history="1">
              <w:r w:rsidR="00E367C9" w:rsidRPr="00E945F8">
                <w:rPr>
                  <w:rStyle w:val="Hyperlink"/>
                  <w:sz w:val="22"/>
                  <w:szCs w:val="22"/>
                </w:rPr>
                <w:t>PROJECT MANAGEMENT</w:t>
              </w:r>
              <w:r w:rsidR="00396833" w:rsidRPr="00E945F8">
                <w:rPr>
                  <w:rStyle w:val="Hyperlink"/>
                  <w:sz w:val="22"/>
                  <w:szCs w:val="22"/>
                </w:rPr>
                <w:t xml:space="preserve"> PROCESS</w:t>
              </w:r>
            </w:hyperlink>
          </w:p>
        </w:tc>
      </w:tr>
      <w:tr w:rsidR="000E2F53" w:rsidRPr="00E945F8" w14:paraId="7304BE59" w14:textId="77777777" w:rsidTr="009144F5">
        <w:tc>
          <w:tcPr>
            <w:tcW w:w="4168" w:type="dxa"/>
            <w:vAlign w:val="center"/>
          </w:tcPr>
          <w:p w14:paraId="7700DB1C" w14:textId="287BDE48" w:rsidR="000E2F53" w:rsidRPr="00E945F8" w:rsidRDefault="000E2F53" w:rsidP="00003BBF">
            <w:pPr>
              <w:pStyle w:val="ListParagraph"/>
              <w:ind w:left="0"/>
              <w:rPr>
                <w:sz w:val="22"/>
                <w:szCs w:val="22"/>
              </w:rPr>
            </w:pPr>
            <w:r w:rsidRPr="00E945F8">
              <w:rPr>
                <w:sz w:val="22"/>
                <w:szCs w:val="22"/>
              </w:rPr>
              <w:t>0300-0310-005-</w:t>
            </w:r>
            <w:r w:rsidR="00003BBF" w:rsidRPr="00E945F8">
              <w:rPr>
                <w:sz w:val="22"/>
                <w:szCs w:val="22"/>
              </w:rPr>
              <w:t>C</w:t>
            </w:r>
          </w:p>
        </w:tc>
        <w:tc>
          <w:tcPr>
            <w:tcW w:w="5902" w:type="dxa"/>
            <w:vAlign w:val="center"/>
          </w:tcPr>
          <w:p w14:paraId="76E2B9F4" w14:textId="5857AFC6" w:rsidR="000E2F53" w:rsidRPr="00E945F8" w:rsidRDefault="00E945F8" w:rsidP="00F2680B">
            <w:pPr>
              <w:pStyle w:val="ListParagraph"/>
              <w:ind w:left="0"/>
              <w:rPr>
                <w:sz w:val="22"/>
                <w:szCs w:val="22"/>
              </w:rPr>
            </w:pPr>
            <w:hyperlink r:id="rId13" w:history="1">
              <w:r w:rsidR="000E2F53" w:rsidRPr="00E945F8">
                <w:rPr>
                  <w:rStyle w:val="Hyperlink"/>
                  <w:sz w:val="22"/>
                  <w:szCs w:val="22"/>
                </w:rPr>
                <w:t>PROJECT INITIATION</w:t>
              </w:r>
            </w:hyperlink>
          </w:p>
        </w:tc>
      </w:tr>
      <w:tr w:rsidR="009144F5" w:rsidRPr="00E945F8" w14:paraId="0F788BC6" w14:textId="77777777" w:rsidTr="009144F5">
        <w:tc>
          <w:tcPr>
            <w:tcW w:w="4168" w:type="dxa"/>
          </w:tcPr>
          <w:p w14:paraId="0CBFC8F1" w14:textId="77777777" w:rsidR="009144F5" w:rsidRPr="00E945F8" w:rsidRDefault="009144F5" w:rsidP="00796BC4">
            <w:pPr>
              <w:pStyle w:val="ListParagraph"/>
              <w:ind w:left="0"/>
              <w:rPr>
                <w:sz w:val="22"/>
                <w:szCs w:val="22"/>
              </w:rPr>
            </w:pPr>
            <w:r w:rsidRPr="00E945F8">
              <w:rPr>
                <w:sz w:val="22"/>
                <w:szCs w:val="22"/>
              </w:rPr>
              <w:t>0300-0310-015-C</w:t>
            </w:r>
          </w:p>
        </w:tc>
        <w:tc>
          <w:tcPr>
            <w:tcW w:w="5902" w:type="dxa"/>
          </w:tcPr>
          <w:p w14:paraId="348C8FE1" w14:textId="12B1364B" w:rsidR="009144F5" w:rsidRPr="00E945F8" w:rsidRDefault="00E945F8" w:rsidP="00796BC4">
            <w:pPr>
              <w:pStyle w:val="ListParagraph"/>
              <w:ind w:left="0"/>
              <w:rPr>
                <w:sz w:val="22"/>
                <w:szCs w:val="22"/>
                <w:u w:val="single"/>
              </w:rPr>
            </w:pPr>
            <w:hyperlink r:id="rId14" w:history="1">
              <w:r w:rsidR="00D1056F" w:rsidRPr="00E945F8">
                <w:rPr>
                  <w:rStyle w:val="Hyperlink"/>
                  <w:sz w:val="22"/>
                  <w:szCs w:val="22"/>
                </w:rPr>
                <w:t>PROJECT FINANCIAL ASSESSMENT</w:t>
              </w:r>
            </w:hyperlink>
          </w:p>
        </w:tc>
      </w:tr>
      <w:tr w:rsidR="00F2680B" w:rsidRPr="00E945F8" w14:paraId="181D3D69" w14:textId="77777777" w:rsidTr="00C52BC0">
        <w:trPr>
          <w:trHeight w:val="305"/>
        </w:trPr>
        <w:tc>
          <w:tcPr>
            <w:tcW w:w="4168" w:type="dxa"/>
            <w:vAlign w:val="center"/>
          </w:tcPr>
          <w:p w14:paraId="7E92DB45" w14:textId="75D668E8" w:rsidR="00F2680B" w:rsidRPr="00E945F8" w:rsidRDefault="000E2F53" w:rsidP="00F2680B">
            <w:pPr>
              <w:pStyle w:val="ListParagraph"/>
              <w:ind w:left="0"/>
              <w:rPr>
                <w:sz w:val="22"/>
                <w:szCs w:val="22"/>
              </w:rPr>
            </w:pPr>
            <w:r w:rsidRPr="00E945F8">
              <w:rPr>
                <w:sz w:val="22"/>
                <w:szCs w:val="22"/>
              </w:rPr>
              <w:t>0300-0320-010-C</w:t>
            </w:r>
          </w:p>
        </w:tc>
        <w:tc>
          <w:tcPr>
            <w:tcW w:w="5902" w:type="dxa"/>
            <w:vAlign w:val="center"/>
          </w:tcPr>
          <w:p w14:paraId="62F2CFDD" w14:textId="1C3EAAFD" w:rsidR="00F2680B" w:rsidRPr="00E945F8" w:rsidRDefault="00E945F8" w:rsidP="00F2680B">
            <w:pPr>
              <w:pStyle w:val="ListParagraph"/>
              <w:ind w:left="0"/>
              <w:rPr>
                <w:sz w:val="22"/>
                <w:szCs w:val="22"/>
              </w:rPr>
            </w:pPr>
            <w:hyperlink r:id="rId15" w:history="1">
              <w:r w:rsidR="000E2F53" w:rsidRPr="00E945F8">
                <w:rPr>
                  <w:rStyle w:val="Hyperlink"/>
                  <w:sz w:val="22"/>
                  <w:szCs w:val="22"/>
                </w:rPr>
                <w:t>PROJECT RFP REVIEW</w:t>
              </w:r>
            </w:hyperlink>
          </w:p>
        </w:tc>
      </w:tr>
      <w:tr w:rsidR="00F2680B" w:rsidRPr="00E945F8" w14:paraId="4A8ED788" w14:textId="77777777" w:rsidTr="00C52BC0">
        <w:trPr>
          <w:trHeight w:val="350"/>
        </w:trPr>
        <w:tc>
          <w:tcPr>
            <w:tcW w:w="4168" w:type="dxa"/>
            <w:vAlign w:val="center"/>
          </w:tcPr>
          <w:p w14:paraId="6C25ADA2" w14:textId="0FEB866F" w:rsidR="00F2680B" w:rsidRPr="00E945F8" w:rsidRDefault="000E2F53" w:rsidP="00F2680B">
            <w:pPr>
              <w:pStyle w:val="ListParagraph"/>
              <w:ind w:left="0"/>
              <w:rPr>
                <w:sz w:val="22"/>
                <w:szCs w:val="22"/>
              </w:rPr>
            </w:pPr>
            <w:r w:rsidRPr="00E945F8">
              <w:rPr>
                <w:sz w:val="22"/>
                <w:szCs w:val="22"/>
              </w:rPr>
              <w:t>0300-0320-015-C</w:t>
            </w:r>
          </w:p>
        </w:tc>
        <w:tc>
          <w:tcPr>
            <w:tcW w:w="5902" w:type="dxa"/>
            <w:vAlign w:val="center"/>
          </w:tcPr>
          <w:p w14:paraId="7C830CCC" w14:textId="3148A8CB" w:rsidR="00F2680B" w:rsidRPr="00E945F8" w:rsidRDefault="00E945F8" w:rsidP="00C469C0">
            <w:pPr>
              <w:pStyle w:val="ListParagraph"/>
              <w:ind w:left="0"/>
              <w:rPr>
                <w:sz w:val="22"/>
                <w:szCs w:val="22"/>
              </w:rPr>
            </w:pPr>
            <w:hyperlink r:id="rId16" w:history="1">
              <w:r w:rsidR="000E2F53" w:rsidRPr="00E945F8">
                <w:rPr>
                  <w:rStyle w:val="Hyperlink"/>
                  <w:sz w:val="22"/>
                  <w:szCs w:val="22"/>
                </w:rPr>
                <w:t>PROJECT CONTRACT AWARD RE</w:t>
              </w:r>
              <w:r w:rsidR="00C469C0" w:rsidRPr="00E945F8">
                <w:rPr>
                  <w:rStyle w:val="Hyperlink"/>
                  <w:sz w:val="22"/>
                  <w:szCs w:val="22"/>
                </w:rPr>
                <w:t>COMMENDATION</w:t>
              </w:r>
            </w:hyperlink>
          </w:p>
        </w:tc>
      </w:tr>
      <w:tr w:rsidR="00F2680B" w:rsidRPr="00E945F8" w14:paraId="3264A1D8" w14:textId="77777777" w:rsidTr="009144F5">
        <w:tc>
          <w:tcPr>
            <w:tcW w:w="4168" w:type="dxa"/>
            <w:vAlign w:val="center"/>
          </w:tcPr>
          <w:p w14:paraId="0ABA42FE" w14:textId="78CB48D5" w:rsidR="00F2680B" w:rsidRPr="00E945F8" w:rsidRDefault="000E2F53" w:rsidP="00F2680B">
            <w:pPr>
              <w:pStyle w:val="ListParagraph"/>
              <w:ind w:left="0"/>
              <w:rPr>
                <w:sz w:val="22"/>
                <w:szCs w:val="22"/>
              </w:rPr>
            </w:pPr>
            <w:r w:rsidRPr="00E945F8">
              <w:rPr>
                <w:sz w:val="22"/>
                <w:szCs w:val="22"/>
              </w:rPr>
              <w:t>0300-0360-005-C</w:t>
            </w:r>
          </w:p>
        </w:tc>
        <w:tc>
          <w:tcPr>
            <w:tcW w:w="5902" w:type="dxa"/>
            <w:vAlign w:val="center"/>
          </w:tcPr>
          <w:p w14:paraId="26A8BCED" w14:textId="2DB4EE66" w:rsidR="00F2680B" w:rsidRPr="00E945F8" w:rsidRDefault="00E945F8" w:rsidP="00F2680B">
            <w:pPr>
              <w:pStyle w:val="ListParagraph"/>
              <w:ind w:left="0"/>
              <w:rPr>
                <w:sz w:val="22"/>
                <w:szCs w:val="22"/>
              </w:rPr>
            </w:pPr>
            <w:hyperlink r:id="rId17" w:history="1">
              <w:r w:rsidR="000E2F53" w:rsidRPr="00E945F8">
                <w:rPr>
                  <w:rStyle w:val="Hyperlink"/>
                  <w:sz w:val="22"/>
                  <w:szCs w:val="22"/>
                </w:rPr>
                <w:t>PROJECT CHANGE REQUEST</w:t>
              </w:r>
            </w:hyperlink>
          </w:p>
        </w:tc>
      </w:tr>
      <w:tr w:rsidR="00552209" w:rsidRPr="00E945F8" w14:paraId="789A84DE" w14:textId="77777777" w:rsidTr="00C10B50">
        <w:tc>
          <w:tcPr>
            <w:tcW w:w="4168" w:type="dxa"/>
          </w:tcPr>
          <w:p w14:paraId="73A4B413" w14:textId="4075655A" w:rsidR="00552209" w:rsidRPr="00E945F8" w:rsidRDefault="00552209" w:rsidP="00552209">
            <w:pPr>
              <w:pStyle w:val="ListParagraph"/>
              <w:ind w:left="0"/>
              <w:rPr>
                <w:sz w:val="22"/>
                <w:szCs w:val="22"/>
              </w:rPr>
            </w:pPr>
            <w:r w:rsidRPr="00E945F8">
              <w:rPr>
                <w:sz w:val="22"/>
                <w:szCs w:val="22"/>
              </w:rPr>
              <w:t>0600-0600-005-B</w:t>
            </w:r>
          </w:p>
        </w:tc>
        <w:tc>
          <w:tcPr>
            <w:tcW w:w="5902" w:type="dxa"/>
          </w:tcPr>
          <w:p w14:paraId="109D2B80" w14:textId="72BDFEC4" w:rsidR="00552209" w:rsidRPr="00E945F8" w:rsidRDefault="00552209" w:rsidP="00552209">
            <w:pPr>
              <w:pStyle w:val="ListParagraph"/>
              <w:ind w:left="0"/>
              <w:rPr>
                <w:b/>
                <w:color w:val="0000FF"/>
                <w:sz w:val="22"/>
                <w:szCs w:val="22"/>
              </w:rPr>
            </w:pPr>
            <w:r w:rsidRPr="00E945F8">
              <w:rPr>
                <w:b/>
                <w:sz w:val="22"/>
                <w:szCs w:val="22"/>
              </w:rPr>
              <w:t>CORRECTIVE ACTION PROCESS</w:t>
            </w:r>
          </w:p>
        </w:tc>
      </w:tr>
      <w:tr w:rsidR="00552209" w:rsidRPr="00E945F8" w14:paraId="261F6A20" w14:textId="77777777" w:rsidTr="00572C0E">
        <w:tc>
          <w:tcPr>
            <w:tcW w:w="4168" w:type="dxa"/>
            <w:vAlign w:val="center"/>
          </w:tcPr>
          <w:p w14:paraId="36E77023" w14:textId="0ED3402C" w:rsidR="00552209" w:rsidRPr="00E945F8" w:rsidRDefault="00552209" w:rsidP="00552209">
            <w:pPr>
              <w:pStyle w:val="ListParagraph"/>
              <w:ind w:left="0"/>
              <w:rPr>
                <w:sz w:val="22"/>
                <w:szCs w:val="22"/>
              </w:rPr>
            </w:pPr>
            <w:r w:rsidRPr="00E945F8">
              <w:rPr>
                <w:sz w:val="22"/>
                <w:szCs w:val="22"/>
              </w:rPr>
              <w:t>0810-0810-005-B</w:t>
            </w:r>
          </w:p>
        </w:tc>
        <w:tc>
          <w:tcPr>
            <w:tcW w:w="5902" w:type="dxa"/>
            <w:vAlign w:val="center"/>
          </w:tcPr>
          <w:p w14:paraId="67C5B0E0" w14:textId="3C342246" w:rsidR="00552209" w:rsidRPr="00E945F8" w:rsidRDefault="00E945F8" w:rsidP="00552209">
            <w:pPr>
              <w:pStyle w:val="ListParagraph"/>
              <w:ind w:left="0"/>
              <w:rPr>
                <w:color w:val="0000FF"/>
                <w:sz w:val="22"/>
                <w:szCs w:val="22"/>
                <w:u w:val="single"/>
              </w:rPr>
            </w:pPr>
            <w:hyperlink r:id="rId18" w:history="1">
              <w:r w:rsidR="00552209" w:rsidRPr="00E945F8">
                <w:rPr>
                  <w:rStyle w:val="Hyperlink"/>
                  <w:sz w:val="22"/>
                  <w:szCs w:val="22"/>
                </w:rPr>
                <w:t>QUALITY CONTROL PROCESS</w:t>
              </w:r>
            </w:hyperlink>
          </w:p>
        </w:tc>
      </w:tr>
    </w:tbl>
    <w:p w14:paraId="1C05B7A5" w14:textId="77777777" w:rsidR="00086A4E" w:rsidRPr="00E945F8" w:rsidRDefault="00086A4E" w:rsidP="00B33AE3">
      <w:pPr>
        <w:rPr>
          <w:sz w:val="22"/>
          <w:szCs w:val="22"/>
        </w:rPr>
      </w:pPr>
    </w:p>
    <w:p w14:paraId="2262E81F" w14:textId="77777777" w:rsidR="00B33AE3" w:rsidRPr="00E945F8" w:rsidRDefault="00B33AE3" w:rsidP="00086A4E">
      <w:pPr>
        <w:pStyle w:val="ListParagraph"/>
        <w:numPr>
          <w:ilvl w:val="0"/>
          <w:numId w:val="1"/>
        </w:numPr>
        <w:rPr>
          <w:b/>
          <w:sz w:val="24"/>
          <w:szCs w:val="24"/>
        </w:rPr>
      </w:pPr>
      <w:r w:rsidRPr="00E945F8">
        <w:rPr>
          <w:b/>
          <w:sz w:val="24"/>
          <w:szCs w:val="24"/>
        </w:rPr>
        <w:t>ASSOCIATED FORMS</w:t>
      </w:r>
    </w:p>
    <w:p w14:paraId="476FA30F" w14:textId="77777777" w:rsidR="00086A4E" w:rsidRPr="00E945F8"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4168"/>
        <w:gridCol w:w="5902"/>
      </w:tblGrid>
      <w:tr w:rsidR="008E4AD2" w:rsidRPr="00E945F8" w14:paraId="2EF3BD94" w14:textId="77777777" w:rsidTr="00E367C9">
        <w:tc>
          <w:tcPr>
            <w:tcW w:w="4168" w:type="dxa"/>
            <w:vAlign w:val="center"/>
          </w:tcPr>
          <w:p w14:paraId="20CF6053" w14:textId="77777777" w:rsidR="008E4AD2" w:rsidRPr="00E945F8" w:rsidRDefault="008E4AD2" w:rsidP="00884FAD">
            <w:pPr>
              <w:pStyle w:val="ListParagraph"/>
              <w:ind w:left="0"/>
              <w:jc w:val="center"/>
              <w:rPr>
                <w:b/>
                <w:sz w:val="22"/>
                <w:szCs w:val="22"/>
              </w:rPr>
            </w:pPr>
            <w:r w:rsidRPr="00E945F8">
              <w:rPr>
                <w:b/>
                <w:sz w:val="22"/>
                <w:szCs w:val="22"/>
              </w:rPr>
              <w:t>FORMS IDENTIFICATION</w:t>
            </w:r>
          </w:p>
        </w:tc>
        <w:tc>
          <w:tcPr>
            <w:tcW w:w="5902" w:type="dxa"/>
            <w:vAlign w:val="center"/>
          </w:tcPr>
          <w:p w14:paraId="4EAF1CE1" w14:textId="77777777" w:rsidR="008E4AD2" w:rsidRPr="00E945F8" w:rsidRDefault="008E4AD2" w:rsidP="00884FAD">
            <w:pPr>
              <w:pStyle w:val="ListParagraph"/>
              <w:ind w:left="0"/>
              <w:jc w:val="center"/>
              <w:rPr>
                <w:b/>
                <w:sz w:val="22"/>
                <w:szCs w:val="22"/>
              </w:rPr>
            </w:pPr>
            <w:r w:rsidRPr="00E945F8">
              <w:rPr>
                <w:b/>
                <w:sz w:val="22"/>
                <w:szCs w:val="22"/>
              </w:rPr>
              <w:t>FORM TITLE</w:t>
            </w:r>
          </w:p>
        </w:tc>
      </w:tr>
      <w:tr w:rsidR="00E367C9" w:rsidRPr="00E945F8" w14:paraId="0970D1FE" w14:textId="77777777" w:rsidTr="00E367C9">
        <w:tc>
          <w:tcPr>
            <w:tcW w:w="4168" w:type="dxa"/>
            <w:vAlign w:val="center"/>
          </w:tcPr>
          <w:p w14:paraId="7F4C2F82" w14:textId="7D335FEC" w:rsidR="00E367C9" w:rsidRPr="00E945F8" w:rsidRDefault="00E367C9" w:rsidP="00E367C9">
            <w:pPr>
              <w:pStyle w:val="ListParagraph"/>
              <w:ind w:left="0"/>
              <w:rPr>
                <w:sz w:val="22"/>
                <w:szCs w:val="22"/>
              </w:rPr>
            </w:pPr>
            <w:r w:rsidRPr="00E945F8">
              <w:rPr>
                <w:sz w:val="22"/>
                <w:szCs w:val="22"/>
              </w:rPr>
              <w:t>0300-0310-015-D</w:t>
            </w:r>
          </w:p>
        </w:tc>
        <w:tc>
          <w:tcPr>
            <w:tcW w:w="5902" w:type="dxa"/>
            <w:vAlign w:val="center"/>
          </w:tcPr>
          <w:p w14:paraId="28C7861D" w14:textId="6360D09F" w:rsidR="00E367C9" w:rsidRPr="00E945F8" w:rsidRDefault="00E945F8" w:rsidP="00E367C9">
            <w:pPr>
              <w:pStyle w:val="ListParagraph"/>
              <w:ind w:left="0"/>
              <w:rPr>
                <w:sz w:val="22"/>
                <w:szCs w:val="22"/>
                <w:u w:val="single"/>
              </w:rPr>
            </w:pPr>
            <w:hyperlink r:id="rId19" w:history="1">
              <w:r w:rsidR="00D1056F" w:rsidRPr="00E945F8">
                <w:rPr>
                  <w:rStyle w:val="Hyperlink"/>
                  <w:sz w:val="22"/>
                  <w:szCs w:val="22"/>
                </w:rPr>
                <w:t>PROJECT FINANCIAL ASSESSMENT</w:t>
              </w:r>
              <w:r w:rsidR="00E367C9" w:rsidRPr="00E945F8">
                <w:rPr>
                  <w:rStyle w:val="Hyperlink"/>
                  <w:sz w:val="22"/>
                  <w:szCs w:val="22"/>
                </w:rPr>
                <w:t xml:space="preserve"> FORM</w:t>
              </w:r>
            </w:hyperlink>
          </w:p>
        </w:tc>
      </w:tr>
      <w:tr w:rsidR="008E4AD2" w:rsidRPr="00E945F8" w14:paraId="1C0DC5F2" w14:textId="77777777" w:rsidTr="00E367C9">
        <w:tc>
          <w:tcPr>
            <w:tcW w:w="4168" w:type="dxa"/>
            <w:vAlign w:val="center"/>
          </w:tcPr>
          <w:p w14:paraId="696F668B" w14:textId="59103F0F" w:rsidR="008E4AD2" w:rsidRPr="00E945F8" w:rsidRDefault="001623A9" w:rsidP="00E367C9">
            <w:pPr>
              <w:pStyle w:val="ListParagraph"/>
              <w:ind w:left="0"/>
              <w:rPr>
                <w:sz w:val="22"/>
                <w:szCs w:val="22"/>
              </w:rPr>
            </w:pPr>
            <w:r w:rsidRPr="00E945F8">
              <w:rPr>
                <w:sz w:val="22"/>
                <w:szCs w:val="22"/>
              </w:rPr>
              <w:t>0300-0</w:t>
            </w:r>
            <w:r w:rsidR="009144F5" w:rsidRPr="00E945F8">
              <w:rPr>
                <w:sz w:val="22"/>
                <w:szCs w:val="22"/>
              </w:rPr>
              <w:t>32</w:t>
            </w:r>
            <w:r w:rsidRPr="00E945F8">
              <w:rPr>
                <w:sz w:val="22"/>
                <w:szCs w:val="22"/>
              </w:rPr>
              <w:t>0-0</w:t>
            </w:r>
            <w:r w:rsidR="009144F5" w:rsidRPr="00E945F8">
              <w:rPr>
                <w:sz w:val="22"/>
                <w:szCs w:val="22"/>
              </w:rPr>
              <w:t>1</w:t>
            </w:r>
            <w:r w:rsidR="00116B31" w:rsidRPr="00E945F8">
              <w:rPr>
                <w:sz w:val="22"/>
                <w:szCs w:val="22"/>
              </w:rPr>
              <w:t>0</w:t>
            </w:r>
            <w:r w:rsidRPr="00E945F8">
              <w:rPr>
                <w:sz w:val="22"/>
                <w:szCs w:val="22"/>
              </w:rPr>
              <w:t>-D</w:t>
            </w:r>
          </w:p>
        </w:tc>
        <w:tc>
          <w:tcPr>
            <w:tcW w:w="5902" w:type="dxa"/>
            <w:vAlign w:val="center"/>
          </w:tcPr>
          <w:p w14:paraId="71BDDE80" w14:textId="58451730" w:rsidR="008E4AD2" w:rsidRPr="00E945F8" w:rsidRDefault="00E945F8" w:rsidP="009144F5">
            <w:pPr>
              <w:pStyle w:val="ListParagraph"/>
              <w:ind w:left="0"/>
              <w:rPr>
                <w:color w:val="0000FF"/>
                <w:sz w:val="22"/>
                <w:szCs w:val="22"/>
                <w:u w:val="single"/>
              </w:rPr>
            </w:pPr>
            <w:hyperlink r:id="rId20" w:history="1">
              <w:r w:rsidR="0053175A" w:rsidRPr="00E945F8">
                <w:rPr>
                  <w:rStyle w:val="Hyperlink"/>
                  <w:sz w:val="22"/>
                  <w:szCs w:val="22"/>
                </w:rPr>
                <w:t xml:space="preserve">PROJECT </w:t>
              </w:r>
              <w:r w:rsidR="009144F5" w:rsidRPr="00E945F8">
                <w:rPr>
                  <w:rStyle w:val="Hyperlink"/>
                  <w:sz w:val="22"/>
                  <w:szCs w:val="22"/>
                </w:rPr>
                <w:t>RFP REVIEW</w:t>
              </w:r>
              <w:r w:rsidR="00C52BC0" w:rsidRPr="00E945F8">
                <w:rPr>
                  <w:rStyle w:val="Hyperlink"/>
                  <w:sz w:val="22"/>
                  <w:szCs w:val="22"/>
                </w:rPr>
                <w:t xml:space="preserve"> FORM</w:t>
              </w:r>
            </w:hyperlink>
          </w:p>
        </w:tc>
      </w:tr>
      <w:tr w:rsidR="0040167D" w:rsidRPr="00E945F8" w14:paraId="5F9E1F19" w14:textId="77777777" w:rsidTr="00E367C9">
        <w:tc>
          <w:tcPr>
            <w:tcW w:w="4168" w:type="dxa"/>
            <w:vAlign w:val="center"/>
          </w:tcPr>
          <w:p w14:paraId="55864670" w14:textId="250F90A0" w:rsidR="0040167D" w:rsidRPr="00E945F8" w:rsidRDefault="009144F5" w:rsidP="00E45C3A">
            <w:pPr>
              <w:pStyle w:val="ListParagraph"/>
              <w:ind w:left="0"/>
              <w:rPr>
                <w:sz w:val="22"/>
                <w:szCs w:val="22"/>
              </w:rPr>
            </w:pPr>
            <w:r w:rsidRPr="00E945F8">
              <w:rPr>
                <w:sz w:val="22"/>
                <w:szCs w:val="22"/>
              </w:rPr>
              <w:t>0300-0320-01</w:t>
            </w:r>
            <w:r w:rsidR="00200761" w:rsidRPr="00E945F8">
              <w:rPr>
                <w:sz w:val="22"/>
                <w:szCs w:val="22"/>
              </w:rPr>
              <w:t>5-D</w:t>
            </w:r>
          </w:p>
        </w:tc>
        <w:tc>
          <w:tcPr>
            <w:tcW w:w="5902" w:type="dxa"/>
            <w:vAlign w:val="center"/>
          </w:tcPr>
          <w:p w14:paraId="1B4921B0" w14:textId="1E696F78" w:rsidR="0040167D" w:rsidRPr="00E945F8" w:rsidRDefault="00E945F8" w:rsidP="00C469C0">
            <w:pPr>
              <w:pStyle w:val="ListParagraph"/>
              <w:ind w:left="0"/>
              <w:rPr>
                <w:color w:val="0000FF"/>
                <w:sz w:val="22"/>
                <w:szCs w:val="22"/>
                <w:u w:val="single"/>
              </w:rPr>
            </w:pPr>
            <w:hyperlink r:id="rId21" w:history="1">
              <w:r w:rsidR="009144F5" w:rsidRPr="00E945F8">
                <w:rPr>
                  <w:rStyle w:val="Hyperlink"/>
                  <w:sz w:val="22"/>
                  <w:szCs w:val="22"/>
                </w:rPr>
                <w:t>PROJECT CONTRACT AWARD RE</w:t>
              </w:r>
              <w:r w:rsidR="00C469C0" w:rsidRPr="00E945F8">
                <w:rPr>
                  <w:rStyle w:val="Hyperlink"/>
                  <w:sz w:val="22"/>
                  <w:szCs w:val="22"/>
                </w:rPr>
                <w:t>COMMENDATION FORM</w:t>
              </w:r>
            </w:hyperlink>
          </w:p>
        </w:tc>
      </w:tr>
      <w:tr w:rsidR="009144F5" w:rsidRPr="00E945F8" w14:paraId="26AD74D7" w14:textId="77777777" w:rsidTr="00E367C9">
        <w:tc>
          <w:tcPr>
            <w:tcW w:w="4168" w:type="dxa"/>
            <w:vAlign w:val="center"/>
          </w:tcPr>
          <w:p w14:paraId="27F42BE3" w14:textId="1F0ACEB7" w:rsidR="009144F5" w:rsidRPr="00E945F8" w:rsidRDefault="009144F5" w:rsidP="00E45C3A">
            <w:pPr>
              <w:pStyle w:val="ListParagraph"/>
              <w:ind w:left="0"/>
              <w:rPr>
                <w:sz w:val="22"/>
                <w:szCs w:val="22"/>
              </w:rPr>
            </w:pPr>
            <w:r w:rsidRPr="00E945F8">
              <w:rPr>
                <w:sz w:val="22"/>
                <w:szCs w:val="22"/>
              </w:rPr>
              <w:t>0300-0360-005-D</w:t>
            </w:r>
          </w:p>
        </w:tc>
        <w:tc>
          <w:tcPr>
            <w:tcW w:w="5902" w:type="dxa"/>
            <w:vAlign w:val="center"/>
          </w:tcPr>
          <w:p w14:paraId="5D44779C" w14:textId="33766D6C" w:rsidR="009144F5" w:rsidRPr="00E945F8" w:rsidRDefault="00E945F8" w:rsidP="00884FAD">
            <w:pPr>
              <w:pStyle w:val="ListParagraph"/>
              <w:ind w:left="0"/>
              <w:rPr>
                <w:color w:val="0000FF"/>
                <w:sz w:val="22"/>
                <w:szCs w:val="22"/>
                <w:u w:val="single"/>
              </w:rPr>
            </w:pPr>
            <w:hyperlink r:id="rId22" w:history="1">
              <w:r w:rsidR="009144F5" w:rsidRPr="00E945F8">
                <w:rPr>
                  <w:rStyle w:val="Hyperlink"/>
                  <w:sz w:val="22"/>
                  <w:szCs w:val="22"/>
                </w:rPr>
                <w:t>PROJECT CHANGE REQUEST</w:t>
              </w:r>
              <w:r w:rsidR="00E6490E" w:rsidRPr="00E945F8">
                <w:rPr>
                  <w:rStyle w:val="Hyperlink"/>
                  <w:sz w:val="22"/>
                  <w:szCs w:val="22"/>
                </w:rPr>
                <w:t xml:space="preserve"> FORM</w:t>
              </w:r>
            </w:hyperlink>
          </w:p>
        </w:tc>
      </w:tr>
      <w:tr w:rsidR="00DC3AB0" w:rsidRPr="00E945F8" w14:paraId="1C8AE227" w14:textId="77777777" w:rsidTr="00E367C9">
        <w:tc>
          <w:tcPr>
            <w:tcW w:w="4168" w:type="dxa"/>
            <w:vAlign w:val="center"/>
          </w:tcPr>
          <w:p w14:paraId="7D4972B7" w14:textId="1712C424" w:rsidR="00DC3AB0" w:rsidRPr="00E945F8" w:rsidRDefault="00DC3AB0" w:rsidP="00E45C3A">
            <w:pPr>
              <w:pStyle w:val="ListParagraph"/>
              <w:ind w:left="0"/>
              <w:rPr>
                <w:sz w:val="22"/>
                <w:szCs w:val="22"/>
              </w:rPr>
            </w:pPr>
            <w:r w:rsidRPr="00E945F8">
              <w:rPr>
                <w:sz w:val="22"/>
                <w:szCs w:val="22"/>
              </w:rPr>
              <w:t>0810-0810-005-D</w:t>
            </w:r>
          </w:p>
        </w:tc>
        <w:tc>
          <w:tcPr>
            <w:tcW w:w="5902" w:type="dxa"/>
            <w:vAlign w:val="center"/>
          </w:tcPr>
          <w:p w14:paraId="05C2C84D" w14:textId="5348BD8F" w:rsidR="00DC3AB0" w:rsidRPr="00E945F8" w:rsidRDefault="00E945F8" w:rsidP="00884FAD">
            <w:pPr>
              <w:pStyle w:val="ListParagraph"/>
              <w:ind w:left="0"/>
              <w:rPr>
                <w:color w:val="0000FF"/>
                <w:sz w:val="22"/>
                <w:szCs w:val="22"/>
                <w:u w:val="single"/>
              </w:rPr>
            </w:pPr>
            <w:hyperlink r:id="rId23" w:history="1">
              <w:r w:rsidR="00DC3AB0" w:rsidRPr="00E945F8">
                <w:rPr>
                  <w:rStyle w:val="Hyperlink"/>
                  <w:sz w:val="22"/>
                  <w:szCs w:val="22"/>
                </w:rPr>
                <w:t>QUALITY CONTROL DECISION POINTS</w:t>
              </w:r>
            </w:hyperlink>
          </w:p>
        </w:tc>
      </w:tr>
    </w:tbl>
    <w:p w14:paraId="501BEAD5" w14:textId="77777777" w:rsidR="00086A4E" w:rsidRPr="00E945F8" w:rsidRDefault="00086A4E" w:rsidP="00B33AE3">
      <w:pPr>
        <w:rPr>
          <w:sz w:val="22"/>
          <w:szCs w:val="22"/>
        </w:rPr>
      </w:pPr>
    </w:p>
    <w:p w14:paraId="5A0CC4AB" w14:textId="77777777" w:rsidR="00B33AE3" w:rsidRPr="00E945F8" w:rsidRDefault="00B33AE3" w:rsidP="00086A4E">
      <w:pPr>
        <w:pStyle w:val="ListParagraph"/>
        <w:numPr>
          <w:ilvl w:val="0"/>
          <w:numId w:val="1"/>
        </w:numPr>
        <w:rPr>
          <w:b/>
          <w:sz w:val="24"/>
          <w:szCs w:val="24"/>
        </w:rPr>
      </w:pPr>
      <w:r w:rsidRPr="00E945F8">
        <w:rPr>
          <w:b/>
          <w:sz w:val="24"/>
          <w:szCs w:val="24"/>
        </w:rPr>
        <w:t>DEFINITIONS</w:t>
      </w:r>
    </w:p>
    <w:p w14:paraId="63981A4C" w14:textId="77777777" w:rsidR="00396833" w:rsidRPr="00E945F8" w:rsidRDefault="00396833" w:rsidP="00396833">
      <w:pPr>
        <w:pStyle w:val="ListParagraph"/>
        <w:rPr>
          <w:sz w:val="22"/>
          <w:szCs w:val="22"/>
        </w:rPr>
      </w:pPr>
    </w:p>
    <w:p w14:paraId="5AB45811" w14:textId="0C0E0C6A" w:rsidR="0018576E" w:rsidRPr="00E945F8" w:rsidRDefault="00396833" w:rsidP="00766945">
      <w:pPr>
        <w:pStyle w:val="ListParagraph"/>
        <w:numPr>
          <w:ilvl w:val="0"/>
          <w:numId w:val="3"/>
        </w:numPr>
        <w:rPr>
          <w:sz w:val="22"/>
          <w:szCs w:val="22"/>
        </w:rPr>
      </w:pPr>
      <w:r w:rsidRPr="00E945F8">
        <w:rPr>
          <w:b/>
          <w:sz w:val="22"/>
          <w:szCs w:val="22"/>
        </w:rPr>
        <w:t xml:space="preserve">NON-RECURRING COSTS: </w:t>
      </w:r>
      <w:r w:rsidR="00C9337E" w:rsidRPr="00E945F8">
        <w:rPr>
          <w:sz w:val="22"/>
          <w:szCs w:val="22"/>
        </w:rPr>
        <w:t xml:space="preserve"> </w:t>
      </w:r>
      <w:r w:rsidR="00C9337E" w:rsidRPr="00E945F8">
        <w:rPr>
          <w:b/>
          <w:i/>
          <w:sz w:val="22"/>
          <w:szCs w:val="22"/>
        </w:rPr>
        <w:t>see Glossary of Terms and Definitions</w:t>
      </w:r>
    </w:p>
    <w:p w14:paraId="21A01F01" w14:textId="77777777" w:rsidR="00396833" w:rsidRPr="00E945F8" w:rsidRDefault="00396833" w:rsidP="00396833">
      <w:pPr>
        <w:pStyle w:val="ListParagraph"/>
        <w:ind w:left="1080"/>
        <w:rPr>
          <w:sz w:val="22"/>
          <w:szCs w:val="22"/>
        </w:rPr>
      </w:pPr>
    </w:p>
    <w:p w14:paraId="1CCCE7AF" w14:textId="3AC0568A" w:rsidR="00C9337E" w:rsidRPr="00E945F8" w:rsidRDefault="00396833" w:rsidP="00766945">
      <w:pPr>
        <w:pStyle w:val="ListParagraph"/>
        <w:numPr>
          <w:ilvl w:val="0"/>
          <w:numId w:val="3"/>
        </w:numPr>
        <w:rPr>
          <w:sz w:val="22"/>
          <w:szCs w:val="22"/>
        </w:rPr>
      </w:pPr>
      <w:r w:rsidRPr="00E945F8">
        <w:rPr>
          <w:b/>
          <w:sz w:val="22"/>
          <w:szCs w:val="22"/>
        </w:rPr>
        <w:t>AGENCY THRESHOLD:</w:t>
      </w:r>
      <w:r w:rsidR="00C9337E" w:rsidRPr="00E945F8">
        <w:rPr>
          <w:sz w:val="22"/>
          <w:szCs w:val="22"/>
        </w:rPr>
        <w:t xml:space="preserve"> </w:t>
      </w:r>
      <w:r w:rsidRPr="00E945F8">
        <w:rPr>
          <w:sz w:val="22"/>
          <w:szCs w:val="22"/>
        </w:rPr>
        <w:t xml:space="preserve"> </w:t>
      </w:r>
      <w:r w:rsidR="00C9337E" w:rsidRPr="00E945F8">
        <w:rPr>
          <w:b/>
          <w:i/>
          <w:sz w:val="22"/>
          <w:szCs w:val="22"/>
        </w:rPr>
        <w:t>see Glossary of Terms and Definitions</w:t>
      </w:r>
    </w:p>
    <w:p w14:paraId="1763E1DD" w14:textId="77777777" w:rsidR="00396833" w:rsidRPr="00E945F8" w:rsidRDefault="00396833" w:rsidP="00396833">
      <w:pPr>
        <w:pStyle w:val="ListParagraph"/>
        <w:rPr>
          <w:sz w:val="22"/>
          <w:szCs w:val="22"/>
        </w:rPr>
      </w:pPr>
    </w:p>
    <w:p w14:paraId="21B50C1D" w14:textId="14DC543B" w:rsidR="00C9337E" w:rsidRPr="00E945F8" w:rsidRDefault="00396833" w:rsidP="00766945">
      <w:pPr>
        <w:pStyle w:val="ListParagraph"/>
        <w:numPr>
          <w:ilvl w:val="0"/>
          <w:numId w:val="3"/>
        </w:numPr>
        <w:rPr>
          <w:sz w:val="22"/>
          <w:szCs w:val="22"/>
        </w:rPr>
      </w:pPr>
      <w:r w:rsidRPr="00E945F8">
        <w:rPr>
          <w:b/>
          <w:sz w:val="22"/>
          <w:szCs w:val="22"/>
        </w:rPr>
        <w:t>EPMO THRESHOLD:</w:t>
      </w:r>
      <w:r w:rsidR="00C9337E" w:rsidRPr="00E945F8">
        <w:rPr>
          <w:sz w:val="22"/>
          <w:szCs w:val="22"/>
        </w:rPr>
        <w:t xml:space="preserve"> </w:t>
      </w:r>
      <w:r w:rsidRPr="00E945F8">
        <w:rPr>
          <w:sz w:val="22"/>
          <w:szCs w:val="22"/>
        </w:rPr>
        <w:t xml:space="preserve"> </w:t>
      </w:r>
      <w:r w:rsidR="00C9337E" w:rsidRPr="00E945F8">
        <w:rPr>
          <w:b/>
          <w:i/>
          <w:sz w:val="22"/>
          <w:szCs w:val="22"/>
        </w:rPr>
        <w:t>see Glossary of Terms and Definitions</w:t>
      </w:r>
    </w:p>
    <w:p w14:paraId="7060151E" w14:textId="77777777" w:rsidR="00E636CA" w:rsidRPr="00E945F8" w:rsidRDefault="00E636CA" w:rsidP="00F2680B">
      <w:pPr>
        <w:rPr>
          <w:sz w:val="22"/>
          <w:szCs w:val="22"/>
        </w:rPr>
      </w:pPr>
    </w:p>
    <w:p w14:paraId="2BE5D129" w14:textId="77777777" w:rsidR="00AE30DB" w:rsidRPr="00E945F8" w:rsidRDefault="00AE30DB" w:rsidP="00AE30DB">
      <w:pPr>
        <w:pStyle w:val="ListParagraph"/>
        <w:numPr>
          <w:ilvl w:val="0"/>
          <w:numId w:val="1"/>
        </w:numPr>
        <w:rPr>
          <w:b/>
          <w:sz w:val="24"/>
          <w:szCs w:val="24"/>
        </w:rPr>
      </w:pPr>
      <w:r w:rsidRPr="00E945F8">
        <w:rPr>
          <w:b/>
          <w:sz w:val="24"/>
          <w:szCs w:val="24"/>
        </w:rPr>
        <w:t>PROCEDURE</w:t>
      </w:r>
    </w:p>
    <w:p w14:paraId="2A95D4BB" w14:textId="77777777" w:rsidR="00AE30DB" w:rsidRPr="00E945F8" w:rsidRDefault="00AE30DB" w:rsidP="00AE30DB">
      <w:pPr>
        <w:pStyle w:val="ListParagraph"/>
        <w:rPr>
          <w:sz w:val="22"/>
          <w:szCs w:val="22"/>
        </w:rPr>
      </w:pPr>
    </w:p>
    <w:p w14:paraId="72B58805" w14:textId="55282D6E" w:rsidR="00AE30DB" w:rsidRPr="00E945F8" w:rsidRDefault="00396833" w:rsidP="004B4CCD">
      <w:pPr>
        <w:pStyle w:val="ListParagraph"/>
        <w:rPr>
          <w:sz w:val="22"/>
          <w:szCs w:val="22"/>
        </w:rPr>
      </w:pPr>
      <w:r w:rsidRPr="00E945F8">
        <w:rPr>
          <w:sz w:val="22"/>
          <w:szCs w:val="22"/>
        </w:rPr>
        <w:t xml:space="preserve">The </w:t>
      </w:r>
      <w:r w:rsidR="00B641D7" w:rsidRPr="00E945F8">
        <w:rPr>
          <w:sz w:val="22"/>
          <w:szCs w:val="22"/>
        </w:rPr>
        <w:t>Project Planning and Design</w:t>
      </w:r>
      <w:r w:rsidR="00AE30DB" w:rsidRPr="00E945F8">
        <w:rPr>
          <w:sz w:val="22"/>
          <w:szCs w:val="22"/>
        </w:rPr>
        <w:t xml:space="preserve"> </w:t>
      </w:r>
      <w:r w:rsidR="00B641D7" w:rsidRPr="00E945F8">
        <w:rPr>
          <w:sz w:val="22"/>
          <w:szCs w:val="22"/>
        </w:rPr>
        <w:t xml:space="preserve">phase </w:t>
      </w:r>
      <w:r w:rsidR="008D3753" w:rsidRPr="00E945F8">
        <w:rPr>
          <w:sz w:val="22"/>
          <w:szCs w:val="22"/>
        </w:rPr>
        <w:t xml:space="preserve">is </w:t>
      </w:r>
      <w:r w:rsidR="00B641D7" w:rsidRPr="00E945F8">
        <w:rPr>
          <w:sz w:val="22"/>
          <w:szCs w:val="22"/>
        </w:rPr>
        <w:t>where the P</w:t>
      </w:r>
      <w:r w:rsidRPr="00E945F8">
        <w:rPr>
          <w:sz w:val="22"/>
          <w:szCs w:val="22"/>
        </w:rPr>
        <w:t xml:space="preserve">roject </w:t>
      </w:r>
      <w:r w:rsidR="00B641D7" w:rsidRPr="00E945F8">
        <w:rPr>
          <w:sz w:val="22"/>
          <w:szCs w:val="22"/>
        </w:rPr>
        <w:t>M</w:t>
      </w:r>
      <w:r w:rsidRPr="00E945F8">
        <w:rPr>
          <w:sz w:val="22"/>
          <w:szCs w:val="22"/>
        </w:rPr>
        <w:t>anager (PM)</w:t>
      </w:r>
      <w:r w:rsidR="00B641D7" w:rsidRPr="00E945F8">
        <w:rPr>
          <w:sz w:val="22"/>
          <w:szCs w:val="22"/>
        </w:rPr>
        <w:t xml:space="preserve"> and project team </w:t>
      </w:r>
      <w:r w:rsidR="008D3753" w:rsidRPr="00E945F8">
        <w:rPr>
          <w:sz w:val="22"/>
          <w:szCs w:val="22"/>
        </w:rPr>
        <w:t xml:space="preserve">organize and develop the plan </w:t>
      </w:r>
      <w:r w:rsidR="00B641D7" w:rsidRPr="00E945F8">
        <w:rPr>
          <w:sz w:val="22"/>
          <w:szCs w:val="22"/>
        </w:rPr>
        <w:t xml:space="preserve">to meet the project </w:t>
      </w:r>
      <w:proofErr w:type="gramStart"/>
      <w:r w:rsidR="00B641D7" w:rsidRPr="00E945F8">
        <w:rPr>
          <w:sz w:val="22"/>
          <w:szCs w:val="22"/>
        </w:rPr>
        <w:t>objectives</w:t>
      </w:r>
      <w:r w:rsidR="00203FCC" w:rsidRPr="00E945F8">
        <w:rPr>
          <w:sz w:val="22"/>
          <w:szCs w:val="22"/>
        </w:rPr>
        <w:t>, and</w:t>
      </w:r>
      <w:proofErr w:type="gramEnd"/>
      <w:r w:rsidR="00203FCC" w:rsidRPr="00E945F8">
        <w:rPr>
          <w:sz w:val="22"/>
          <w:szCs w:val="22"/>
        </w:rPr>
        <w:t xml:space="preserve"> revalidates</w:t>
      </w:r>
      <w:r w:rsidR="00DF2B98" w:rsidRPr="00E945F8">
        <w:rPr>
          <w:sz w:val="22"/>
          <w:szCs w:val="22"/>
        </w:rPr>
        <w:t xml:space="preserve"> the project scope</w:t>
      </w:r>
      <w:r w:rsidR="00B641D7" w:rsidRPr="00E945F8">
        <w:rPr>
          <w:sz w:val="22"/>
          <w:szCs w:val="22"/>
        </w:rPr>
        <w:t xml:space="preserve">. </w:t>
      </w:r>
      <w:r w:rsidR="008D3753" w:rsidRPr="00E945F8">
        <w:rPr>
          <w:sz w:val="22"/>
          <w:szCs w:val="22"/>
        </w:rPr>
        <w:t xml:space="preserve"> For many </w:t>
      </w:r>
      <w:r w:rsidRPr="00E945F8">
        <w:rPr>
          <w:sz w:val="22"/>
          <w:szCs w:val="22"/>
        </w:rPr>
        <w:t>Information Technology (</w:t>
      </w:r>
      <w:r w:rsidR="008D3753" w:rsidRPr="00E945F8">
        <w:rPr>
          <w:sz w:val="22"/>
          <w:szCs w:val="22"/>
        </w:rPr>
        <w:t>IT</w:t>
      </w:r>
      <w:r w:rsidRPr="00E945F8">
        <w:rPr>
          <w:sz w:val="22"/>
          <w:szCs w:val="22"/>
        </w:rPr>
        <w:t>)</w:t>
      </w:r>
      <w:r w:rsidR="00B641D7" w:rsidRPr="00E945F8">
        <w:rPr>
          <w:sz w:val="22"/>
          <w:szCs w:val="22"/>
        </w:rPr>
        <w:t xml:space="preserve"> </w:t>
      </w:r>
      <w:r w:rsidRPr="00E945F8">
        <w:rPr>
          <w:sz w:val="22"/>
          <w:szCs w:val="22"/>
        </w:rPr>
        <w:t>P</w:t>
      </w:r>
      <w:r w:rsidR="00B641D7" w:rsidRPr="00E945F8">
        <w:rPr>
          <w:sz w:val="22"/>
          <w:szCs w:val="22"/>
        </w:rPr>
        <w:t xml:space="preserve">rojects this will include the procurement </w:t>
      </w:r>
      <w:r w:rsidR="008D3753" w:rsidRPr="00E945F8">
        <w:rPr>
          <w:sz w:val="22"/>
          <w:szCs w:val="22"/>
        </w:rPr>
        <w:t xml:space="preserve">strategy </w:t>
      </w:r>
      <w:r w:rsidR="00B641D7" w:rsidRPr="00E945F8">
        <w:rPr>
          <w:sz w:val="22"/>
          <w:szCs w:val="22"/>
        </w:rPr>
        <w:t xml:space="preserve">and </w:t>
      </w:r>
      <w:r w:rsidR="00FF4E3B" w:rsidRPr="00E945F8">
        <w:rPr>
          <w:sz w:val="22"/>
          <w:szCs w:val="22"/>
        </w:rPr>
        <w:t xml:space="preserve">contract </w:t>
      </w:r>
      <w:r w:rsidR="00B641D7" w:rsidRPr="00E945F8">
        <w:rPr>
          <w:sz w:val="22"/>
          <w:szCs w:val="22"/>
        </w:rPr>
        <w:t xml:space="preserve">award, </w:t>
      </w:r>
      <w:r w:rsidR="00BD5C13" w:rsidRPr="00E945F8">
        <w:rPr>
          <w:sz w:val="22"/>
          <w:szCs w:val="22"/>
        </w:rPr>
        <w:t>detailed design</w:t>
      </w:r>
      <w:r w:rsidR="008D3753" w:rsidRPr="00E945F8">
        <w:rPr>
          <w:sz w:val="22"/>
          <w:szCs w:val="22"/>
        </w:rPr>
        <w:t xml:space="preserve"> plan</w:t>
      </w:r>
      <w:r w:rsidR="00BD5C13" w:rsidRPr="00E945F8">
        <w:rPr>
          <w:sz w:val="22"/>
          <w:szCs w:val="22"/>
        </w:rPr>
        <w:t xml:space="preserve">, </w:t>
      </w:r>
      <w:r w:rsidR="00230D7C" w:rsidRPr="00E945F8">
        <w:rPr>
          <w:sz w:val="22"/>
          <w:szCs w:val="22"/>
        </w:rPr>
        <w:t xml:space="preserve">project </w:t>
      </w:r>
      <w:r w:rsidR="00203FCC" w:rsidRPr="00E945F8">
        <w:rPr>
          <w:sz w:val="22"/>
          <w:szCs w:val="22"/>
        </w:rPr>
        <w:t xml:space="preserve">baseline </w:t>
      </w:r>
      <w:r w:rsidR="00230D7C" w:rsidRPr="00E945F8">
        <w:rPr>
          <w:sz w:val="22"/>
          <w:szCs w:val="22"/>
        </w:rPr>
        <w:t>schedule</w:t>
      </w:r>
      <w:r w:rsidRPr="00E945F8">
        <w:rPr>
          <w:sz w:val="22"/>
          <w:szCs w:val="22"/>
        </w:rPr>
        <w:t xml:space="preserve"> </w:t>
      </w:r>
      <w:r w:rsidR="00BD5C13" w:rsidRPr="00E945F8">
        <w:rPr>
          <w:sz w:val="22"/>
          <w:szCs w:val="22"/>
        </w:rPr>
        <w:t>and</w:t>
      </w:r>
      <w:r w:rsidR="00230D7C" w:rsidRPr="00E945F8">
        <w:rPr>
          <w:sz w:val="22"/>
          <w:szCs w:val="22"/>
        </w:rPr>
        <w:t xml:space="preserve"> </w:t>
      </w:r>
      <w:r w:rsidR="00BD5C13" w:rsidRPr="00E945F8">
        <w:rPr>
          <w:sz w:val="22"/>
          <w:szCs w:val="22"/>
        </w:rPr>
        <w:t>budget</w:t>
      </w:r>
      <w:r w:rsidR="00230D7C" w:rsidRPr="00E945F8">
        <w:rPr>
          <w:sz w:val="22"/>
          <w:szCs w:val="22"/>
        </w:rPr>
        <w:t xml:space="preserve">.  </w:t>
      </w:r>
      <w:r w:rsidR="00552209" w:rsidRPr="00E945F8">
        <w:rPr>
          <w:sz w:val="22"/>
          <w:szCs w:val="22"/>
        </w:rPr>
        <w:t xml:space="preserve">Throughout this phase the project schedule and costs are monitored in accordance with </w:t>
      </w:r>
      <w:hyperlink r:id="rId24" w:history="1">
        <w:r w:rsidR="00552209" w:rsidRPr="00E945F8">
          <w:rPr>
            <w:rStyle w:val="Hyperlink"/>
            <w:sz w:val="22"/>
            <w:szCs w:val="22"/>
          </w:rPr>
          <w:t>0810-0810-005-B QUALITY CONTROL PROCESS</w:t>
        </w:r>
      </w:hyperlink>
      <w:r w:rsidR="00552209" w:rsidRPr="00E945F8">
        <w:rPr>
          <w:sz w:val="22"/>
          <w:szCs w:val="22"/>
        </w:rPr>
        <w:t xml:space="preserve">.  </w:t>
      </w:r>
      <w:r w:rsidR="00230D7C" w:rsidRPr="00E945F8">
        <w:rPr>
          <w:sz w:val="22"/>
          <w:szCs w:val="22"/>
        </w:rPr>
        <w:t>Prior to the Planning and Design phase, the PM has received</w:t>
      </w:r>
      <w:r w:rsidR="00615136" w:rsidRPr="00E945F8">
        <w:rPr>
          <w:sz w:val="22"/>
          <w:szCs w:val="22"/>
        </w:rPr>
        <w:t xml:space="preserve"> State Chief Information Officer (SCIO)</w:t>
      </w:r>
      <w:r w:rsidR="00230D7C" w:rsidRPr="00E945F8">
        <w:rPr>
          <w:sz w:val="22"/>
          <w:szCs w:val="22"/>
        </w:rPr>
        <w:t xml:space="preserve"> “approval to proceed” </w:t>
      </w:r>
      <w:r w:rsidRPr="00E945F8">
        <w:rPr>
          <w:sz w:val="22"/>
          <w:szCs w:val="22"/>
        </w:rPr>
        <w:t>during the</w:t>
      </w:r>
      <w:r w:rsidR="00230D7C" w:rsidRPr="00E945F8">
        <w:rPr>
          <w:sz w:val="22"/>
          <w:szCs w:val="22"/>
        </w:rPr>
        <w:t xml:space="preserve"> </w:t>
      </w:r>
      <w:hyperlink r:id="rId25" w:history="1">
        <w:r w:rsidR="00230D7C" w:rsidRPr="00E945F8">
          <w:rPr>
            <w:rStyle w:val="Hyperlink"/>
            <w:sz w:val="22"/>
            <w:szCs w:val="22"/>
          </w:rPr>
          <w:t>0300-0310-005-</w:t>
        </w:r>
        <w:r w:rsidR="00552209" w:rsidRPr="00E945F8">
          <w:rPr>
            <w:rStyle w:val="Hyperlink"/>
            <w:sz w:val="22"/>
            <w:szCs w:val="22"/>
          </w:rPr>
          <w:t>C</w:t>
        </w:r>
        <w:r w:rsidR="00230D7C" w:rsidRPr="00E945F8">
          <w:rPr>
            <w:rStyle w:val="Hyperlink"/>
            <w:sz w:val="22"/>
            <w:szCs w:val="22"/>
          </w:rPr>
          <w:t xml:space="preserve"> PROJECT INITIATION</w:t>
        </w:r>
      </w:hyperlink>
      <w:r w:rsidR="00230D7C" w:rsidRPr="00E945F8">
        <w:rPr>
          <w:sz w:val="22"/>
          <w:szCs w:val="22"/>
        </w:rPr>
        <w:t xml:space="preserve"> </w:t>
      </w:r>
      <w:r w:rsidRPr="00E945F8">
        <w:rPr>
          <w:sz w:val="22"/>
          <w:szCs w:val="22"/>
        </w:rPr>
        <w:t>procedure.</w:t>
      </w:r>
    </w:p>
    <w:p w14:paraId="7D0D7D30" w14:textId="47D460CB" w:rsidR="00EF1365" w:rsidRPr="00E945F8" w:rsidRDefault="00EF1365" w:rsidP="00EF1365">
      <w:pPr>
        <w:pStyle w:val="NormalWeb"/>
        <w:ind w:left="720"/>
        <w:rPr>
          <w:rFonts w:asciiTheme="minorHAnsi" w:hAnsiTheme="minorHAnsi"/>
          <w:sz w:val="22"/>
          <w:szCs w:val="22"/>
        </w:rPr>
      </w:pPr>
      <w:r w:rsidRPr="00E945F8">
        <w:rPr>
          <w:rFonts w:asciiTheme="minorHAnsi" w:hAnsiTheme="minorHAnsi"/>
          <w:b/>
          <w:i/>
          <w:sz w:val="22"/>
          <w:szCs w:val="22"/>
        </w:rPr>
        <w:t>NOTE:</w:t>
      </w:r>
      <w:r w:rsidRPr="00E945F8">
        <w:rPr>
          <w:rFonts w:asciiTheme="minorHAnsi" w:hAnsiTheme="minorHAnsi"/>
          <w:sz w:val="22"/>
          <w:szCs w:val="22"/>
        </w:rPr>
        <w:t xml:space="preserve"> The Financial Assessment Form is completed as a project detail page and </w:t>
      </w:r>
      <w:proofErr w:type="spellStart"/>
      <w:r w:rsidRPr="00E945F8">
        <w:rPr>
          <w:rFonts w:asciiTheme="minorHAnsi" w:hAnsiTheme="minorHAnsi"/>
          <w:sz w:val="22"/>
          <w:szCs w:val="22"/>
        </w:rPr>
        <w:t>sharepoint</w:t>
      </w:r>
      <w:proofErr w:type="spellEnd"/>
      <w:r w:rsidRPr="00E945F8">
        <w:rPr>
          <w:rFonts w:asciiTheme="minorHAnsi" w:hAnsiTheme="minorHAnsi"/>
          <w:sz w:val="22"/>
          <w:szCs w:val="22"/>
        </w:rPr>
        <w:t xml:space="preserve"> list in the Touchdown System, but these forms can be used by Project Managers as a template. </w:t>
      </w:r>
    </w:p>
    <w:p w14:paraId="5D86C2AE" w14:textId="77777777" w:rsidR="00EF1365" w:rsidRPr="00E945F8" w:rsidRDefault="00EF1365" w:rsidP="004B4CCD">
      <w:pPr>
        <w:pStyle w:val="ListParagraph"/>
        <w:rPr>
          <w:sz w:val="22"/>
          <w:szCs w:val="22"/>
        </w:rPr>
      </w:pPr>
    </w:p>
    <w:p w14:paraId="393020E7" w14:textId="77777777" w:rsidR="00AE30DB" w:rsidRPr="00E945F8" w:rsidRDefault="00AE30DB" w:rsidP="00AE30DB">
      <w:pPr>
        <w:pStyle w:val="ListParagraph"/>
        <w:rPr>
          <w:sz w:val="22"/>
          <w:szCs w:val="22"/>
        </w:rPr>
      </w:pPr>
    </w:p>
    <w:p w14:paraId="6C280023" w14:textId="37DB63C2" w:rsidR="002071E9" w:rsidRPr="00E945F8" w:rsidRDefault="00203FCC" w:rsidP="002071E9">
      <w:pPr>
        <w:pStyle w:val="ListParagraph"/>
        <w:rPr>
          <w:sz w:val="22"/>
          <w:szCs w:val="22"/>
        </w:rPr>
      </w:pPr>
      <w:r w:rsidRPr="00E945F8">
        <w:object w:dxaOrig="14760" w:dyaOrig="4968" w14:anchorId="72073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57.65pt" o:ole="">
            <v:imagedata r:id="rId26" o:title=""/>
          </v:shape>
          <o:OLEObject Type="Embed" ProgID="Visio.Drawing.15" ShapeID="_x0000_i1025" DrawAspect="Content" ObjectID="_1751456869" r:id="rId27"/>
        </w:object>
      </w:r>
    </w:p>
    <w:p w14:paraId="161D9881" w14:textId="2CB17C20" w:rsidR="005427F2" w:rsidRPr="00E945F8" w:rsidRDefault="005427F2" w:rsidP="005427F2">
      <w:pPr>
        <w:pStyle w:val="ListParagraph"/>
        <w:numPr>
          <w:ilvl w:val="1"/>
          <w:numId w:val="1"/>
        </w:numPr>
        <w:rPr>
          <w:sz w:val="22"/>
          <w:szCs w:val="22"/>
        </w:rPr>
      </w:pPr>
      <w:r w:rsidRPr="00E945F8">
        <w:rPr>
          <w:sz w:val="22"/>
          <w:szCs w:val="22"/>
        </w:rPr>
        <w:t xml:space="preserve">The PM continually refines the initial project budget as the schedule is built and non-recurring costs are identified.  The project budget is </w:t>
      </w:r>
      <w:r w:rsidR="00A80E14" w:rsidRPr="00E945F8">
        <w:rPr>
          <w:sz w:val="22"/>
          <w:szCs w:val="22"/>
        </w:rPr>
        <w:t>iterat</w:t>
      </w:r>
      <w:r w:rsidRPr="00E945F8">
        <w:rPr>
          <w:sz w:val="22"/>
          <w:szCs w:val="22"/>
        </w:rPr>
        <w:t xml:space="preserve">ed throughout the Planning and Design phase until the baseline budget is finalized and approved as part of the update to </w:t>
      </w:r>
      <w:hyperlink r:id="rId28" w:history="1">
        <w:r w:rsidRPr="00E945F8">
          <w:rPr>
            <w:rStyle w:val="Hyperlink"/>
            <w:sz w:val="22"/>
            <w:szCs w:val="22"/>
          </w:rPr>
          <w:t>0300-0310-015-C PROJECT FINANCIAL ASSESSMENT</w:t>
        </w:r>
      </w:hyperlink>
      <w:r w:rsidRPr="00E945F8">
        <w:rPr>
          <w:sz w:val="22"/>
          <w:szCs w:val="22"/>
        </w:rPr>
        <w:t>.</w:t>
      </w:r>
    </w:p>
    <w:p w14:paraId="0E191B01" w14:textId="77777777" w:rsidR="005427F2" w:rsidRPr="00E945F8" w:rsidRDefault="005427F2" w:rsidP="005427F2">
      <w:pPr>
        <w:pStyle w:val="ListParagraph"/>
        <w:ind w:left="1440"/>
        <w:rPr>
          <w:sz w:val="22"/>
          <w:szCs w:val="22"/>
        </w:rPr>
      </w:pPr>
    </w:p>
    <w:p w14:paraId="7646E434" w14:textId="77777777" w:rsidR="0091198F" w:rsidRPr="00E945F8" w:rsidRDefault="0091198F" w:rsidP="0091198F">
      <w:pPr>
        <w:pStyle w:val="ListParagraph"/>
        <w:numPr>
          <w:ilvl w:val="1"/>
          <w:numId w:val="1"/>
        </w:numPr>
        <w:rPr>
          <w:sz w:val="22"/>
          <w:szCs w:val="22"/>
        </w:rPr>
      </w:pPr>
      <w:r w:rsidRPr="00E945F8">
        <w:rPr>
          <w:sz w:val="22"/>
          <w:szCs w:val="22"/>
        </w:rPr>
        <w:t xml:space="preserve">If the IT Project requires </w:t>
      </w:r>
      <w:proofErr w:type="gramStart"/>
      <w:r w:rsidRPr="00E945F8">
        <w:rPr>
          <w:sz w:val="22"/>
          <w:szCs w:val="22"/>
        </w:rPr>
        <w:t>a procurement</w:t>
      </w:r>
      <w:proofErr w:type="gramEnd"/>
      <w:r w:rsidRPr="00E945F8">
        <w:rPr>
          <w:sz w:val="22"/>
          <w:szCs w:val="22"/>
        </w:rPr>
        <w:t xml:space="preserve"> the following procedure will be performed.</w:t>
      </w:r>
    </w:p>
    <w:p w14:paraId="18AD8758" w14:textId="77777777" w:rsidR="0091198F" w:rsidRPr="00E945F8" w:rsidRDefault="0091198F" w:rsidP="0091198F">
      <w:pPr>
        <w:pStyle w:val="ListParagraph"/>
        <w:rPr>
          <w:sz w:val="22"/>
          <w:szCs w:val="22"/>
        </w:rPr>
      </w:pPr>
    </w:p>
    <w:p w14:paraId="6249B255" w14:textId="66EE8EFE" w:rsidR="00FA5156" w:rsidRPr="00E945F8" w:rsidRDefault="0091198F" w:rsidP="00646113">
      <w:pPr>
        <w:pStyle w:val="ListParagraph"/>
        <w:numPr>
          <w:ilvl w:val="2"/>
          <w:numId w:val="12"/>
        </w:numPr>
        <w:rPr>
          <w:sz w:val="22"/>
          <w:szCs w:val="22"/>
        </w:rPr>
      </w:pPr>
      <w:r w:rsidRPr="00E945F8">
        <w:rPr>
          <w:sz w:val="22"/>
          <w:szCs w:val="22"/>
        </w:rPr>
        <w:t xml:space="preserve">The PM and the project team will gather requirements, write the </w:t>
      </w:r>
      <w:r w:rsidR="00FA5156" w:rsidRPr="00E945F8">
        <w:rPr>
          <w:sz w:val="22"/>
          <w:szCs w:val="22"/>
        </w:rPr>
        <w:t>Request for Proposal (RFP)</w:t>
      </w:r>
      <w:r w:rsidRPr="00E945F8">
        <w:rPr>
          <w:sz w:val="22"/>
          <w:szCs w:val="22"/>
        </w:rPr>
        <w:t>,</w:t>
      </w:r>
      <w:r w:rsidR="00FA5156" w:rsidRPr="00E945F8">
        <w:rPr>
          <w:sz w:val="22"/>
          <w:szCs w:val="22"/>
        </w:rPr>
        <w:t xml:space="preserve"> and follow </w:t>
      </w:r>
      <w:r w:rsidRPr="00E945F8">
        <w:rPr>
          <w:sz w:val="22"/>
          <w:szCs w:val="22"/>
        </w:rPr>
        <w:t xml:space="preserve">Agency and Statewide IT Procurement processes.  An RFP Review Decision Point (DP), as defined in </w:t>
      </w:r>
      <w:hyperlink r:id="rId29" w:history="1">
        <w:r w:rsidRPr="00E945F8">
          <w:rPr>
            <w:rStyle w:val="Hyperlink"/>
            <w:sz w:val="22"/>
            <w:szCs w:val="22"/>
          </w:rPr>
          <w:t>0810-0810-005-D QUALITY CONTROL DECISION POINTS</w:t>
        </w:r>
      </w:hyperlink>
      <w:r w:rsidRPr="00E945F8">
        <w:rPr>
          <w:sz w:val="22"/>
          <w:szCs w:val="22"/>
        </w:rPr>
        <w:t xml:space="preserve">, will be established for review and approval in accordance with </w:t>
      </w:r>
      <w:hyperlink r:id="rId30" w:history="1">
        <w:r w:rsidRPr="00E945F8">
          <w:rPr>
            <w:rStyle w:val="Hyperlink"/>
            <w:sz w:val="22"/>
            <w:szCs w:val="22"/>
          </w:rPr>
          <w:t>0300-0320-010-C PROJECT RFP REVIEW</w:t>
        </w:r>
      </w:hyperlink>
      <w:r w:rsidRPr="00E945F8">
        <w:rPr>
          <w:sz w:val="22"/>
          <w:szCs w:val="22"/>
        </w:rPr>
        <w:t>.</w:t>
      </w:r>
    </w:p>
    <w:p w14:paraId="2323D754" w14:textId="77777777" w:rsidR="00FA5156" w:rsidRPr="00E945F8" w:rsidRDefault="00FA5156" w:rsidP="00FA5156">
      <w:pPr>
        <w:pStyle w:val="ListParagraph"/>
        <w:ind w:left="2160"/>
        <w:rPr>
          <w:sz w:val="22"/>
          <w:szCs w:val="22"/>
        </w:rPr>
      </w:pPr>
    </w:p>
    <w:p w14:paraId="1D3445FC" w14:textId="77777777" w:rsidR="00646113" w:rsidRPr="00E945F8" w:rsidRDefault="0091198F" w:rsidP="00646113">
      <w:pPr>
        <w:pStyle w:val="ListParagraph"/>
        <w:numPr>
          <w:ilvl w:val="2"/>
          <w:numId w:val="12"/>
        </w:numPr>
        <w:rPr>
          <w:sz w:val="22"/>
          <w:szCs w:val="22"/>
        </w:rPr>
      </w:pPr>
      <w:r w:rsidRPr="00E945F8">
        <w:rPr>
          <w:sz w:val="22"/>
          <w:szCs w:val="22"/>
        </w:rPr>
        <w:t xml:space="preserve">For procurements </w:t>
      </w:r>
      <w:r w:rsidR="00FA5156" w:rsidRPr="00E945F8">
        <w:rPr>
          <w:sz w:val="22"/>
          <w:szCs w:val="22"/>
        </w:rPr>
        <w:t>planned during</w:t>
      </w:r>
      <w:r w:rsidRPr="00E945F8">
        <w:rPr>
          <w:sz w:val="22"/>
          <w:szCs w:val="22"/>
        </w:rPr>
        <w:t xml:space="preserve"> the Execution and Build phase, the PM should estimate the cost of these resources and include them as part of the refined budget.</w:t>
      </w:r>
    </w:p>
    <w:p w14:paraId="471EE61A" w14:textId="77777777" w:rsidR="00646113" w:rsidRPr="00E945F8" w:rsidRDefault="00646113" w:rsidP="00646113">
      <w:pPr>
        <w:pStyle w:val="ListParagraph"/>
        <w:rPr>
          <w:sz w:val="22"/>
          <w:szCs w:val="22"/>
        </w:rPr>
      </w:pPr>
    </w:p>
    <w:p w14:paraId="0A47B271" w14:textId="46F39E5A" w:rsidR="00646113" w:rsidRPr="00E945F8" w:rsidRDefault="00EF1365" w:rsidP="00646113">
      <w:pPr>
        <w:pStyle w:val="ListParagraph"/>
        <w:numPr>
          <w:ilvl w:val="2"/>
          <w:numId w:val="12"/>
        </w:numPr>
        <w:rPr>
          <w:sz w:val="22"/>
          <w:szCs w:val="22"/>
        </w:rPr>
      </w:pPr>
      <w:r w:rsidRPr="00E945F8">
        <w:rPr>
          <w:sz w:val="22"/>
          <w:szCs w:val="22"/>
        </w:rPr>
        <w:lastRenderedPageBreak/>
        <w:t>If refinement of the project budget or schedule results in an EPMO threshold being exceeded for schedule, cost or scope, the PM will follow the</w:t>
      </w:r>
      <w:r w:rsidRPr="00E945F8">
        <w:rPr>
          <w:color w:val="0000FF"/>
          <w:sz w:val="22"/>
          <w:szCs w:val="22"/>
          <w:u w:val="single"/>
        </w:rPr>
        <w:t xml:space="preserve"> </w:t>
      </w:r>
      <w:hyperlink r:id="rId31" w:history="1">
        <w:r w:rsidRPr="00E945F8">
          <w:rPr>
            <w:rStyle w:val="Hyperlink"/>
            <w:sz w:val="22"/>
            <w:szCs w:val="22"/>
          </w:rPr>
          <w:t>0300-0360-005-C PROJECT CHANGE REQUEST PROCESS</w:t>
        </w:r>
      </w:hyperlink>
      <w:r w:rsidRPr="00E945F8">
        <w:rPr>
          <w:sz w:val="22"/>
          <w:szCs w:val="22"/>
        </w:rPr>
        <w:t>.</w:t>
      </w:r>
    </w:p>
    <w:p w14:paraId="5BA59347" w14:textId="77777777" w:rsidR="00646113" w:rsidRPr="00E945F8" w:rsidRDefault="00646113" w:rsidP="00646113">
      <w:pPr>
        <w:pStyle w:val="ListParagraph"/>
        <w:rPr>
          <w:sz w:val="22"/>
          <w:szCs w:val="22"/>
        </w:rPr>
      </w:pPr>
    </w:p>
    <w:p w14:paraId="7375BAE4" w14:textId="1DFD1B2C" w:rsidR="00646113" w:rsidRPr="00E945F8" w:rsidRDefault="00EF1365" w:rsidP="00646113">
      <w:pPr>
        <w:pStyle w:val="ListParagraph"/>
        <w:numPr>
          <w:ilvl w:val="2"/>
          <w:numId w:val="12"/>
        </w:numPr>
        <w:rPr>
          <w:sz w:val="22"/>
          <w:szCs w:val="22"/>
        </w:rPr>
      </w:pPr>
      <w:r w:rsidRPr="00E945F8">
        <w:rPr>
          <w:sz w:val="22"/>
          <w:szCs w:val="22"/>
        </w:rPr>
        <w:t xml:space="preserve">Prior to contract award, a Contract Award DP, as defined in </w:t>
      </w:r>
      <w:hyperlink r:id="rId32" w:history="1">
        <w:r w:rsidRPr="00E945F8">
          <w:rPr>
            <w:rStyle w:val="Hyperlink"/>
            <w:sz w:val="22"/>
            <w:szCs w:val="22"/>
          </w:rPr>
          <w:t>0810-0810-005-D QUALITY CONTROL DECISION POINTS</w:t>
        </w:r>
      </w:hyperlink>
      <w:r w:rsidRPr="00E945F8">
        <w:rPr>
          <w:sz w:val="22"/>
          <w:szCs w:val="22"/>
        </w:rPr>
        <w:t xml:space="preserve">, will be established for review and approval in accordance with </w:t>
      </w:r>
      <w:hyperlink r:id="rId33" w:history="1">
        <w:r w:rsidRPr="00E945F8">
          <w:rPr>
            <w:rStyle w:val="Hyperlink"/>
            <w:sz w:val="22"/>
            <w:szCs w:val="22"/>
          </w:rPr>
          <w:t>0300-0320-015-C PROJECT CONTRACT AWARD</w:t>
        </w:r>
      </w:hyperlink>
      <w:r w:rsidRPr="00E945F8">
        <w:rPr>
          <w:sz w:val="22"/>
          <w:szCs w:val="22"/>
        </w:rPr>
        <w:t>.</w:t>
      </w:r>
    </w:p>
    <w:p w14:paraId="59341EB9" w14:textId="77777777" w:rsidR="00646113" w:rsidRPr="00E945F8" w:rsidRDefault="00646113" w:rsidP="00646113">
      <w:pPr>
        <w:pStyle w:val="ListParagraph"/>
        <w:rPr>
          <w:sz w:val="22"/>
          <w:szCs w:val="22"/>
        </w:rPr>
      </w:pPr>
    </w:p>
    <w:p w14:paraId="3FC961E8" w14:textId="1597F4C4" w:rsidR="00EF1365" w:rsidRPr="00E945F8" w:rsidRDefault="00EF1365" w:rsidP="00646113">
      <w:pPr>
        <w:pStyle w:val="ListParagraph"/>
        <w:numPr>
          <w:ilvl w:val="2"/>
          <w:numId w:val="12"/>
        </w:numPr>
        <w:rPr>
          <w:sz w:val="22"/>
          <w:szCs w:val="22"/>
        </w:rPr>
      </w:pPr>
      <w:r w:rsidRPr="00E945F8">
        <w:rPr>
          <w:sz w:val="22"/>
          <w:szCs w:val="22"/>
        </w:rPr>
        <w:t xml:space="preserve">Upon approval of the Contract Award DP, a refined cost estimate and schedule will be established and approved to update the </w:t>
      </w:r>
      <w:hyperlink r:id="rId34" w:history="1">
        <w:r w:rsidRPr="00E945F8">
          <w:rPr>
            <w:rStyle w:val="Hyperlink"/>
            <w:sz w:val="22"/>
            <w:szCs w:val="22"/>
          </w:rPr>
          <w:t>0300-0310-015-D PROJECT FINANCIAL ASSESSMENT FORM</w:t>
        </w:r>
      </w:hyperlink>
      <w:r w:rsidRPr="00E945F8">
        <w:rPr>
          <w:sz w:val="22"/>
          <w:szCs w:val="22"/>
        </w:rPr>
        <w:t>.</w:t>
      </w:r>
    </w:p>
    <w:p w14:paraId="76BC5EBB" w14:textId="77777777" w:rsidR="0091198F" w:rsidRPr="00E945F8" w:rsidRDefault="0091198F" w:rsidP="0091198F">
      <w:pPr>
        <w:pStyle w:val="ListParagraph"/>
        <w:ind w:left="1440"/>
        <w:rPr>
          <w:sz w:val="22"/>
          <w:szCs w:val="22"/>
        </w:rPr>
      </w:pPr>
    </w:p>
    <w:p w14:paraId="16DEA983" w14:textId="3CD7866F" w:rsidR="009826EB" w:rsidRPr="00E945F8" w:rsidRDefault="00BD5C13" w:rsidP="00646113">
      <w:pPr>
        <w:pStyle w:val="ListParagraph"/>
        <w:numPr>
          <w:ilvl w:val="1"/>
          <w:numId w:val="1"/>
        </w:numPr>
        <w:rPr>
          <w:sz w:val="22"/>
          <w:szCs w:val="22"/>
        </w:rPr>
      </w:pPr>
      <w:r w:rsidRPr="00E945F8">
        <w:rPr>
          <w:sz w:val="22"/>
          <w:szCs w:val="22"/>
        </w:rPr>
        <w:t xml:space="preserve">The PM </w:t>
      </w:r>
      <w:r w:rsidR="00FA5156" w:rsidRPr="00E945F8">
        <w:rPr>
          <w:sz w:val="22"/>
          <w:szCs w:val="22"/>
        </w:rPr>
        <w:t>update</w:t>
      </w:r>
      <w:r w:rsidR="0031787A" w:rsidRPr="00E945F8">
        <w:rPr>
          <w:sz w:val="22"/>
          <w:szCs w:val="22"/>
        </w:rPr>
        <w:t>s</w:t>
      </w:r>
      <w:r w:rsidRPr="00E945F8">
        <w:rPr>
          <w:sz w:val="22"/>
          <w:szCs w:val="22"/>
        </w:rPr>
        <w:t xml:space="preserve"> </w:t>
      </w:r>
      <w:r w:rsidR="00FA5156" w:rsidRPr="00E945F8">
        <w:rPr>
          <w:sz w:val="22"/>
          <w:szCs w:val="22"/>
        </w:rPr>
        <w:t>the</w:t>
      </w:r>
      <w:r w:rsidRPr="00E945F8">
        <w:rPr>
          <w:sz w:val="22"/>
          <w:szCs w:val="22"/>
        </w:rPr>
        <w:t xml:space="preserve"> project </w:t>
      </w:r>
      <w:r w:rsidR="009826EB" w:rsidRPr="00E945F8">
        <w:rPr>
          <w:sz w:val="22"/>
          <w:szCs w:val="22"/>
        </w:rPr>
        <w:t xml:space="preserve">schedule </w:t>
      </w:r>
      <w:r w:rsidR="0031787A" w:rsidRPr="00E945F8">
        <w:rPr>
          <w:sz w:val="22"/>
          <w:szCs w:val="22"/>
        </w:rPr>
        <w:t xml:space="preserve">outlining the </w:t>
      </w:r>
      <w:r w:rsidR="00CD188D" w:rsidRPr="00E945F8">
        <w:rPr>
          <w:sz w:val="22"/>
          <w:szCs w:val="22"/>
        </w:rPr>
        <w:t>project phases</w:t>
      </w:r>
      <w:r w:rsidRPr="00E945F8">
        <w:rPr>
          <w:sz w:val="22"/>
          <w:szCs w:val="22"/>
        </w:rPr>
        <w:t xml:space="preserve">. </w:t>
      </w:r>
      <w:r w:rsidR="004B4CCD" w:rsidRPr="00E945F8">
        <w:rPr>
          <w:sz w:val="22"/>
          <w:szCs w:val="22"/>
        </w:rPr>
        <w:t xml:space="preserve"> </w:t>
      </w:r>
      <w:r w:rsidRPr="00E945F8">
        <w:rPr>
          <w:sz w:val="22"/>
          <w:szCs w:val="22"/>
        </w:rPr>
        <w:t xml:space="preserve">The </w:t>
      </w:r>
      <w:r w:rsidR="009826EB" w:rsidRPr="00E945F8">
        <w:rPr>
          <w:sz w:val="22"/>
          <w:szCs w:val="22"/>
        </w:rPr>
        <w:t xml:space="preserve">project schedule is </w:t>
      </w:r>
      <w:r w:rsidR="00A80E14" w:rsidRPr="00E945F8">
        <w:rPr>
          <w:sz w:val="22"/>
          <w:szCs w:val="22"/>
        </w:rPr>
        <w:t>iterat</w:t>
      </w:r>
      <w:r w:rsidR="009826EB" w:rsidRPr="00E945F8">
        <w:rPr>
          <w:sz w:val="22"/>
          <w:szCs w:val="22"/>
        </w:rPr>
        <w:t xml:space="preserve">ed throughout the </w:t>
      </w:r>
      <w:r w:rsidR="00396833" w:rsidRPr="00E945F8">
        <w:rPr>
          <w:sz w:val="22"/>
          <w:szCs w:val="22"/>
        </w:rPr>
        <w:t>P</w:t>
      </w:r>
      <w:r w:rsidR="009826EB" w:rsidRPr="00E945F8">
        <w:rPr>
          <w:sz w:val="22"/>
          <w:szCs w:val="22"/>
        </w:rPr>
        <w:t>lanning a</w:t>
      </w:r>
      <w:r w:rsidR="004B4CCD" w:rsidRPr="00E945F8">
        <w:rPr>
          <w:sz w:val="22"/>
          <w:szCs w:val="22"/>
        </w:rPr>
        <w:t xml:space="preserve">nd </w:t>
      </w:r>
      <w:r w:rsidR="00396833" w:rsidRPr="00E945F8">
        <w:rPr>
          <w:sz w:val="22"/>
          <w:szCs w:val="22"/>
        </w:rPr>
        <w:t>D</w:t>
      </w:r>
      <w:r w:rsidR="004B4CCD" w:rsidRPr="00E945F8">
        <w:rPr>
          <w:sz w:val="22"/>
          <w:szCs w:val="22"/>
        </w:rPr>
        <w:t xml:space="preserve">esign phase until the </w:t>
      </w:r>
      <w:r w:rsidR="009826EB" w:rsidRPr="00E945F8">
        <w:rPr>
          <w:sz w:val="22"/>
          <w:szCs w:val="22"/>
        </w:rPr>
        <w:t>baseli</w:t>
      </w:r>
      <w:r w:rsidR="004B4CCD" w:rsidRPr="00E945F8">
        <w:rPr>
          <w:sz w:val="22"/>
          <w:szCs w:val="22"/>
        </w:rPr>
        <w:t>ne project schedule is finalized</w:t>
      </w:r>
      <w:r w:rsidR="009826EB" w:rsidRPr="00E945F8">
        <w:rPr>
          <w:sz w:val="22"/>
          <w:szCs w:val="22"/>
        </w:rPr>
        <w:t xml:space="preserve"> and</w:t>
      </w:r>
      <w:r w:rsidR="004B4CCD" w:rsidRPr="00E945F8">
        <w:rPr>
          <w:sz w:val="22"/>
          <w:szCs w:val="22"/>
        </w:rPr>
        <w:t xml:space="preserve"> approved as part of the update to </w:t>
      </w:r>
      <w:hyperlink r:id="rId35" w:history="1">
        <w:r w:rsidR="004B4CCD" w:rsidRPr="00E945F8">
          <w:rPr>
            <w:rStyle w:val="Hyperlink"/>
            <w:sz w:val="22"/>
            <w:szCs w:val="22"/>
          </w:rPr>
          <w:t xml:space="preserve">0300-0310-015-C </w:t>
        </w:r>
        <w:r w:rsidR="00D1056F" w:rsidRPr="00E945F8">
          <w:rPr>
            <w:rStyle w:val="Hyperlink"/>
            <w:sz w:val="22"/>
            <w:szCs w:val="22"/>
          </w:rPr>
          <w:t>PROJECT FINANCIAL ASSESSMENT</w:t>
        </w:r>
      </w:hyperlink>
      <w:r w:rsidR="004B4CCD" w:rsidRPr="00E945F8">
        <w:rPr>
          <w:sz w:val="22"/>
          <w:szCs w:val="22"/>
        </w:rPr>
        <w:t>.</w:t>
      </w:r>
      <w:r w:rsidR="0031787A" w:rsidRPr="00E945F8">
        <w:rPr>
          <w:sz w:val="22"/>
          <w:szCs w:val="22"/>
        </w:rPr>
        <w:t xml:space="preserve"> </w:t>
      </w:r>
      <w:r w:rsidR="00396833" w:rsidRPr="00E945F8">
        <w:rPr>
          <w:sz w:val="22"/>
          <w:szCs w:val="22"/>
        </w:rPr>
        <w:t xml:space="preserve"> </w:t>
      </w:r>
    </w:p>
    <w:p w14:paraId="5383D64A" w14:textId="77777777" w:rsidR="00A85127" w:rsidRPr="00E945F8" w:rsidRDefault="00A85127" w:rsidP="00A85127">
      <w:pPr>
        <w:pStyle w:val="ListParagraph"/>
        <w:ind w:left="1440"/>
        <w:rPr>
          <w:sz w:val="22"/>
          <w:szCs w:val="22"/>
        </w:rPr>
      </w:pPr>
    </w:p>
    <w:p w14:paraId="27FDED42" w14:textId="620CE434" w:rsidR="00A85127" w:rsidRPr="00E945F8" w:rsidRDefault="00A85127" w:rsidP="005427F2">
      <w:pPr>
        <w:pStyle w:val="ListParagraph"/>
        <w:numPr>
          <w:ilvl w:val="2"/>
          <w:numId w:val="13"/>
        </w:numPr>
        <w:rPr>
          <w:sz w:val="22"/>
          <w:szCs w:val="22"/>
        </w:rPr>
      </w:pPr>
      <w:r w:rsidRPr="00E945F8">
        <w:rPr>
          <w:sz w:val="22"/>
          <w:szCs w:val="22"/>
        </w:rPr>
        <w:t xml:space="preserve">For Agile Development, the PM builds a project schedule that includes </w:t>
      </w:r>
      <w:r w:rsidR="008B40F8" w:rsidRPr="00E945F8">
        <w:rPr>
          <w:sz w:val="22"/>
          <w:szCs w:val="22"/>
        </w:rPr>
        <w:t>“</w:t>
      </w:r>
      <w:r w:rsidRPr="00E945F8">
        <w:rPr>
          <w:sz w:val="22"/>
          <w:szCs w:val="22"/>
        </w:rPr>
        <w:t>product backlog</w:t>
      </w:r>
      <w:r w:rsidR="008B40F8" w:rsidRPr="00E945F8">
        <w:rPr>
          <w:sz w:val="22"/>
          <w:szCs w:val="22"/>
        </w:rPr>
        <w:t>”</w:t>
      </w:r>
      <w:r w:rsidRPr="00E945F8">
        <w:rPr>
          <w:sz w:val="22"/>
          <w:szCs w:val="22"/>
        </w:rPr>
        <w:t xml:space="preserve">, </w:t>
      </w:r>
      <w:r w:rsidR="008B40F8" w:rsidRPr="00E945F8">
        <w:rPr>
          <w:sz w:val="22"/>
          <w:szCs w:val="22"/>
        </w:rPr>
        <w:t>“</w:t>
      </w:r>
      <w:r w:rsidRPr="00E945F8">
        <w:rPr>
          <w:sz w:val="22"/>
          <w:szCs w:val="22"/>
        </w:rPr>
        <w:t>user stories</w:t>
      </w:r>
      <w:r w:rsidR="008B40F8" w:rsidRPr="00E945F8">
        <w:rPr>
          <w:sz w:val="22"/>
          <w:szCs w:val="22"/>
        </w:rPr>
        <w:t>”</w:t>
      </w:r>
      <w:r w:rsidRPr="00E945F8">
        <w:rPr>
          <w:sz w:val="22"/>
          <w:szCs w:val="22"/>
        </w:rPr>
        <w:t xml:space="preserve"> and executes the first </w:t>
      </w:r>
      <w:r w:rsidR="00C22488" w:rsidRPr="00E945F8">
        <w:rPr>
          <w:sz w:val="22"/>
          <w:szCs w:val="22"/>
        </w:rPr>
        <w:t>“</w:t>
      </w:r>
      <w:r w:rsidRPr="00E945F8">
        <w:rPr>
          <w:sz w:val="22"/>
          <w:szCs w:val="22"/>
        </w:rPr>
        <w:t>sprint</w:t>
      </w:r>
      <w:r w:rsidR="00C22488" w:rsidRPr="00E945F8">
        <w:rPr>
          <w:sz w:val="22"/>
          <w:szCs w:val="22"/>
        </w:rPr>
        <w:t>”</w:t>
      </w:r>
      <w:r w:rsidRPr="00E945F8">
        <w:rPr>
          <w:sz w:val="22"/>
          <w:szCs w:val="22"/>
        </w:rPr>
        <w:t xml:space="preserve"> in </w:t>
      </w:r>
      <w:r w:rsidR="00C22488" w:rsidRPr="00E945F8">
        <w:rPr>
          <w:sz w:val="22"/>
          <w:szCs w:val="22"/>
        </w:rPr>
        <w:t>Planning and D</w:t>
      </w:r>
      <w:r w:rsidRPr="00E945F8">
        <w:rPr>
          <w:sz w:val="22"/>
          <w:szCs w:val="22"/>
        </w:rPr>
        <w:t xml:space="preserve">esign. </w:t>
      </w:r>
      <w:r w:rsidR="00C22488" w:rsidRPr="00E945F8">
        <w:rPr>
          <w:sz w:val="22"/>
          <w:szCs w:val="22"/>
        </w:rPr>
        <w:t xml:space="preserve"> S</w:t>
      </w:r>
      <w:r w:rsidRPr="00E945F8">
        <w:rPr>
          <w:sz w:val="22"/>
          <w:szCs w:val="22"/>
        </w:rPr>
        <w:t xml:space="preserve">ubsequent </w:t>
      </w:r>
      <w:r w:rsidR="00C22488" w:rsidRPr="00E945F8">
        <w:rPr>
          <w:sz w:val="22"/>
          <w:szCs w:val="22"/>
        </w:rPr>
        <w:t>“</w:t>
      </w:r>
      <w:r w:rsidRPr="00E945F8">
        <w:rPr>
          <w:sz w:val="22"/>
          <w:szCs w:val="22"/>
        </w:rPr>
        <w:t>sprints</w:t>
      </w:r>
      <w:r w:rsidR="00C22488" w:rsidRPr="00E945F8">
        <w:rPr>
          <w:sz w:val="22"/>
          <w:szCs w:val="22"/>
        </w:rPr>
        <w:t>”</w:t>
      </w:r>
      <w:r w:rsidRPr="00E945F8">
        <w:rPr>
          <w:sz w:val="22"/>
          <w:szCs w:val="22"/>
        </w:rPr>
        <w:t xml:space="preserve"> should be scheduled </w:t>
      </w:r>
      <w:r w:rsidR="00C22488" w:rsidRPr="00E945F8">
        <w:rPr>
          <w:sz w:val="22"/>
          <w:szCs w:val="22"/>
        </w:rPr>
        <w:t>dur</w:t>
      </w:r>
      <w:r w:rsidRPr="00E945F8">
        <w:rPr>
          <w:sz w:val="22"/>
          <w:szCs w:val="22"/>
        </w:rPr>
        <w:t>in</w:t>
      </w:r>
      <w:r w:rsidR="00C22488" w:rsidRPr="00E945F8">
        <w:rPr>
          <w:sz w:val="22"/>
          <w:szCs w:val="22"/>
        </w:rPr>
        <w:t>g</w:t>
      </w:r>
      <w:r w:rsidRPr="00E945F8">
        <w:rPr>
          <w:sz w:val="22"/>
          <w:szCs w:val="22"/>
        </w:rPr>
        <w:t xml:space="preserve"> </w:t>
      </w:r>
      <w:r w:rsidR="00C22488" w:rsidRPr="00E945F8">
        <w:rPr>
          <w:sz w:val="22"/>
          <w:szCs w:val="22"/>
        </w:rPr>
        <w:t>the E</w:t>
      </w:r>
      <w:r w:rsidRPr="00E945F8">
        <w:rPr>
          <w:sz w:val="22"/>
          <w:szCs w:val="22"/>
        </w:rPr>
        <w:t xml:space="preserve">xecution and </w:t>
      </w:r>
      <w:r w:rsidR="00C22488" w:rsidRPr="00E945F8">
        <w:rPr>
          <w:sz w:val="22"/>
          <w:szCs w:val="22"/>
        </w:rPr>
        <w:t>B</w:t>
      </w:r>
      <w:r w:rsidRPr="00E945F8">
        <w:rPr>
          <w:sz w:val="22"/>
          <w:szCs w:val="22"/>
        </w:rPr>
        <w:t>uild</w:t>
      </w:r>
      <w:r w:rsidR="00C22488" w:rsidRPr="00E945F8">
        <w:rPr>
          <w:sz w:val="22"/>
          <w:szCs w:val="22"/>
        </w:rPr>
        <w:t xml:space="preserve"> phase</w:t>
      </w:r>
      <w:r w:rsidRPr="00E945F8">
        <w:rPr>
          <w:sz w:val="22"/>
          <w:szCs w:val="22"/>
        </w:rPr>
        <w:t>.</w:t>
      </w:r>
    </w:p>
    <w:p w14:paraId="239B88EB" w14:textId="77777777" w:rsidR="00646113" w:rsidRPr="00E945F8" w:rsidRDefault="00646113" w:rsidP="00646113">
      <w:pPr>
        <w:pStyle w:val="ListParagraph"/>
        <w:ind w:left="2160"/>
        <w:rPr>
          <w:sz w:val="22"/>
          <w:szCs w:val="22"/>
        </w:rPr>
      </w:pPr>
    </w:p>
    <w:p w14:paraId="0ACAA6DD" w14:textId="0E9A1F1F" w:rsidR="00A86616" w:rsidRPr="00E945F8" w:rsidRDefault="005427F2" w:rsidP="00A86616">
      <w:pPr>
        <w:pStyle w:val="ListParagraph"/>
        <w:numPr>
          <w:ilvl w:val="1"/>
          <w:numId w:val="1"/>
        </w:numPr>
        <w:rPr>
          <w:sz w:val="22"/>
          <w:szCs w:val="22"/>
        </w:rPr>
      </w:pPr>
      <w:r w:rsidRPr="00E945F8">
        <w:rPr>
          <w:sz w:val="22"/>
          <w:szCs w:val="22"/>
        </w:rPr>
        <w:t xml:space="preserve">If refinement of the project budget or schedule results in an EPMO threshold being exceeded </w:t>
      </w:r>
      <w:r w:rsidR="00716D81" w:rsidRPr="00E945F8">
        <w:rPr>
          <w:sz w:val="22"/>
          <w:szCs w:val="22"/>
        </w:rPr>
        <w:t>for schedule, cost or scope</w:t>
      </w:r>
      <w:r w:rsidR="009F0BCA" w:rsidRPr="00E945F8">
        <w:rPr>
          <w:sz w:val="22"/>
          <w:szCs w:val="22"/>
        </w:rPr>
        <w:t>,</w:t>
      </w:r>
      <w:r w:rsidR="00716D81" w:rsidRPr="00E945F8">
        <w:rPr>
          <w:sz w:val="22"/>
          <w:szCs w:val="22"/>
        </w:rPr>
        <w:t xml:space="preserve"> </w:t>
      </w:r>
      <w:r w:rsidR="009F0BCA" w:rsidRPr="00E945F8">
        <w:rPr>
          <w:sz w:val="22"/>
          <w:szCs w:val="22"/>
        </w:rPr>
        <w:t>the PM</w:t>
      </w:r>
      <w:r w:rsidR="00CD188D" w:rsidRPr="00E945F8">
        <w:rPr>
          <w:sz w:val="22"/>
          <w:szCs w:val="22"/>
        </w:rPr>
        <w:t xml:space="preserve"> will</w:t>
      </w:r>
      <w:r w:rsidRPr="00E945F8">
        <w:rPr>
          <w:sz w:val="22"/>
          <w:szCs w:val="22"/>
        </w:rPr>
        <w:t xml:space="preserve"> follow the</w:t>
      </w:r>
      <w:r w:rsidR="00716D81" w:rsidRPr="00E945F8">
        <w:rPr>
          <w:color w:val="0000FF"/>
          <w:sz w:val="22"/>
          <w:szCs w:val="22"/>
          <w:u w:val="single"/>
        </w:rPr>
        <w:t xml:space="preserve"> </w:t>
      </w:r>
      <w:hyperlink r:id="rId36" w:history="1">
        <w:r w:rsidR="00716D81" w:rsidRPr="00E945F8">
          <w:rPr>
            <w:rStyle w:val="Hyperlink"/>
            <w:sz w:val="22"/>
            <w:szCs w:val="22"/>
          </w:rPr>
          <w:t>0300-0360-005-C PROJECT CHANGE REQUEST PROCESS</w:t>
        </w:r>
      </w:hyperlink>
      <w:r w:rsidRPr="00E945F8">
        <w:rPr>
          <w:sz w:val="22"/>
          <w:szCs w:val="22"/>
        </w:rPr>
        <w:t>.</w:t>
      </w:r>
    </w:p>
    <w:p w14:paraId="26A05B38" w14:textId="77777777" w:rsidR="00A86616" w:rsidRPr="00E945F8" w:rsidRDefault="00A86616" w:rsidP="00A86616">
      <w:pPr>
        <w:pStyle w:val="ListParagraph"/>
        <w:ind w:left="1440"/>
        <w:rPr>
          <w:sz w:val="22"/>
          <w:szCs w:val="22"/>
        </w:rPr>
      </w:pPr>
    </w:p>
    <w:p w14:paraId="3D914874" w14:textId="730174DD" w:rsidR="00A86616" w:rsidRPr="00E945F8" w:rsidRDefault="00A86616" w:rsidP="00A86616">
      <w:pPr>
        <w:pStyle w:val="ListParagraph"/>
        <w:numPr>
          <w:ilvl w:val="1"/>
          <w:numId w:val="1"/>
        </w:numPr>
        <w:rPr>
          <w:sz w:val="22"/>
          <w:szCs w:val="22"/>
        </w:rPr>
      </w:pPr>
      <w:r w:rsidRPr="00E945F8">
        <w:rPr>
          <w:sz w:val="22"/>
          <w:szCs w:val="22"/>
        </w:rPr>
        <w:t xml:space="preserve">The PM finalizes the baseline project schedule and budget in the Touchdown </w:t>
      </w:r>
      <w:proofErr w:type="gramStart"/>
      <w:r w:rsidRPr="00E945F8">
        <w:rPr>
          <w:sz w:val="22"/>
          <w:szCs w:val="22"/>
        </w:rPr>
        <w:t>System, and</w:t>
      </w:r>
      <w:proofErr w:type="gramEnd"/>
      <w:r w:rsidRPr="00E945F8">
        <w:rPr>
          <w:sz w:val="22"/>
          <w:szCs w:val="22"/>
        </w:rPr>
        <w:t xml:space="preserve"> updates the </w:t>
      </w:r>
      <w:hyperlink r:id="rId37" w:history="1">
        <w:r w:rsidRPr="00E945F8">
          <w:rPr>
            <w:rStyle w:val="Hyperlink"/>
            <w:sz w:val="22"/>
            <w:szCs w:val="22"/>
          </w:rPr>
          <w:t>0300-0310-015-D PROJECT FINANCIAL ASSESSMENT FORM</w:t>
        </w:r>
      </w:hyperlink>
      <w:r w:rsidRPr="00E945F8">
        <w:rPr>
          <w:sz w:val="22"/>
          <w:szCs w:val="22"/>
        </w:rPr>
        <w:t>. The PM meets with the PMA to review the cost and schedule prior to baselining. If after the review, the project budget or schedule results in an EPMO threshold being exceeded for schedule, cost or scope, the PM will follow the</w:t>
      </w:r>
      <w:r w:rsidRPr="00E945F8">
        <w:rPr>
          <w:sz w:val="22"/>
          <w:szCs w:val="22"/>
          <w:u w:val="single"/>
        </w:rPr>
        <w:t xml:space="preserve"> </w:t>
      </w:r>
      <w:hyperlink r:id="rId38" w:history="1">
        <w:r w:rsidRPr="00E945F8">
          <w:rPr>
            <w:rStyle w:val="Hyperlink"/>
            <w:sz w:val="22"/>
            <w:szCs w:val="22"/>
          </w:rPr>
          <w:t>0300-0360-005-C PROJECT CHANGE REQUEST PROCESS</w:t>
        </w:r>
      </w:hyperlink>
      <w:r w:rsidR="00995437" w:rsidRPr="00E945F8">
        <w:rPr>
          <w:sz w:val="22"/>
          <w:szCs w:val="22"/>
        </w:rPr>
        <w:t>. This must be done</w:t>
      </w:r>
      <w:r w:rsidRPr="00E945F8">
        <w:rPr>
          <w:sz w:val="22"/>
          <w:szCs w:val="22"/>
        </w:rPr>
        <w:t xml:space="preserve"> prior to </w:t>
      </w:r>
      <w:proofErr w:type="gramStart"/>
      <w:r w:rsidRPr="00E945F8">
        <w:rPr>
          <w:sz w:val="22"/>
          <w:szCs w:val="22"/>
        </w:rPr>
        <w:t>baselining of</w:t>
      </w:r>
      <w:proofErr w:type="gramEnd"/>
      <w:r w:rsidRPr="00E945F8">
        <w:rPr>
          <w:sz w:val="22"/>
          <w:szCs w:val="22"/>
        </w:rPr>
        <w:t xml:space="preserve"> the project schedule and budget.</w:t>
      </w:r>
    </w:p>
    <w:p w14:paraId="4628631D" w14:textId="77777777" w:rsidR="00FA5156" w:rsidRPr="00E945F8" w:rsidRDefault="00FA5156" w:rsidP="00CD188D">
      <w:pPr>
        <w:pStyle w:val="ListParagraph"/>
        <w:ind w:left="1440"/>
        <w:rPr>
          <w:sz w:val="22"/>
          <w:szCs w:val="22"/>
        </w:rPr>
      </w:pPr>
    </w:p>
    <w:p w14:paraId="60357E02" w14:textId="593C7261" w:rsidR="00AE30DB" w:rsidRPr="00E945F8" w:rsidRDefault="003F1D0F" w:rsidP="00646113">
      <w:pPr>
        <w:pStyle w:val="ListParagraph"/>
        <w:numPr>
          <w:ilvl w:val="1"/>
          <w:numId w:val="1"/>
        </w:numPr>
        <w:rPr>
          <w:sz w:val="22"/>
          <w:szCs w:val="22"/>
        </w:rPr>
      </w:pPr>
      <w:r w:rsidRPr="00E945F8">
        <w:rPr>
          <w:sz w:val="22"/>
          <w:szCs w:val="22"/>
        </w:rPr>
        <w:t>If required, t</w:t>
      </w:r>
      <w:r w:rsidR="00A12F00" w:rsidRPr="00E945F8">
        <w:rPr>
          <w:sz w:val="22"/>
          <w:szCs w:val="22"/>
        </w:rPr>
        <w:t>he</w:t>
      </w:r>
      <w:r w:rsidR="00AE30DB" w:rsidRPr="00E945F8">
        <w:rPr>
          <w:sz w:val="22"/>
          <w:szCs w:val="22"/>
        </w:rPr>
        <w:t xml:space="preserve"> EPMO provide</w:t>
      </w:r>
      <w:r w:rsidR="002323D4" w:rsidRPr="00E945F8">
        <w:rPr>
          <w:sz w:val="22"/>
          <w:szCs w:val="22"/>
        </w:rPr>
        <w:t>s</w:t>
      </w:r>
      <w:r w:rsidR="00AE30DB" w:rsidRPr="00E945F8">
        <w:rPr>
          <w:sz w:val="22"/>
          <w:szCs w:val="22"/>
        </w:rPr>
        <w:t xml:space="preserve"> </w:t>
      </w:r>
      <w:r w:rsidR="008B40F8" w:rsidRPr="00E945F8">
        <w:rPr>
          <w:sz w:val="22"/>
          <w:szCs w:val="22"/>
        </w:rPr>
        <w:t>Corrective Action</w:t>
      </w:r>
      <w:r w:rsidR="00AE30DB" w:rsidRPr="00E945F8">
        <w:rPr>
          <w:sz w:val="22"/>
          <w:szCs w:val="22"/>
        </w:rPr>
        <w:t xml:space="preserve"> requirements in accordance with </w:t>
      </w:r>
      <w:r w:rsidR="00AE30DB" w:rsidRPr="00E945F8">
        <w:rPr>
          <w:b/>
          <w:sz w:val="22"/>
          <w:szCs w:val="22"/>
        </w:rPr>
        <w:t>0600-0600-005-B CORRECTIVE ACTION PROCESS</w:t>
      </w:r>
      <w:r w:rsidR="00AE30DB" w:rsidRPr="00E945F8">
        <w:rPr>
          <w:sz w:val="22"/>
          <w:szCs w:val="22"/>
        </w:rPr>
        <w:t>.</w:t>
      </w:r>
    </w:p>
    <w:p w14:paraId="32C5E8C2" w14:textId="77777777" w:rsidR="00E636CA" w:rsidRPr="00E945F8" w:rsidRDefault="00E636CA" w:rsidP="00E636CA">
      <w:pPr>
        <w:rPr>
          <w:sz w:val="22"/>
          <w:szCs w:val="22"/>
        </w:rPr>
      </w:pPr>
    </w:p>
    <w:p w14:paraId="3197CF64" w14:textId="2EB4F3EB" w:rsidR="00200761" w:rsidRPr="00E945F8" w:rsidRDefault="00B33AE3" w:rsidP="00646113">
      <w:pPr>
        <w:pStyle w:val="ListParagraph"/>
        <w:numPr>
          <w:ilvl w:val="0"/>
          <w:numId w:val="1"/>
        </w:numPr>
      </w:pPr>
      <w:r w:rsidRPr="00E945F8">
        <w:rPr>
          <w:b/>
          <w:sz w:val="24"/>
          <w:szCs w:val="24"/>
        </w:rPr>
        <w:t>RECORDS</w:t>
      </w:r>
    </w:p>
    <w:p w14:paraId="6ABEB7A3" w14:textId="77777777" w:rsidR="00200761" w:rsidRPr="00E945F8" w:rsidRDefault="00200761" w:rsidP="00E367C9">
      <w:pPr>
        <w:rPr>
          <w:sz w:val="22"/>
          <w:szCs w:val="22"/>
        </w:rPr>
      </w:pPr>
    </w:p>
    <w:p w14:paraId="4F5778C0" w14:textId="380F5075" w:rsidR="00200761" w:rsidRPr="00E945F8" w:rsidRDefault="00200761" w:rsidP="00E367C9">
      <w:pPr>
        <w:ind w:left="720"/>
        <w:rPr>
          <w:sz w:val="22"/>
          <w:szCs w:val="22"/>
        </w:rPr>
      </w:pPr>
      <w:r w:rsidRPr="00E945F8">
        <w:rPr>
          <w:b/>
          <w:sz w:val="22"/>
          <w:szCs w:val="22"/>
        </w:rPr>
        <w:t>7.1</w:t>
      </w:r>
      <w:r w:rsidRPr="00E945F8">
        <w:rPr>
          <w:b/>
          <w:sz w:val="22"/>
          <w:szCs w:val="22"/>
        </w:rPr>
        <w:tab/>
      </w:r>
      <w:r w:rsidR="00E15830" w:rsidRPr="00E945F8">
        <w:rPr>
          <w:sz w:val="22"/>
          <w:szCs w:val="22"/>
        </w:rPr>
        <w:t xml:space="preserve">Unless otherwise specified in this Procedure/QWI, Records shall be maintained in accordance with </w:t>
      </w:r>
    </w:p>
    <w:p w14:paraId="13FF6FFA" w14:textId="3574E866" w:rsidR="00B33AE3" w:rsidRPr="00E945F8" w:rsidRDefault="00200761" w:rsidP="00E367C9">
      <w:pPr>
        <w:ind w:left="720"/>
        <w:rPr>
          <w:sz w:val="22"/>
          <w:szCs w:val="22"/>
        </w:rPr>
      </w:pPr>
      <w:r w:rsidRPr="00E945F8">
        <w:rPr>
          <w:b/>
          <w:sz w:val="22"/>
          <w:szCs w:val="22"/>
        </w:rPr>
        <w:tab/>
      </w:r>
      <w:r w:rsidR="00E15830" w:rsidRPr="00E945F8">
        <w:rPr>
          <w:b/>
          <w:sz w:val="22"/>
          <w:szCs w:val="22"/>
        </w:rPr>
        <w:t>0100-0800-010-B FORMS AND RECORDS CONTROL</w:t>
      </w:r>
      <w:r w:rsidR="00E15830" w:rsidRPr="00E945F8">
        <w:rPr>
          <w:sz w:val="22"/>
          <w:szCs w:val="22"/>
        </w:rPr>
        <w:t xml:space="preserve"> procedure.</w:t>
      </w:r>
    </w:p>
    <w:p w14:paraId="49777401" w14:textId="77777777" w:rsidR="008E4AD2" w:rsidRPr="00E945F8" w:rsidRDefault="008E4AD2" w:rsidP="008E4AD2">
      <w:pPr>
        <w:ind w:left="720" w:firstLine="720"/>
        <w:rPr>
          <w:sz w:val="22"/>
          <w:szCs w:val="22"/>
        </w:rPr>
      </w:pPr>
    </w:p>
    <w:p w14:paraId="06AA2E52" w14:textId="7ECB30C6" w:rsidR="00B33AE3" w:rsidRPr="00E945F8" w:rsidRDefault="00200761" w:rsidP="00E367C9">
      <w:pPr>
        <w:rPr>
          <w:b/>
          <w:sz w:val="24"/>
          <w:szCs w:val="24"/>
        </w:rPr>
      </w:pPr>
      <w:r w:rsidRPr="00E945F8">
        <w:rPr>
          <w:b/>
          <w:sz w:val="24"/>
          <w:szCs w:val="24"/>
        </w:rPr>
        <w:t>8.0</w:t>
      </w:r>
      <w:r w:rsidRPr="00E945F8">
        <w:rPr>
          <w:b/>
          <w:sz w:val="24"/>
          <w:szCs w:val="24"/>
        </w:rPr>
        <w:tab/>
      </w:r>
      <w:r w:rsidR="00B33AE3" w:rsidRPr="00E945F8">
        <w:rPr>
          <w:b/>
          <w:sz w:val="24"/>
          <w:szCs w:val="24"/>
        </w:rPr>
        <w:t>REASON FOR CHANGE</w:t>
      </w:r>
    </w:p>
    <w:p w14:paraId="49BFBF1A" w14:textId="77777777" w:rsidR="008E4AD2" w:rsidRPr="00E945F8" w:rsidRDefault="008E4AD2" w:rsidP="008E4AD2">
      <w:pPr>
        <w:pStyle w:val="ListParagraph"/>
        <w:rPr>
          <w:sz w:val="22"/>
          <w:szCs w:val="22"/>
        </w:rPr>
      </w:pPr>
    </w:p>
    <w:p w14:paraId="329B908F" w14:textId="08E69F42" w:rsidR="00F80560" w:rsidRPr="00E945F8" w:rsidRDefault="00B33AE3" w:rsidP="00A80E14">
      <w:pPr>
        <w:ind w:left="720"/>
        <w:rPr>
          <w:sz w:val="22"/>
          <w:szCs w:val="22"/>
        </w:rPr>
      </w:pPr>
      <w:r w:rsidRPr="00E945F8">
        <w:rPr>
          <w:b/>
          <w:sz w:val="22"/>
          <w:szCs w:val="22"/>
        </w:rPr>
        <w:t>8.1</w:t>
      </w:r>
      <w:r w:rsidRPr="00E945F8">
        <w:rPr>
          <w:sz w:val="22"/>
          <w:szCs w:val="22"/>
        </w:rPr>
        <w:tab/>
      </w:r>
      <w:r w:rsidR="00A80E14" w:rsidRPr="00E945F8">
        <w:rPr>
          <w:sz w:val="22"/>
          <w:szCs w:val="22"/>
        </w:rPr>
        <w:t>Corrected errors in section 3.0 REFERENCE DOCUMENTS and section 4.0 ASSOCIATED FORMS</w:t>
      </w:r>
      <w:r w:rsidR="00944240" w:rsidRPr="00E945F8">
        <w:rPr>
          <w:sz w:val="22"/>
          <w:szCs w:val="22"/>
        </w:rPr>
        <w:t>.</w:t>
      </w:r>
    </w:p>
    <w:p w14:paraId="1278562F" w14:textId="77777777" w:rsidR="00A80E14" w:rsidRPr="00E945F8" w:rsidRDefault="00A80E14" w:rsidP="00A80E14">
      <w:pPr>
        <w:ind w:left="720"/>
        <w:rPr>
          <w:sz w:val="22"/>
          <w:szCs w:val="22"/>
        </w:rPr>
      </w:pPr>
    </w:p>
    <w:p w14:paraId="2D8F0D2F" w14:textId="3C337557" w:rsidR="00A80E14" w:rsidRPr="00E945F8" w:rsidRDefault="00A80E14" w:rsidP="00A80E14">
      <w:pPr>
        <w:ind w:left="720"/>
        <w:rPr>
          <w:sz w:val="22"/>
          <w:szCs w:val="22"/>
        </w:rPr>
      </w:pPr>
      <w:r w:rsidRPr="00E945F8">
        <w:rPr>
          <w:b/>
          <w:sz w:val="22"/>
          <w:szCs w:val="22"/>
        </w:rPr>
        <w:t>8.2</w:t>
      </w:r>
      <w:r w:rsidRPr="00E945F8">
        <w:rPr>
          <w:sz w:val="22"/>
          <w:szCs w:val="22"/>
        </w:rPr>
        <w:tab/>
      </w:r>
      <w:r w:rsidR="00E10357" w:rsidRPr="00E945F8">
        <w:rPr>
          <w:sz w:val="22"/>
          <w:szCs w:val="22"/>
        </w:rPr>
        <w:t>Updated section 6.0 PROCEDURE to provide clarification.</w:t>
      </w:r>
    </w:p>
    <w:p w14:paraId="1D2959BB" w14:textId="71F774B2" w:rsidR="00653B7C" w:rsidRPr="00E945F8" w:rsidRDefault="00653B7C" w:rsidP="00A80E14">
      <w:pPr>
        <w:ind w:left="720"/>
        <w:rPr>
          <w:sz w:val="22"/>
          <w:szCs w:val="22"/>
        </w:rPr>
      </w:pPr>
    </w:p>
    <w:p w14:paraId="3D44C0E8" w14:textId="1749A8A3" w:rsidR="00653B7C" w:rsidRPr="00E945F8" w:rsidRDefault="00653B7C" w:rsidP="00A80E14">
      <w:pPr>
        <w:ind w:left="720"/>
        <w:rPr>
          <w:sz w:val="22"/>
          <w:szCs w:val="22"/>
        </w:rPr>
      </w:pPr>
      <w:r w:rsidRPr="00E945F8">
        <w:rPr>
          <w:sz w:val="22"/>
          <w:szCs w:val="22"/>
        </w:rPr>
        <w:lastRenderedPageBreak/>
        <w:t>8.3</w:t>
      </w:r>
      <w:r w:rsidRPr="00E945F8">
        <w:rPr>
          <w:sz w:val="22"/>
          <w:szCs w:val="22"/>
        </w:rPr>
        <w:tab/>
        <w:t>Change</w:t>
      </w:r>
      <w:r w:rsidR="008D1A7D" w:rsidRPr="00E945F8">
        <w:rPr>
          <w:sz w:val="22"/>
          <w:szCs w:val="22"/>
        </w:rPr>
        <w:t>d</w:t>
      </w:r>
      <w:r w:rsidRPr="00E945F8">
        <w:rPr>
          <w:sz w:val="22"/>
          <w:szCs w:val="22"/>
        </w:rPr>
        <w:t xml:space="preserve"> EPMO Manager to EPMO Director.</w:t>
      </w:r>
    </w:p>
    <w:p w14:paraId="57999B21" w14:textId="48223369" w:rsidR="00653B7C" w:rsidRPr="00E945F8" w:rsidRDefault="00653B7C" w:rsidP="00A80E14">
      <w:pPr>
        <w:ind w:left="720"/>
        <w:rPr>
          <w:sz w:val="22"/>
          <w:szCs w:val="22"/>
        </w:rPr>
      </w:pPr>
    </w:p>
    <w:p w14:paraId="631B1231" w14:textId="1E06D857" w:rsidR="00653B7C" w:rsidRPr="00B33AE3" w:rsidRDefault="00653B7C" w:rsidP="00A80E14">
      <w:pPr>
        <w:ind w:left="720"/>
        <w:rPr>
          <w:sz w:val="22"/>
          <w:szCs w:val="22"/>
        </w:rPr>
      </w:pPr>
      <w:r w:rsidRPr="00E945F8">
        <w:rPr>
          <w:sz w:val="22"/>
          <w:szCs w:val="22"/>
        </w:rPr>
        <w:t>8.4</w:t>
      </w:r>
      <w:r w:rsidRPr="00E945F8">
        <w:rPr>
          <w:sz w:val="22"/>
          <w:szCs w:val="22"/>
        </w:rPr>
        <w:tab/>
        <w:t>Clarified when a Change Request is necessary.</w:t>
      </w:r>
    </w:p>
    <w:sectPr w:rsidR="00653B7C" w:rsidRPr="00B33AE3" w:rsidSect="00315A6E">
      <w:headerReference w:type="default" r:id="rId39"/>
      <w:footerReference w:type="default" r:id="rId40"/>
      <w:pgSz w:w="12240" w:h="15840" w:code="1"/>
      <w:pgMar w:top="288" w:right="720" w:bottom="720" w:left="72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C172" w14:textId="77777777" w:rsidR="00EB0820" w:rsidRDefault="00EB0820" w:rsidP="00B33AE3">
      <w:r>
        <w:separator/>
      </w:r>
    </w:p>
  </w:endnote>
  <w:endnote w:type="continuationSeparator" w:id="0">
    <w:p w14:paraId="1CD0F076" w14:textId="77777777" w:rsidR="00EB0820" w:rsidRDefault="00EB0820" w:rsidP="00B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857E" w14:textId="77777777" w:rsidR="00D306AA" w:rsidRPr="00297FC1" w:rsidRDefault="00D306AA" w:rsidP="00D306AA">
    <w:pPr>
      <w:pStyle w:val="Footer"/>
      <w:jc w:val="center"/>
      <w:rPr>
        <w:b/>
        <w:sz w:val="18"/>
        <w:szCs w:val="18"/>
      </w:rPr>
    </w:pPr>
    <w:r w:rsidRPr="00297FC1">
      <w:rPr>
        <w:b/>
        <w:sz w:val="18"/>
        <w:szCs w:val="18"/>
      </w:rPr>
      <w:t>PRINTED COPIES FROM THE ON-LINE SYSTEM ARE CONSIDERED UNCONTROLLED.  IT IS THE RESPONSIBILITY OF THE PERSON USING A PRINTED COPY TO VERIFY THE COPY THEY HAVE IS THE LATEST REVISION IN THE ON-LINE SYSTEM.</w:t>
    </w:r>
  </w:p>
  <w:p w14:paraId="5E1F12C1" w14:textId="77777777" w:rsidR="00D306AA" w:rsidRPr="00297FC1" w:rsidRDefault="00D306AA" w:rsidP="00D306AA">
    <w:pPr>
      <w:pStyle w:val="Footer"/>
      <w:jc w:val="center"/>
      <w:rPr>
        <w:b/>
        <w:sz w:val="18"/>
        <w:szCs w:val="18"/>
      </w:rPr>
    </w:pPr>
  </w:p>
  <w:p w14:paraId="691F6A1A" w14:textId="502F0C4D" w:rsidR="00D306AA" w:rsidRDefault="00D306AA" w:rsidP="00D306AA">
    <w:pPr>
      <w:pStyle w:val="Footer"/>
      <w:rPr>
        <w:sz w:val="18"/>
        <w:szCs w:val="18"/>
      </w:rPr>
    </w:pPr>
    <w:r>
      <w:rPr>
        <w:sz w:val="18"/>
        <w:szCs w:val="18"/>
      </w:rPr>
      <w:t>Project Planning and Design</w:t>
    </w:r>
    <w:r>
      <w:rPr>
        <w:sz w:val="18"/>
        <w:szCs w:val="18"/>
      </w:rPr>
      <w:tab/>
    </w:r>
    <w:r>
      <w:rPr>
        <w:sz w:val="18"/>
        <w:szCs w:val="18"/>
      </w:rPr>
      <w:tab/>
    </w:r>
    <w:r>
      <w:rPr>
        <w:rStyle w:val="PageNumber"/>
        <w:sz w:val="18"/>
        <w:szCs w:val="18"/>
      </w:rPr>
      <w:t xml:space="preserve">Page </w:t>
    </w:r>
    <w:r>
      <w:rPr>
        <w:rStyle w:val="PageNumber"/>
        <w:b/>
        <w:sz w:val="18"/>
        <w:szCs w:val="18"/>
      </w:rPr>
      <w:fldChar w:fldCharType="begin"/>
    </w:r>
    <w:r>
      <w:rPr>
        <w:rStyle w:val="PageNumber"/>
        <w:b/>
        <w:sz w:val="18"/>
        <w:szCs w:val="18"/>
      </w:rPr>
      <w:instrText xml:space="preserve"> PAGE  \* Arabic  \* MERGEFORMAT </w:instrText>
    </w:r>
    <w:r>
      <w:rPr>
        <w:rStyle w:val="PageNumber"/>
        <w:b/>
        <w:sz w:val="18"/>
        <w:szCs w:val="18"/>
      </w:rPr>
      <w:fldChar w:fldCharType="separate"/>
    </w:r>
    <w:r w:rsidR="008D1A7D">
      <w:rPr>
        <w:rStyle w:val="PageNumber"/>
        <w:b/>
        <w:noProof/>
        <w:sz w:val="18"/>
        <w:szCs w:val="18"/>
      </w:rPr>
      <w:t>4</w:t>
    </w:r>
    <w:r>
      <w:rPr>
        <w:rStyle w:val="PageNumber"/>
        <w:b/>
        <w:sz w:val="18"/>
        <w:szCs w:val="18"/>
      </w:rPr>
      <w:fldChar w:fldCharType="end"/>
    </w:r>
    <w:r>
      <w:rPr>
        <w:rStyle w:val="PageNumber"/>
        <w:b/>
        <w:sz w:val="18"/>
        <w:szCs w:val="18"/>
      </w:rPr>
      <w:t xml:space="preserve"> </w:t>
    </w:r>
    <w:r w:rsidRPr="00297FC1">
      <w:rPr>
        <w:rStyle w:val="PageNumber"/>
        <w:sz w:val="18"/>
        <w:szCs w:val="18"/>
      </w:rPr>
      <w:t xml:space="preserve">of </w:t>
    </w:r>
    <w:r w:rsidRPr="00803050">
      <w:rPr>
        <w:rStyle w:val="PageNumber"/>
        <w:b/>
        <w:sz w:val="18"/>
        <w:szCs w:val="18"/>
      </w:rPr>
      <w:fldChar w:fldCharType="begin"/>
    </w:r>
    <w:r w:rsidRPr="00803050">
      <w:rPr>
        <w:rStyle w:val="PageNumber"/>
        <w:b/>
        <w:sz w:val="18"/>
        <w:szCs w:val="18"/>
      </w:rPr>
      <w:instrText xml:space="preserve"> NUMPAGES  \* Arabic  \* MERGEFORMAT </w:instrText>
    </w:r>
    <w:r w:rsidRPr="00803050">
      <w:rPr>
        <w:rStyle w:val="PageNumber"/>
        <w:b/>
        <w:sz w:val="18"/>
        <w:szCs w:val="18"/>
      </w:rPr>
      <w:fldChar w:fldCharType="separate"/>
    </w:r>
    <w:r w:rsidR="008D1A7D">
      <w:rPr>
        <w:rStyle w:val="PageNumber"/>
        <w:b/>
        <w:noProof/>
        <w:sz w:val="18"/>
        <w:szCs w:val="18"/>
      </w:rPr>
      <w:t>4</w:t>
    </w:r>
    <w:r w:rsidRPr="00803050">
      <w:rPr>
        <w:rStyle w:val="PageNumber"/>
        <w:b/>
        <w:sz w:val="18"/>
        <w:szCs w:val="18"/>
      </w:rPr>
      <w:fldChar w:fldCharType="end"/>
    </w:r>
    <w:r>
      <w:rPr>
        <w:rStyle w:val="PageNumber"/>
        <w:b/>
        <w:sz w:val="18"/>
        <w:szCs w:val="18"/>
      </w:rPr>
      <w:t xml:space="preserve">                         </w:t>
    </w:r>
    <w:r>
      <w:rPr>
        <w:rStyle w:val="PageNumber"/>
        <w:sz w:val="18"/>
        <w:szCs w:val="18"/>
      </w:rPr>
      <w:t xml:space="preserve"> </w:t>
    </w:r>
    <w:r>
      <w:rPr>
        <w:sz w:val="18"/>
        <w:szCs w:val="18"/>
      </w:rPr>
      <w:t xml:space="preserve">                                         </w:t>
    </w:r>
    <w:r w:rsidR="00C469C0">
      <w:rPr>
        <w:sz w:val="18"/>
        <w:szCs w:val="18"/>
      </w:rPr>
      <w:t xml:space="preserve">   </w:t>
    </w:r>
    <w:r>
      <w:rPr>
        <w:sz w:val="18"/>
        <w:szCs w:val="18"/>
      </w:rPr>
      <w:t xml:space="preserve">                   State of North Carolina</w:t>
    </w:r>
  </w:p>
  <w:p w14:paraId="42FC83D9" w14:textId="6BCA194E" w:rsidR="00984189" w:rsidRPr="00D306AA" w:rsidRDefault="009F0BCA" w:rsidP="00D306AA">
    <w:pPr>
      <w:pStyle w:val="Footer"/>
    </w:pPr>
    <w:r>
      <w:rPr>
        <w:sz w:val="18"/>
        <w:szCs w:val="18"/>
      </w:rPr>
      <w:t>Version 2</w:t>
    </w:r>
    <w:r w:rsidR="00D306AA">
      <w:rPr>
        <w:sz w:val="18"/>
        <w:szCs w:val="18"/>
      </w:rPr>
      <w:t>.</w:t>
    </w:r>
    <w:r w:rsidR="008D1A7D">
      <w:rPr>
        <w:sz w:val="18"/>
        <w:szCs w:val="18"/>
      </w:rPr>
      <w:t>0</w:t>
    </w:r>
    <w:r w:rsidR="00D306AA">
      <w:rPr>
        <w:sz w:val="18"/>
        <w:szCs w:val="18"/>
      </w:rPr>
      <w:t xml:space="preserve">    </w:t>
    </w:r>
    <w:r>
      <w:rPr>
        <w:sz w:val="18"/>
        <w:szCs w:val="18"/>
      </w:rPr>
      <w:t xml:space="preserve">6/15/17 </w:t>
    </w:r>
    <w:r w:rsidR="00D306AA">
      <w:rPr>
        <w:sz w:val="18"/>
        <w:szCs w:val="18"/>
      </w:rPr>
      <w:t xml:space="preserve">                                                                                                                                                    </w:t>
    </w:r>
    <w:r w:rsidR="00C469C0">
      <w:rPr>
        <w:sz w:val="18"/>
        <w:szCs w:val="18"/>
      </w:rPr>
      <w:t xml:space="preserve">   </w:t>
    </w:r>
    <w:r w:rsidR="00D306AA">
      <w:rPr>
        <w:sz w:val="18"/>
        <w:szCs w:val="18"/>
      </w:rPr>
      <w:t xml:space="preserve"> </w:t>
    </w:r>
    <w:r w:rsidR="00FF4E3B">
      <w:rPr>
        <w:sz w:val="18"/>
        <w:szCs w:val="18"/>
      </w:rPr>
      <w:t xml:space="preserve">  </w:t>
    </w:r>
    <w:r w:rsidR="00D306AA">
      <w:rPr>
        <w:sz w:val="18"/>
        <w:szCs w:val="18"/>
      </w:rPr>
      <w:t xml:space="preserve">  Enterprise Project Management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D60D" w14:textId="77777777" w:rsidR="00EB0820" w:rsidRDefault="00EB0820" w:rsidP="00B33AE3">
      <w:r>
        <w:separator/>
      </w:r>
    </w:p>
  </w:footnote>
  <w:footnote w:type="continuationSeparator" w:id="0">
    <w:p w14:paraId="3476FD1F" w14:textId="77777777" w:rsidR="00EB0820" w:rsidRDefault="00EB0820" w:rsidP="00B3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140" w:type="dxa"/>
      <w:tblInd w:w="664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40"/>
      <w:gridCol w:w="2700"/>
    </w:tblGrid>
    <w:tr w:rsidR="00D306AA" w:rsidRPr="00536529" w14:paraId="4DBBB044" w14:textId="77777777" w:rsidTr="00976383">
      <w:trPr>
        <w:trHeight w:hRule="exact" w:val="288"/>
      </w:trPr>
      <w:tc>
        <w:tcPr>
          <w:tcW w:w="1440" w:type="dxa"/>
          <w:vAlign w:val="center"/>
        </w:tcPr>
        <w:p w14:paraId="54EA5F27" w14:textId="77777777" w:rsidR="00D306AA" w:rsidRPr="00536529" w:rsidRDefault="00D306AA" w:rsidP="00D306AA">
          <w:pPr>
            <w:pStyle w:val="Header"/>
            <w:jc w:val="right"/>
            <w:rPr>
              <w:b/>
              <w:sz w:val="18"/>
              <w:szCs w:val="18"/>
            </w:rPr>
          </w:pPr>
          <w:r w:rsidRPr="00536529">
            <w:rPr>
              <w:b/>
              <w:sz w:val="18"/>
              <w:szCs w:val="18"/>
            </w:rPr>
            <w:t>DOCUMENT #</w:t>
          </w:r>
        </w:p>
      </w:tc>
      <w:tc>
        <w:tcPr>
          <w:tcW w:w="2700" w:type="dxa"/>
          <w:vAlign w:val="center"/>
        </w:tcPr>
        <w:p w14:paraId="3E513DC6" w14:textId="5139AC32" w:rsidR="00D306AA" w:rsidRPr="00536529" w:rsidRDefault="00392FFB" w:rsidP="00D306AA">
          <w:pPr>
            <w:pStyle w:val="Header"/>
            <w:jc w:val="center"/>
            <w:rPr>
              <w:b/>
              <w:sz w:val="18"/>
              <w:szCs w:val="18"/>
            </w:rPr>
          </w:pPr>
          <w:r>
            <w:rPr>
              <w:b/>
              <w:sz w:val="18"/>
              <w:szCs w:val="18"/>
            </w:rPr>
            <w:t>0300-032</w:t>
          </w:r>
          <w:r w:rsidR="00D306AA" w:rsidRPr="00536529">
            <w:rPr>
              <w:b/>
              <w:sz w:val="18"/>
              <w:szCs w:val="18"/>
            </w:rPr>
            <w:t>0-005-</w:t>
          </w:r>
          <w:r w:rsidR="00D306AA">
            <w:rPr>
              <w:b/>
              <w:sz w:val="18"/>
              <w:szCs w:val="18"/>
            </w:rPr>
            <w:t>C</w:t>
          </w:r>
        </w:p>
      </w:tc>
    </w:tr>
    <w:tr w:rsidR="00D306AA" w:rsidRPr="00536529" w14:paraId="05B6D182" w14:textId="77777777" w:rsidTr="00976383">
      <w:trPr>
        <w:trHeight w:hRule="exact" w:val="288"/>
      </w:trPr>
      <w:tc>
        <w:tcPr>
          <w:tcW w:w="1440" w:type="dxa"/>
          <w:vAlign w:val="center"/>
        </w:tcPr>
        <w:p w14:paraId="34660AA7" w14:textId="77777777" w:rsidR="00D306AA" w:rsidRPr="00536529" w:rsidRDefault="00D306AA" w:rsidP="00D306AA">
          <w:pPr>
            <w:jc w:val="right"/>
            <w:rPr>
              <w:b/>
              <w:sz w:val="18"/>
              <w:szCs w:val="18"/>
            </w:rPr>
          </w:pPr>
          <w:r w:rsidRPr="00536529">
            <w:rPr>
              <w:b/>
              <w:sz w:val="18"/>
              <w:szCs w:val="18"/>
            </w:rPr>
            <w:t>REVISION #</w:t>
          </w:r>
        </w:p>
      </w:tc>
      <w:tc>
        <w:tcPr>
          <w:tcW w:w="2700" w:type="dxa"/>
          <w:vAlign w:val="center"/>
        </w:tcPr>
        <w:p w14:paraId="49B37C5D" w14:textId="47539BE6" w:rsidR="00D306AA" w:rsidRPr="00536529" w:rsidRDefault="00716D81" w:rsidP="00E10357">
          <w:pPr>
            <w:jc w:val="center"/>
            <w:rPr>
              <w:b/>
              <w:sz w:val="18"/>
              <w:szCs w:val="18"/>
            </w:rPr>
          </w:pPr>
          <w:r>
            <w:rPr>
              <w:b/>
              <w:sz w:val="18"/>
              <w:szCs w:val="18"/>
            </w:rPr>
            <w:t>2.0</w:t>
          </w:r>
        </w:p>
      </w:tc>
    </w:tr>
    <w:tr w:rsidR="00D306AA" w:rsidRPr="00536529" w14:paraId="271F2C93" w14:textId="77777777" w:rsidTr="00976383">
      <w:trPr>
        <w:trHeight w:hRule="exact" w:val="288"/>
      </w:trPr>
      <w:tc>
        <w:tcPr>
          <w:tcW w:w="1440" w:type="dxa"/>
          <w:vAlign w:val="center"/>
        </w:tcPr>
        <w:p w14:paraId="519013E9" w14:textId="77777777" w:rsidR="00D306AA" w:rsidRPr="00536529" w:rsidRDefault="00D306AA" w:rsidP="00D306AA">
          <w:pPr>
            <w:pStyle w:val="Header"/>
            <w:jc w:val="right"/>
            <w:rPr>
              <w:b/>
              <w:sz w:val="18"/>
              <w:szCs w:val="18"/>
            </w:rPr>
          </w:pPr>
          <w:r w:rsidRPr="00536529">
            <w:rPr>
              <w:b/>
              <w:sz w:val="18"/>
              <w:szCs w:val="18"/>
            </w:rPr>
            <w:t>TITLE</w:t>
          </w:r>
        </w:p>
      </w:tc>
      <w:tc>
        <w:tcPr>
          <w:tcW w:w="2700" w:type="dxa"/>
          <w:vAlign w:val="center"/>
        </w:tcPr>
        <w:p w14:paraId="1F58A784" w14:textId="516B174B" w:rsidR="00D306AA" w:rsidRPr="00536529" w:rsidRDefault="00D306AA" w:rsidP="00D306AA">
          <w:pPr>
            <w:pStyle w:val="Header"/>
            <w:jc w:val="center"/>
            <w:rPr>
              <w:b/>
              <w:sz w:val="18"/>
              <w:szCs w:val="18"/>
            </w:rPr>
          </w:pPr>
          <w:r w:rsidRPr="00536529">
            <w:rPr>
              <w:b/>
              <w:sz w:val="18"/>
              <w:szCs w:val="18"/>
            </w:rPr>
            <w:t xml:space="preserve">PROJECT </w:t>
          </w:r>
          <w:r>
            <w:rPr>
              <w:b/>
              <w:sz w:val="18"/>
              <w:szCs w:val="18"/>
            </w:rPr>
            <w:t>PLANNING AND DESIGN</w:t>
          </w:r>
        </w:p>
      </w:tc>
    </w:tr>
    <w:tr w:rsidR="00D306AA" w:rsidRPr="00536529" w14:paraId="52EA9C73" w14:textId="77777777" w:rsidTr="00976383">
      <w:trPr>
        <w:trHeight w:hRule="exact" w:val="288"/>
      </w:trPr>
      <w:tc>
        <w:tcPr>
          <w:tcW w:w="1440" w:type="dxa"/>
          <w:vAlign w:val="center"/>
        </w:tcPr>
        <w:p w14:paraId="71FDD106" w14:textId="77777777" w:rsidR="00D306AA" w:rsidRPr="00536529" w:rsidRDefault="00D306AA" w:rsidP="00D306AA">
          <w:pPr>
            <w:pStyle w:val="Header"/>
            <w:jc w:val="right"/>
            <w:rPr>
              <w:b/>
              <w:sz w:val="18"/>
              <w:szCs w:val="18"/>
            </w:rPr>
          </w:pPr>
          <w:r w:rsidRPr="00536529">
            <w:rPr>
              <w:b/>
              <w:sz w:val="18"/>
              <w:szCs w:val="18"/>
            </w:rPr>
            <w:t>EFFECTIVE DATE</w:t>
          </w:r>
        </w:p>
      </w:tc>
      <w:tc>
        <w:tcPr>
          <w:tcW w:w="2700" w:type="dxa"/>
          <w:vAlign w:val="center"/>
        </w:tcPr>
        <w:p w14:paraId="3148DA47" w14:textId="4867B3C4" w:rsidR="00D306AA" w:rsidRPr="00536529" w:rsidRDefault="009F0BCA" w:rsidP="00E10357">
          <w:pPr>
            <w:pStyle w:val="Header"/>
            <w:jc w:val="center"/>
            <w:rPr>
              <w:b/>
              <w:sz w:val="18"/>
              <w:szCs w:val="18"/>
            </w:rPr>
          </w:pPr>
          <w:r>
            <w:rPr>
              <w:b/>
              <w:sz w:val="18"/>
              <w:szCs w:val="18"/>
            </w:rPr>
            <w:t>6/15/</w:t>
          </w:r>
          <w:r w:rsidR="00716D81">
            <w:rPr>
              <w:b/>
              <w:sz w:val="18"/>
              <w:szCs w:val="18"/>
            </w:rPr>
            <w:t>17</w:t>
          </w:r>
        </w:p>
      </w:tc>
    </w:tr>
  </w:tbl>
  <w:p w14:paraId="027748DC" w14:textId="3F4D721E" w:rsidR="00984189" w:rsidRPr="00D306AA" w:rsidRDefault="00D306AA" w:rsidP="00D306AA">
    <w:pPr>
      <w:pStyle w:val="Header"/>
    </w:pPr>
    <w:r w:rsidRPr="0040167D">
      <w:rPr>
        <w:b/>
        <w:noProof/>
        <w:sz w:val="24"/>
        <w:szCs w:val="24"/>
      </w:rPr>
      <w:drawing>
        <wp:anchor distT="0" distB="0" distL="114300" distR="114300" simplePos="0" relativeHeight="251657216" behindDoc="1" locked="0" layoutInCell="0" allowOverlap="1" wp14:anchorId="21372910" wp14:editId="5C2F05DB">
          <wp:simplePos x="0" y="0"/>
          <wp:positionH relativeFrom="column">
            <wp:posOffset>-15240</wp:posOffset>
          </wp:positionH>
          <wp:positionV relativeFrom="paragraph">
            <wp:posOffset>-792480</wp:posOffset>
          </wp:positionV>
          <wp:extent cx="1133475" cy="75882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15 Modified NC ITS LOGO HEADER.jpg"/>
                  <pic:cNvPicPr/>
                </pic:nvPicPr>
                <pic:blipFill>
                  <a:blip r:embed="rId1">
                    <a:extLst>
                      <a:ext uri="{28A0092B-C50C-407E-A947-70E740481C1C}">
                        <a14:useLocalDpi xmlns:a14="http://schemas.microsoft.com/office/drawing/2010/main" val="0"/>
                      </a:ext>
                    </a:extLst>
                  </a:blip>
                  <a:stretch>
                    <a:fillRect/>
                  </a:stretch>
                </pic:blipFill>
                <pic:spPr>
                  <a:xfrm>
                    <a:off x="0" y="0"/>
                    <a:ext cx="1133475"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85B"/>
    <w:multiLevelType w:val="multilevel"/>
    <w:tmpl w:val="43D83DEC"/>
    <w:lvl w:ilvl="0">
      <w:start w:val="6"/>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A063158"/>
    <w:multiLevelType w:val="multilevel"/>
    <w:tmpl w:val="B0E02380"/>
    <w:lvl w:ilvl="0">
      <w:start w:val="6"/>
      <w:numFmt w:val="decimal"/>
      <w:lvlText w:val="%1"/>
      <w:lvlJc w:val="left"/>
      <w:pPr>
        <w:ind w:left="435" w:hanging="435"/>
      </w:pPr>
      <w:rPr>
        <w:rFonts w:hint="default"/>
      </w:rPr>
    </w:lvl>
    <w:lvl w:ilvl="1">
      <w:start w:val="4"/>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AA80835"/>
    <w:multiLevelType w:val="multilevel"/>
    <w:tmpl w:val="F73687F2"/>
    <w:lvl w:ilvl="0">
      <w:start w:val="6"/>
      <w:numFmt w:val="decimal"/>
      <w:lvlText w:val="%1"/>
      <w:lvlJc w:val="left"/>
      <w:pPr>
        <w:ind w:left="444" w:hanging="444"/>
      </w:pPr>
      <w:rPr>
        <w:rFonts w:hint="default"/>
      </w:rPr>
    </w:lvl>
    <w:lvl w:ilvl="1">
      <w:start w:val="3"/>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FF907DA"/>
    <w:multiLevelType w:val="multilevel"/>
    <w:tmpl w:val="D5E679D2"/>
    <w:lvl w:ilvl="0">
      <w:start w:val="6"/>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3A00595"/>
    <w:multiLevelType w:val="multilevel"/>
    <w:tmpl w:val="AAAE5424"/>
    <w:lvl w:ilvl="0">
      <w:start w:val="6"/>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BB57B87"/>
    <w:multiLevelType w:val="multilevel"/>
    <w:tmpl w:val="7C7C1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6893C1E"/>
    <w:multiLevelType w:val="hybridMultilevel"/>
    <w:tmpl w:val="188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B4A5C"/>
    <w:multiLevelType w:val="hybridMultilevel"/>
    <w:tmpl w:val="F5E4CC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D3D2CC0"/>
    <w:multiLevelType w:val="multilevel"/>
    <w:tmpl w:val="D2468486"/>
    <w:lvl w:ilvl="0">
      <w:start w:val="1"/>
      <w:numFmt w:val="decimal"/>
      <w:lvlText w:val="%1.0"/>
      <w:lvlJc w:val="left"/>
      <w:pPr>
        <w:ind w:left="720" w:hanging="720"/>
      </w:pPr>
      <w:rPr>
        <w:rFonts w:hint="default"/>
        <w:b/>
        <w:sz w:val="24"/>
        <w:szCs w:val="24"/>
      </w:rPr>
    </w:lvl>
    <w:lvl w:ilvl="1">
      <w:start w:val="1"/>
      <w:numFmt w:val="decimal"/>
      <w:lvlText w:val="%1.%2"/>
      <w:lvlJc w:val="left"/>
      <w:pPr>
        <w:ind w:left="1440" w:hanging="720"/>
      </w:pPr>
      <w:rPr>
        <w:rFonts w:hint="default"/>
        <w:b/>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DB77CDA"/>
    <w:multiLevelType w:val="multilevel"/>
    <w:tmpl w:val="08F05E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1C2C4D"/>
    <w:multiLevelType w:val="hybridMultilevel"/>
    <w:tmpl w:val="97D6670A"/>
    <w:lvl w:ilvl="0" w:tplc="627CA8B4">
      <w:numFmt w:val="bullet"/>
      <w:lvlText w:val="•"/>
      <w:lvlJc w:val="left"/>
      <w:pPr>
        <w:ind w:left="1080" w:hanging="360"/>
      </w:pPr>
      <w:rPr>
        <w:rFonts w:ascii="Calibri" w:eastAsiaTheme="minorHAnsi" w:hAnsi="Calibri"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DF2FEE"/>
    <w:multiLevelType w:val="multilevel"/>
    <w:tmpl w:val="F932921C"/>
    <w:lvl w:ilvl="0">
      <w:start w:val="6"/>
      <w:numFmt w:val="decimal"/>
      <w:lvlText w:val="%1.0"/>
      <w:lvlJc w:val="left"/>
      <w:pPr>
        <w:ind w:left="720" w:hanging="720"/>
      </w:pPr>
      <w:rPr>
        <w:rFonts w:hint="default"/>
      </w:rPr>
    </w:lvl>
    <w:lvl w:ilvl="1">
      <w:start w:val="13"/>
      <w:numFmt w:val="decimal"/>
      <w:lvlText w:val="%1.%2"/>
      <w:lvlJc w:val="left"/>
      <w:pPr>
        <w:ind w:left="1440" w:hanging="720"/>
      </w:pPr>
      <w:rPr>
        <w:rFonts w:hint="default"/>
        <w:b/>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6C3D2B43"/>
    <w:multiLevelType w:val="multilevel"/>
    <w:tmpl w:val="CD54A3D2"/>
    <w:lvl w:ilvl="0">
      <w:start w:val="6"/>
      <w:numFmt w:val="decimal"/>
      <w:lvlText w:val="%1"/>
      <w:lvlJc w:val="left"/>
      <w:pPr>
        <w:ind w:left="444" w:hanging="444"/>
      </w:pPr>
      <w:rPr>
        <w:rFonts w:hint="default"/>
      </w:rPr>
    </w:lvl>
    <w:lvl w:ilvl="1">
      <w:start w:val="3"/>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77597184"/>
    <w:multiLevelType w:val="multilevel"/>
    <w:tmpl w:val="D2468486"/>
    <w:lvl w:ilvl="0">
      <w:start w:val="1"/>
      <w:numFmt w:val="decimal"/>
      <w:lvlText w:val="%1.0"/>
      <w:lvlJc w:val="left"/>
      <w:pPr>
        <w:ind w:left="720" w:hanging="720"/>
      </w:pPr>
      <w:rPr>
        <w:rFonts w:hint="default"/>
        <w:b/>
        <w:sz w:val="24"/>
        <w:szCs w:val="24"/>
      </w:rPr>
    </w:lvl>
    <w:lvl w:ilvl="1">
      <w:start w:val="1"/>
      <w:numFmt w:val="decimal"/>
      <w:lvlText w:val="%1.%2"/>
      <w:lvlJc w:val="left"/>
      <w:pPr>
        <w:ind w:left="1440" w:hanging="720"/>
      </w:pPr>
      <w:rPr>
        <w:rFonts w:hint="default"/>
        <w:b/>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7B506CE1"/>
    <w:multiLevelType w:val="multilevel"/>
    <w:tmpl w:val="61E04042"/>
    <w:lvl w:ilvl="0">
      <w:start w:val="6"/>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26065818">
    <w:abstractNumId w:val="13"/>
  </w:num>
  <w:num w:numId="2" w16cid:durableId="1589267054">
    <w:abstractNumId w:val="6"/>
  </w:num>
  <w:num w:numId="3" w16cid:durableId="284625433">
    <w:abstractNumId w:val="10"/>
  </w:num>
  <w:num w:numId="4" w16cid:durableId="1124733470">
    <w:abstractNumId w:val="11"/>
  </w:num>
  <w:num w:numId="5" w16cid:durableId="1544099271">
    <w:abstractNumId w:val="5"/>
  </w:num>
  <w:num w:numId="6" w16cid:durableId="237177610">
    <w:abstractNumId w:val="9"/>
  </w:num>
  <w:num w:numId="7" w16cid:durableId="331835777">
    <w:abstractNumId w:val="1"/>
  </w:num>
  <w:num w:numId="8" w16cid:durableId="957418355">
    <w:abstractNumId w:val="14"/>
  </w:num>
  <w:num w:numId="9" w16cid:durableId="179708800">
    <w:abstractNumId w:val="3"/>
  </w:num>
  <w:num w:numId="10" w16cid:durableId="819619681">
    <w:abstractNumId w:val="0"/>
  </w:num>
  <w:num w:numId="11" w16cid:durableId="1353873688">
    <w:abstractNumId w:val="12"/>
  </w:num>
  <w:num w:numId="12" w16cid:durableId="854543011">
    <w:abstractNumId w:val="4"/>
  </w:num>
  <w:num w:numId="13" w16cid:durableId="23409683">
    <w:abstractNumId w:val="2"/>
  </w:num>
  <w:num w:numId="14" w16cid:durableId="812912622">
    <w:abstractNumId w:val="8"/>
  </w:num>
  <w:num w:numId="15" w16cid:durableId="1716926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1923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1F"/>
    <w:rsid w:val="0000285C"/>
    <w:rsid w:val="00002D4E"/>
    <w:rsid w:val="00003989"/>
    <w:rsid w:val="00003A95"/>
    <w:rsid w:val="00003BBF"/>
    <w:rsid w:val="00004529"/>
    <w:rsid w:val="000056DD"/>
    <w:rsid w:val="00006ABD"/>
    <w:rsid w:val="000120E5"/>
    <w:rsid w:val="00015E34"/>
    <w:rsid w:val="00016902"/>
    <w:rsid w:val="000172E7"/>
    <w:rsid w:val="00020AAD"/>
    <w:rsid w:val="00021434"/>
    <w:rsid w:val="00024647"/>
    <w:rsid w:val="000247AC"/>
    <w:rsid w:val="00025BEE"/>
    <w:rsid w:val="00025D10"/>
    <w:rsid w:val="000264CE"/>
    <w:rsid w:val="000271CE"/>
    <w:rsid w:val="0002768F"/>
    <w:rsid w:val="0003016D"/>
    <w:rsid w:val="000301D0"/>
    <w:rsid w:val="00030A00"/>
    <w:rsid w:val="000310A6"/>
    <w:rsid w:val="000330BE"/>
    <w:rsid w:val="000357AF"/>
    <w:rsid w:val="0004008F"/>
    <w:rsid w:val="000426B7"/>
    <w:rsid w:val="00043979"/>
    <w:rsid w:val="00044390"/>
    <w:rsid w:val="00050C92"/>
    <w:rsid w:val="00050FE2"/>
    <w:rsid w:val="00051A31"/>
    <w:rsid w:val="00056239"/>
    <w:rsid w:val="00056CDA"/>
    <w:rsid w:val="00057C88"/>
    <w:rsid w:val="000601C1"/>
    <w:rsid w:val="00062EDE"/>
    <w:rsid w:val="000656F8"/>
    <w:rsid w:val="00065F1F"/>
    <w:rsid w:val="0007024B"/>
    <w:rsid w:val="0007456B"/>
    <w:rsid w:val="000749AE"/>
    <w:rsid w:val="00075E71"/>
    <w:rsid w:val="00075F9F"/>
    <w:rsid w:val="00077E99"/>
    <w:rsid w:val="00082D25"/>
    <w:rsid w:val="0008373B"/>
    <w:rsid w:val="00086A4E"/>
    <w:rsid w:val="000935A7"/>
    <w:rsid w:val="000A0C00"/>
    <w:rsid w:val="000A1C22"/>
    <w:rsid w:val="000A2378"/>
    <w:rsid w:val="000A4354"/>
    <w:rsid w:val="000A67B7"/>
    <w:rsid w:val="000A7050"/>
    <w:rsid w:val="000A7BD6"/>
    <w:rsid w:val="000B09B4"/>
    <w:rsid w:val="000B2DBD"/>
    <w:rsid w:val="000B5C00"/>
    <w:rsid w:val="000B7BFC"/>
    <w:rsid w:val="000C1A08"/>
    <w:rsid w:val="000C200E"/>
    <w:rsid w:val="000C26B6"/>
    <w:rsid w:val="000C2C62"/>
    <w:rsid w:val="000C41A8"/>
    <w:rsid w:val="000C5562"/>
    <w:rsid w:val="000C68AA"/>
    <w:rsid w:val="000C70B3"/>
    <w:rsid w:val="000C7289"/>
    <w:rsid w:val="000C7C43"/>
    <w:rsid w:val="000D4F9E"/>
    <w:rsid w:val="000D5447"/>
    <w:rsid w:val="000D59A6"/>
    <w:rsid w:val="000D6975"/>
    <w:rsid w:val="000D7565"/>
    <w:rsid w:val="000D7A89"/>
    <w:rsid w:val="000E0597"/>
    <w:rsid w:val="000E188E"/>
    <w:rsid w:val="000E2F53"/>
    <w:rsid w:val="000E33D5"/>
    <w:rsid w:val="000E57A2"/>
    <w:rsid w:val="000E59B8"/>
    <w:rsid w:val="000E607D"/>
    <w:rsid w:val="000E66A6"/>
    <w:rsid w:val="000E6D24"/>
    <w:rsid w:val="000E6F76"/>
    <w:rsid w:val="000E7159"/>
    <w:rsid w:val="000F0869"/>
    <w:rsid w:val="000F160A"/>
    <w:rsid w:val="000F4999"/>
    <w:rsid w:val="000F4DAE"/>
    <w:rsid w:val="00102788"/>
    <w:rsid w:val="00104F73"/>
    <w:rsid w:val="00107648"/>
    <w:rsid w:val="001119B3"/>
    <w:rsid w:val="0011268C"/>
    <w:rsid w:val="001130CC"/>
    <w:rsid w:val="001149F2"/>
    <w:rsid w:val="001152C8"/>
    <w:rsid w:val="001163C7"/>
    <w:rsid w:val="00116B31"/>
    <w:rsid w:val="00117576"/>
    <w:rsid w:val="0012344A"/>
    <w:rsid w:val="00124D96"/>
    <w:rsid w:val="00126166"/>
    <w:rsid w:val="001264CD"/>
    <w:rsid w:val="001266BC"/>
    <w:rsid w:val="00130C1B"/>
    <w:rsid w:val="001400A7"/>
    <w:rsid w:val="001404BB"/>
    <w:rsid w:val="00142E31"/>
    <w:rsid w:val="00143612"/>
    <w:rsid w:val="001437BE"/>
    <w:rsid w:val="001439CF"/>
    <w:rsid w:val="0014471C"/>
    <w:rsid w:val="001468C1"/>
    <w:rsid w:val="001518F5"/>
    <w:rsid w:val="00154008"/>
    <w:rsid w:val="00155313"/>
    <w:rsid w:val="00156813"/>
    <w:rsid w:val="00156AA3"/>
    <w:rsid w:val="00157ED2"/>
    <w:rsid w:val="001623A9"/>
    <w:rsid w:val="0016458C"/>
    <w:rsid w:val="00164C9D"/>
    <w:rsid w:val="0017295F"/>
    <w:rsid w:val="00174DF7"/>
    <w:rsid w:val="00174F13"/>
    <w:rsid w:val="0017540F"/>
    <w:rsid w:val="00175C9C"/>
    <w:rsid w:val="00176CDC"/>
    <w:rsid w:val="00177E23"/>
    <w:rsid w:val="00181253"/>
    <w:rsid w:val="001834C1"/>
    <w:rsid w:val="001835AF"/>
    <w:rsid w:val="0018576E"/>
    <w:rsid w:val="00192052"/>
    <w:rsid w:val="001931C6"/>
    <w:rsid w:val="00193C9D"/>
    <w:rsid w:val="001949F5"/>
    <w:rsid w:val="001A5FBF"/>
    <w:rsid w:val="001A7526"/>
    <w:rsid w:val="001A785A"/>
    <w:rsid w:val="001B0005"/>
    <w:rsid w:val="001B1008"/>
    <w:rsid w:val="001B657A"/>
    <w:rsid w:val="001B77F6"/>
    <w:rsid w:val="001C03E1"/>
    <w:rsid w:val="001C098F"/>
    <w:rsid w:val="001C23FE"/>
    <w:rsid w:val="001C5531"/>
    <w:rsid w:val="001C6209"/>
    <w:rsid w:val="001C7C29"/>
    <w:rsid w:val="001C7E66"/>
    <w:rsid w:val="001D2D56"/>
    <w:rsid w:val="001D50B9"/>
    <w:rsid w:val="001D6B47"/>
    <w:rsid w:val="001D7207"/>
    <w:rsid w:val="001D7304"/>
    <w:rsid w:val="001E00DB"/>
    <w:rsid w:val="001E2081"/>
    <w:rsid w:val="001E32B4"/>
    <w:rsid w:val="001E48F2"/>
    <w:rsid w:val="001E4B06"/>
    <w:rsid w:val="001E4B14"/>
    <w:rsid w:val="001E4B61"/>
    <w:rsid w:val="001F0405"/>
    <w:rsid w:val="001F10CD"/>
    <w:rsid w:val="001F39F0"/>
    <w:rsid w:val="001F6524"/>
    <w:rsid w:val="001F69A4"/>
    <w:rsid w:val="001F765E"/>
    <w:rsid w:val="001F7B2B"/>
    <w:rsid w:val="00200149"/>
    <w:rsid w:val="00200761"/>
    <w:rsid w:val="00201CD3"/>
    <w:rsid w:val="00202B2F"/>
    <w:rsid w:val="00203FCC"/>
    <w:rsid w:val="002042B0"/>
    <w:rsid w:val="00206501"/>
    <w:rsid w:val="002071E9"/>
    <w:rsid w:val="00213F25"/>
    <w:rsid w:val="002153FF"/>
    <w:rsid w:val="002212C4"/>
    <w:rsid w:val="00221CD4"/>
    <w:rsid w:val="00221ED8"/>
    <w:rsid w:val="002230D8"/>
    <w:rsid w:val="00224269"/>
    <w:rsid w:val="00225898"/>
    <w:rsid w:val="002267D8"/>
    <w:rsid w:val="00227A10"/>
    <w:rsid w:val="00230D7C"/>
    <w:rsid w:val="0023148E"/>
    <w:rsid w:val="0023152E"/>
    <w:rsid w:val="002323D4"/>
    <w:rsid w:val="002328CB"/>
    <w:rsid w:val="0023760E"/>
    <w:rsid w:val="00240C26"/>
    <w:rsid w:val="002442C6"/>
    <w:rsid w:val="00244DEF"/>
    <w:rsid w:val="00245389"/>
    <w:rsid w:val="002453B7"/>
    <w:rsid w:val="00251D0B"/>
    <w:rsid w:val="00252680"/>
    <w:rsid w:val="00256D08"/>
    <w:rsid w:val="002604B1"/>
    <w:rsid w:val="00261813"/>
    <w:rsid w:val="002664D9"/>
    <w:rsid w:val="002728B9"/>
    <w:rsid w:val="00273CCE"/>
    <w:rsid w:val="00277693"/>
    <w:rsid w:val="00280A6F"/>
    <w:rsid w:val="00280A84"/>
    <w:rsid w:val="002811AF"/>
    <w:rsid w:val="00283166"/>
    <w:rsid w:val="00283EED"/>
    <w:rsid w:val="00285C54"/>
    <w:rsid w:val="00285C8D"/>
    <w:rsid w:val="00285FC4"/>
    <w:rsid w:val="0029180B"/>
    <w:rsid w:val="00292FBD"/>
    <w:rsid w:val="00297142"/>
    <w:rsid w:val="002A0E13"/>
    <w:rsid w:val="002A1195"/>
    <w:rsid w:val="002A176B"/>
    <w:rsid w:val="002A23AC"/>
    <w:rsid w:val="002A4DB1"/>
    <w:rsid w:val="002A6F91"/>
    <w:rsid w:val="002B4ABE"/>
    <w:rsid w:val="002B5379"/>
    <w:rsid w:val="002B553C"/>
    <w:rsid w:val="002B5699"/>
    <w:rsid w:val="002B67F2"/>
    <w:rsid w:val="002C0B7E"/>
    <w:rsid w:val="002C39C7"/>
    <w:rsid w:val="002C405C"/>
    <w:rsid w:val="002C5CB1"/>
    <w:rsid w:val="002D0184"/>
    <w:rsid w:val="002D160C"/>
    <w:rsid w:val="002D51A1"/>
    <w:rsid w:val="002D682B"/>
    <w:rsid w:val="002D6F50"/>
    <w:rsid w:val="002D711F"/>
    <w:rsid w:val="002D746B"/>
    <w:rsid w:val="002E3543"/>
    <w:rsid w:val="002E3799"/>
    <w:rsid w:val="002E6719"/>
    <w:rsid w:val="002F1A73"/>
    <w:rsid w:val="002F1BC4"/>
    <w:rsid w:val="002F2565"/>
    <w:rsid w:val="002F573E"/>
    <w:rsid w:val="002F6303"/>
    <w:rsid w:val="002F6B5F"/>
    <w:rsid w:val="00303CB5"/>
    <w:rsid w:val="00305FBE"/>
    <w:rsid w:val="003116C3"/>
    <w:rsid w:val="0031254E"/>
    <w:rsid w:val="003128C5"/>
    <w:rsid w:val="00315A6E"/>
    <w:rsid w:val="00316A60"/>
    <w:rsid w:val="00316D1B"/>
    <w:rsid w:val="0031787A"/>
    <w:rsid w:val="00320714"/>
    <w:rsid w:val="00323919"/>
    <w:rsid w:val="00324AEF"/>
    <w:rsid w:val="003267F9"/>
    <w:rsid w:val="00326D55"/>
    <w:rsid w:val="0033061C"/>
    <w:rsid w:val="00331F39"/>
    <w:rsid w:val="00332336"/>
    <w:rsid w:val="0033290E"/>
    <w:rsid w:val="00333AC1"/>
    <w:rsid w:val="00336235"/>
    <w:rsid w:val="00341A44"/>
    <w:rsid w:val="00342219"/>
    <w:rsid w:val="0034494C"/>
    <w:rsid w:val="00345753"/>
    <w:rsid w:val="00346714"/>
    <w:rsid w:val="003500F8"/>
    <w:rsid w:val="0035118F"/>
    <w:rsid w:val="00352BC0"/>
    <w:rsid w:val="003548B7"/>
    <w:rsid w:val="00354D39"/>
    <w:rsid w:val="00357485"/>
    <w:rsid w:val="00362825"/>
    <w:rsid w:val="00363295"/>
    <w:rsid w:val="003672C9"/>
    <w:rsid w:val="00370DBD"/>
    <w:rsid w:val="0037110D"/>
    <w:rsid w:val="003748D3"/>
    <w:rsid w:val="00374F6D"/>
    <w:rsid w:val="0037581B"/>
    <w:rsid w:val="00377F89"/>
    <w:rsid w:val="00383716"/>
    <w:rsid w:val="00385164"/>
    <w:rsid w:val="00390073"/>
    <w:rsid w:val="00390BC6"/>
    <w:rsid w:val="00391B0C"/>
    <w:rsid w:val="00392FFB"/>
    <w:rsid w:val="0039413F"/>
    <w:rsid w:val="00396833"/>
    <w:rsid w:val="003A58C4"/>
    <w:rsid w:val="003B2DDE"/>
    <w:rsid w:val="003B42BF"/>
    <w:rsid w:val="003B6320"/>
    <w:rsid w:val="003B6441"/>
    <w:rsid w:val="003B72C2"/>
    <w:rsid w:val="003B7D4E"/>
    <w:rsid w:val="003B7D60"/>
    <w:rsid w:val="003C1D0A"/>
    <w:rsid w:val="003C30D5"/>
    <w:rsid w:val="003C3ECC"/>
    <w:rsid w:val="003C4539"/>
    <w:rsid w:val="003C491D"/>
    <w:rsid w:val="003D1D15"/>
    <w:rsid w:val="003D215D"/>
    <w:rsid w:val="003D3000"/>
    <w:rsid w:val="003D373A"/>
    <w:rsid w:val="003D3CE4"/>
    <w:rsid w:val="003D502C"/>
    <w:rsid w:val="003D5B98"/>
    <w:rsid w:val="003D5F9C"/>
    <w:rsid w:val="003D712A"/>
    <w:rsid w:val="003D7175"/>
    <w:rsid w:val="003E07A3"/>
    <w:rsid w:val="003E52B7"/>
    <w:rsid w:val="003E5493"/>
    <w:rsid w:val="003E6E48"/>
    <w:rsid w:val="003F0B91"/>
    <w:rsid w:val="003F1D0F"/>
    <w:rsid w:val="003F38EF"/>
    <w:rsid w:val="003F4E43"/>
    <w:rsid w:val="0040167D"/>
    <w:rsid w:val="00402D09"/>
    <w:rsid w:val="004034B8"/>
    <w:rsid w:val="00410F70"/>
    <w:rsid w:val="0041123D"/>
    <w:rsid w:val="00411841"/>
    <w:rsid w:val="00414C3F"/>
    <w:rsid w:val="00417F78"/>
    <w:rsid w:val="00417FD2"/>
    <w:rsid w:val="0042089C"/>
    <w:rsid w:val="004217CB"/>
    <w:rsid w:val="00422F57"/>
    <w:rsid w:val="004244EC"/>
    <w:rsid w:val="00426DE5"/>
    <w:rsid w:val="00434646"/>
    <w:rsid w:val="004376D9"/>
    <w:rsid w:val="00441B0C"/>
    <w:rsid w:val="00442AD4"/>
    <w:rsid w:val="00445D17"/>
    <w:rsid w:val="004474DB"/>
    <w:rsid w:val="00450A49"/>
    <w:rsid w:val="00451AD6"/>
    <w:rsid w:val="00452A96"/>
    <w:rsid w:val="004543AD"/>
    <w:rsid w:val="00455A20"/>
    <w:rsid w:val="004614D8"/>
    <w:rsid w:val="00461AEF"/>
    <w:rsid w:val="004623EB"/>
    <w:rsid w:val="00463B2F"/>
    <w:rsid w:val="00465108"/>
    <w:rsid w:val="0047156A"/>
    <w:rsid w:val="00471E17"/>
    <w:rsid w:val="00477928"/>
    <w:rsid w:val="00477FBF"/>
    <w:rsid w:val="00480B84"/>
    <w:rsid w:val="00483295"/>
    <w:rsid w:val="0048361F"/>
    <w:rsid w:val="00485A2E"/>
    <w:rsid w:val="004861AD"/>
    <w:rsid w:val="004922EF"/>
    <w:rsid w:val="00494809"/>
    <w:rsid w:val="00497294"/>
    <w:rsid w:val="004A0533"/>
    <w:rsid w:val="004A130C"/>
    <w:rsid w:val="004A22DD"/>
    <w:rsid w:val="004B14A6"/>
    <w:rsid w:val="004B20E7"/>
    <w:rsid w:val="004B2948"/>
    <w:rsid w:val="004B3E67"/>
    <w:rsid w:val="004B4CCD"/>
    <w:rsid w:val="004B6841"/>
    <w:rsid w:val="004C0233"/>
    <w:rsid w:val="004C1451"/>
    <w:rsid w:val="004C690E"/>
    <w:rsid w:val="004C6D7C"/>
    <w:rsid w:val="004C7AD7"/>
    <w:rsid w:val="004D197B"/>
    <w:rsid w:val="004D19FA"/>
    <w:rsid w:val="004D2EC2"/>
    <w:rsid w:val="004D4FFF"/>
    <w:rsid w:val="004D5064"/>
    <w:rsid w:val="004D5443"/>
    <w:rsid w:val="004E16FB"/>
    <w:rsid w:val="004E713D"/>
    <w:rsid w:val="004E7C3D"/>
    <w:rsid w:val="004F029D"/>
    <w:rsid w:val="004F12A9"/>
    <w:rsid w:val="004F1926"/>
    <w:rsid w:val="004F5B20"/>
    <w:rsid w:val="00500566"/>
    <w:rsid w:val="00502A82"/>
    <w:rsid w:val="005038EA"/>
    <w:rsid w:val="0050528A"/>
    <w:rsid w:val="00505B29"/>
    <w:rsid w:val="00505BA4"/>
    <w:rsid w:val="00507F52"/>
    <w:rsid w:val="00510B36"/>
    <w:rsid w:val="005113AD"/>
    <w:rsid w:val="00511570"/>
    <w:rsid w:val="0051221B"/>
    <w:rsid w:val="0051236A"/>
    <w:rsid w:val="005138DE"/>
    <w:rsid w:val="00516BDB"/>
    <w:rsid w:val="00516FC2"/>
    <w:rsid w:val="00521CC5"/>
    <w:rsid w:val="00522395"/>
    <w:rsid w:val="00522624"/>
    <w:rsid w:val="00523932"/>
    <w:rsid w:val="00523A08"/>
    <w:rsid w:val="00527B24"/>
    <w:rsid w:val="00527CB5"/>
    <w:rsid w:val="0053175A"/>
    <w:rsid w:val="00531765"/>
    <w:rsid w:val="005320C9"/>
    <w:rsid w:val="00532184"/>
    <w:rsid w:val="00534707"/>
    <w:rsid w:val="00534C9F"/>
    <w:rsid w:val="00535849"/>
    <w:rsid w:val="00540017"/>
    <w:rsid w:val="005407D5"/>
    <w:rsid w:val="00541E99"/>
    <w:rsid w:val="005427F2"/>
    <w:rsid w:val="00543026"/>
    <w:rsid w:val="00543377"/>
    <w:rsid w:val="00543B1F"/>
    <w:rsid w:val="005475B5"/>
    <w:rsid w:val="00547ECE"/>
    <w:rsid w:val="00550D68"/>
    <w:rsid w:val="005518DE"/>
    <w:rsid w:val="00552209"/>
    <w:rsid w:val="00552F1F"/>
    <w:rsid w:val="005604F3"/>
    <w:rsid w:val="00561AFE"/>
    <w:rsid w:val="00567222"/>
    <w:rsid w:val="00570474"/>
    <w:rsid w:val="00570F7A"/>
    <w:rsid w:val="00571990"/>
    <w:rsid w:val="00572C40"/>
    <w:rsid w:val="0057411C"/>
    <w:rsid w:val="00576579"/>
    <w:rsid w:val="005819E8"/>
    <w:rsid w:val="00585295"/>
    <w:rsid w:val="00585C45"/>
    <w:rsid w:val="00590A4B"/>
    <w:rsid w:val="00590FE4"/>
    <w:rsid w:val="00595872"/>
    <w:rsid w:val="0059791D"/>
    <w:rsid w:val="005A025C"/>
    <w:rsid w:val="005A072D"/>
    <w:rsid w:val="005A1A10"/>
    <w:rsid w:val="005A256C"/>
    <w:rsid w:val="005A602D"/>
    <w:rsid w:val="005A7531"/>
    <w:rsid w:val="005A76A6"/>
    <w:rsid w:val="005B5333"/>
    <w:rsid w:val="005B6613"/>
    <w:rsid w:val="005C0659"/>
    <w:rsid w:val="005C12A0"/>
    <w:rsid w:val="005C258A"/>
    <w:rsid w:val="005C470F"/>
    <w:rsid w:val="005D0B6B"/>
    <w:rsid w:val="005D0D8F"/>
    <w:rsid w:val="005D1110"/>
    <w:rsid w:val="005D2BF4"/>
    <w:rsid w:val="005D2D32"/>
    <w:rsid w:val="005D3BB4"/>
    <w:rsid w:val="005D689E"/>
    <w:rsid w:val="005D7BC9"/>
    <w:rsid w:val="005E276D"/>
    <w:rsid w:val="005E279B"/>
    <w:rsid w:val="005E35F0"/>
    <w:rsid w:val="005E3660"/>
    <w:rsid w:val="005E457E"/>
    <w:rsid w:val="005E6B3C"/>
    <w:rsid w:val="005E72CF"/>
    <w:rsid w:val="005E75C0"/>
    <w:rsid w:val="005F1067"/>
    <w:rsid w:val="005F53F3"/>
    <w:rsid w:val="005F5F44"/>
    <w:rsid w:val="00600C95"/>
    <w:rsid w:val="00601D50"/>
    <w:rsid w:val="0060530B"/>
    <w:rsid w:val="00606176"/>
    <w:rsid w:val="0060724C"/>
    <w:rsid w:val="006072D8"/>
    <w:rsid w:val="006077E0"/>
    <w:rsid w:val="006117B0"/>
    <w:rsid w:val="00611B43"/>
    <w:rsid w:val="00615136"/>
    <w:rsid w:val="00616270"/>
    <w:rsid w:val="00616F71"/>
    <w:rsid w:val="00617375"/>
    <w:rsid w:val="006205DD"/>
    <w:rsid w:val="006209F2"/>
    <w:rsid w:val="00623AA1"/>
    <w:rsid w:val="006302D4"/>
    <w:rsid w:val="0063526B"/>
    <w:rsid w:val="00636C05"/>
    <w:rsid w:val="006371BC"/>
    <w:rsid w:val="0063789F"/>
    <w:rsid w:val="0064374D"/>
    <w:rsid w:val="006439BB"/>
    <w:rsid w:val="00643CEB"/>
    <w:rsid w:val="006449C6"/>
    <w:rsid w:val="00644B11"/>
    <w:rsid w:val="00646113"/>
    <w:rsid w:val="00650F68"/>
    <w:rsid w:val="00651A20"/>
    <w:rsid w:val="00651C4B"/>
    <w:rsid w:val="006526A7"/>
    <w:rsid w:val="006528FE"/>
    <w:rsid w:val="00652A5B"/>
    <w:rsid w:val="00653B7C"/>
    <w:rsid w:val="006544D4"/>
    <w:rsid w:val="00660301"/>
    <w:rsid w:val="00661889"/>
    <w:rsid w:val="00666108"/>
    <w:rsid w:val="00666E1B"/>
    <w:rsid w:val="006741CC"/>
    <w:rsid w:val="00674D91"/>
    <w:rsid w:val="00675B9B"/>
    <w:rsid w:val="006768B4"/>
    <w:rsid w:val="00680288"/>
    <w:rsid w:val="006823CE"/>
    <w:rsid w:val="006939BF"/>
    <w:rsid w:val="0069404E"/>
    <w:rsid w:val="00694A5A"/>
    <w:rsid w:val="00694E71"/>
    <w:rsid w:val="0069535F"/>
    <w:rsid w:val="00695A27"/>
    <w:rsid w:val="00696E53"/>
    <w:rsid w:val="00696F08"/>
    <w:rsid w:val="006A1EAF"/>
    <w:rsid w:val="006A2B85"/>
    <w:rsid w:val="006A3B38"/>
    <w:rsid w:val="006A7E98"/>
    <w:rsid w:val="006B3AE7"/>
    <w:rsid w:val="006B3E33"/>
    <w:rsid w:val="006B54FE"/>
    <w:rsid w:val="006B5743"/>
    <w:rsid w:val="006B6666"/>
    <w:rsid w:val="006B6BD6"/>
    <w:rsid w:val="006B6E4E"/>
    <w:rsid w:val="006C2154"/>
    <w:rsid w:val="006C22BB"/>
    <w:rsid w:val="006C23A3"/>
    <w:rsid w:val="006C4866"/>
    <w:rsid w:val="006C5D40"/>
    <w:rsid w:val="006C6EC0"/>
    <w:rsid w:val="006C7FBB"/>
    <w:rsid w:val="006D2A3E"/>
    <w:rsid w:val="006D6A34"/>
    <w:rsid w:val="006D6E57"/>
    <w:rsid w:val="006E0325"/>
    <w:rsid w:val="006E0671"/>
    <w:rsid w:val="006E0DEA"/>
    <w:rsid w:val="006E0EF7"/>
    <w:rsid w:val="006E1DB1"/>
    <w:rsid w:val="006E3A83"/>
    <w:rsid w:val="006E496F"/>
    <w:rsid w:val="006E5CE1"/>
    <w:rsid w:val="006E6F10"/>
    <w:rsid w:val="006E79FF"/>
    <w:rsid w:val="006F0ADB"/>
    <w:rsid w:val="006F0BDC"/>
    <w:rsid w:val="006F531F"/>
    <w:rsid w:val="006F6B50"/>
    <w:rsid w:val="006F7790"/>
    <w:rsid w:val="00703A71"/>
    <w:rsid w:val="00703BC9"/>
    <w:rsid w:val="0070460A"/>
    <w:rsid w:val="00712186"/>
    <w:rsid w:val="00712402"/>
    <w:rsid w:val="00713009"/>
    <w:rsid w:val="00714AD2"/>
    <w:rsid w:val="00714CFC"/>
    <w:rsid w:val="00716311"/>
    <w:rsid w:val="00716D81"/>
    <w:rsid w:val="00720961"/>
    <w:rsid w:val="00722EA6"/>
    <w:rsid w:val="00724464"/>
    <w:rsid w:val="007277FC"/>
    <w:rsid w:val="00727D54"/>
    <w:rsid w:val="00732B8F"/>
    <w:rsid w:val="0073359C"/>
    <w:rsid w:val="00733709"/>
    <w:rsid w:val="0073533A"/>
    <w:rsid w:val="00735704"/>
    <w:rsid w:val="007375F8"/>
    <w:rsid w:val="00737A0C"/>
    <w:rsid w:val="00741811"/>
    <w:rsid w:val="007444DF"/>
    <w:rsid w:val="0074720A"/>
    <w:rsid w:val="00747DA7"/>
    <w:rsid w:val="00754CFA"/>
    <w:rsid w:val="00755BB8"/>
    <w:rsid w:val="0076121A"/>
    <w:rsid w:val="00763E0C"/>
    <w:rsid w:val="00764909"/>
    <w:rsid w:val="007662B5"/>
    <w:rsid w:val="0077293A"/>
    <w:rsid w:val="00776005"/>
    <w:rsid w:val="0077662F"/>
    <w:rsid w:val="00780023"/>
    <w:rsid w:val="00781551"/>
    <w:rsid w:val="007826C0"/>
    <w:rsid w:val="00784DF5"/>
    <w:rsid w:val="00787C99"/>
    <w:rsid w:val="00787F18"/>
    <w:rsid w:val="0079087D"/>
    <w:rsid w:val="00790C16"/>
    <w:rsid w:val="00793476"/>
    <w:rsid w:val="00793B7B"/>
    <w:rsid w:val="00793C27"/>
    <w:rsid w:val="007A365E"/>
    <w:rsid w:val="007A4080"/>
    <w:rsid w:val="007B3C65"/>
    <w:rsid w:val="007B536A"/>
    <w:rsid w:val="007B65EC"/>
    <w:rsid w:val="007B6E1D"/>
    <w:rsid w:val="007C1BCD"/>
    <w:rsid w:val="007C3B07"/>
    <w:rsid w:val="007C3C91"/>
    <w:rsid w:val="007C60C7"/>
    <w:rsid w:val="007C7AC0"/>
    <w:rsid w:val="007D12AE"/>
    <w:rsid w:val="007D1367"/>
    <w:rsid w:val="007D2BDA"/>
    <w:rsid w:val="007D2BEC"/>
    <w:rsid w:val="007D49B2"/>
    <w:rsid w:val="007E46B3"/>
    <w:rsid w:val="007E781F"/>
    <w:rsid w:val="007F0AA1"/>
    <w:rsid w:val="007F3523"/>
    <w:rsid w:val="007F424B"/>
    <w:rsid w:val="007F4563"/>
    <w:rsid w:val="007F4622"/>
    <w:rsid w:val="007F52D6"/>
    <w:rsid w:val="00800F0A"/>
    <w:rsid w:val="0080239D"/>
    <w:rsid w:val="008027B3"/>
    <w:rsid w:val="00803895"/>
    <w:rsid w:val="008048A3"/>
    <w:rsid w:val="00804DB2"/>
    <w:rsid w:val="008055AF"/>
    <w:rsid w:val="0080668A"/>
    <w:rsid w:val="0080669C"/>
    <w:rsid w:val="008108E3"/>
    <w:rsid w:val="00811752"/>
    <w:rsid w:val="00817F8C"/>
    <w:rsid w:val="00822B76"/>
    <w:rsid w:val="00823C01"/>
    <w:rsid w:val="0082448C"/>
    <w:rsid w:val="00826501"/>
    <w:rsid w:val="00826787"/>
    <w:rsid w:val="00832DAD"/>
    <w:rsid w:val="0083363B"/>
    <w:rsid w:val="00833B41"/>
    <w:rsid w:val="008349AE"/>
    <w:rsid w:val="008349BC"/>
    <w:rsid w:val="00834E37"/>
    <w:rsid w:val="008355F7"/>
    <w:rsid w:val="00835B42"/>
    <w:rsid w:val="008368D9"/>
    <w:rsid w:val="00837ED9"/>
    <w:rsid w:val="008425AF"/>
    <w:rsid w:val="00842615"/>
    <w:rsid w:val="008426E5"/>
    <w:rsid w:val="00842786"/>
    <w:rsid w:val="00842992"/>
    <w:rsid w:val="00843818"/>
    <w:rsid w:val="00846C2F"/>
    <w:rsid w:val="008507F2"/>
    <w:rsid w:val="00851B18"/>
    <w:rsid w:val="008547F2"/>
    <w:rsid w:val="00855FBA"/>
    <w:rsid w:val="00856AC6"/>
    <w:rsid w:val="00857039"/>
    <w:rsid w:val="00861B3A"/>
    <w:rsid w:val="008625EE"/>
    <w:rsid w:val="0086273B"/>
    <w:rsid w:val="008638DE"/>
    <w:rsid w:val="00864983"/>
    <w:rsid w:val="00864BE0"/>
    <w:rsid w:val="00867A76"/>
    <w:rsid w:val="00870129"/>
    <w:rsid w:val="008738A3"/>
    <w:rsid w:val="00874453"/>
    <w:rsid w:val="00874C14"/>
    <w:rsid w:val="00875048"/>
    <w:rsid w:val="008800A3"/>
    <w:rsid w:val="00884E0C"/>
    <w:rsid w:val="00884F02"/>
    <w:rsid w:val="00885216"/>
    <w:rsid w:val="00885BAB"/>
    <w:rsid w:val="00886CC6"/>
    <w:rsid w:val="0089047A"/>
    <w:rsid w:val="00890B91"/>
    <w:rsid w:val="00890EEE"/>
    <w:rsid w:val="00893109"/>
    <w:rsid w:val="008968DC"/>
    <w:rsid w:val="0089750D"/>
    <w:rsid w:val="00897716"/>
    <w:rsid w:val="008A2342"/>
    <w:rsid w:val="008A282B"/>
    <w:rsid w:val="008A3E66"/>
    <w:rsid w:val="008A4366"/>
    <w:rsid w:val="008A45F0"/>
    <w:rsid w:val="008A4B98"/>
    <w:rsid w:val="008A6185"/>
    <w:rsid w:val="008A7FEE"/>
    <w:rsid w:val="008B2FA3"/>
    <w:rsid w:val="008B40F8"/>
    <w:rsid w:val="008B44F0"/>
    <w:rsid w:val="008B46C2"/>
    <w:rsid w:val="008B566D"/>
    <w:rsid w:val="008B68C4"/>
    <w:rsid w:val="008B6F13"/>
    <w:rsid w:val="008B7F42"/>
    <w:rsid w:val="008C070F"/>
    <w:rsid w:val="008C32DC"/>
    <w:rsid w:val="008C6ACD"/>
    <w:rsid w:val="008C6AD2"/>
    <w:rsid w:val="008D010E"/>
    <w:rsid w:val="008D1A7D"/>
    <w:rsid w:val="008D2A21"/>
    <w:rsid w:val="008D2B93"/>
    <w:rsid w:val="008D3753"/>
    <w:rsid w:val="008E01AC"/>
    <w:rsid w:val="008E179F"/>
    <w:rsid w:val="008E19CA"/>
    <w:rsid w:val="008E4AD2"/>
    <w:rsid w:val="008E4E4C"/>
    <w:rsid w:val="008E545B"/>
    <w:rsid w:val="008E77D1"/>
    <w:rsid w:val="008E7C1D"/>
    <w:rsid w:val="008F18B4"/>
    <w:rsid w:val="008F6C6B"/>
    <w:rsid w:val="0090025D"/>
    <w:rsid w:val="0090032B"/>
    <w:rsid w:val="00911865"/>
    <w:rsid w:val="0091198F"/>
    <w:rsid w:val="00912355"/>
    <w:rsid w:val="00912476"/>
    <w:rsid w:val="00913276"/>
    <w:rsid w:val="009144F5"/>
    <w:rsid w:val="009164F2"/>
    <w:rsid w:val="00916A5D"/>
    <w:rsid w:val="009170D6"/>
    <w:rsid w:val="00917E52"/>
    <w:rsid w:val="00920E20"/>
    <w:rsid w:val="00921938"/>
    <w:rsid w:val="00923E77"/>
    <w:rsid w:val="009255F9"/>
    <w:rsid w:val="009257F6"/>
    <w:rsid w:val="009306B5"/>
    <w:rsid w:val="009312AA"/>
    <w:rsid w:val="00934448"/>
    <w:rsid w:val="009355B0"/>
    <w:rsid w:val="009357A9"/>
    <w:rsid w:val="0093603F"/>
    <w:rsid w:val="009367C5"/>
    <w:rsid w:val="00941A71"/>
    <w:rsid w:val="00942224"/>
    <w:rsid w:val="00944240"/>
    <w:rsid w:val="00947C8E"/>
    <w:rsid w:val="00950FD3"/>
    <w:rsid w:val="009521EE"/>
    <w:rsid w:val="00952862"/>
    <w:rsid w:val="00953853"/>
    <w:rsid w:val="00956BBE"/>
    <w:rsid w:val="0095749C"/>
    <w:rsid w:val="00960165"/>
    <w:rsid w:val="00961C2C"/>
    <w:rsid w:val="00962292"/>
    <w:rsid w:val="0096528C"/>
    <w:rsid w:val="00966EC1"/>
    <w:rsid w:val="00971A05"/>
    <w:rsid w:val="00972483"/>
    <w:rsid w:val="00976383"/>
    <w:rsid w:val="009769F3"/>
    <w:rsid w:val="009824CA"/>
    <w:rsid w:val="009826EB"/>
    <w:rsid w:val="00984189"/>
    <w:rsid w:val="00986976"/>
    <w:rsid w:val="00986C1A"/>
    <w:rsid w:val="00990CC7"/>
    <w:rsid w:val="0099171C"/>
    <w:rsid w:val="00992DF5"/>
    <w:rsid w:val="00994007"/>
    <w:rsid w:val="00994867"/>
    <w:rsid w:val="00995099"/>
    <w:rsid w:val="00995437"/>
    <w:rsid w:val="00997812"/>
    <w:rsid w:val="009A0455"/>
    <w:rsid w:val="009A3F00"/>
    <w:rsid w:val="009A479B"/>
    <w:rsid w:val="009A4C96"/>
    <w:rsid w:val="009A4E66"/>
    <w:rsid w:val="009A60B2"/>
    <w:rsid w:val="009B1720"/>
    <w:rsid w:val="009B1F9C"/>
    <w:rsid w:val="009B456B"/>
    <w:rsid w:val="009B4DD3"/>
    <w:rsid w:val="009B5608"/>
    <w:rsid w:val="009B5D81"/>
    <w:rsid w:val="009C4F0F"/>
    <w:rsid w:val="009C5FF0"/>
    <w:rsid w:val="009C6AB7"/>
    <w:rsid w:val="009C6ACD"/>
    <w:rsid w:val="009D43B2"/>
    <w:rsid w:val="009D4574"/>
    <w:rsid w:val="009D5D2A"/>
    <w:rsid w:val="009D75E3"/>
    <w:rsid w:val="009E39D0"/>
    <w:rsid w:val="009E3A90"/>
    <w:rsid w:val="009E43F2"/>
    <w:rsid w:val="009E5B36"/>
    <w:rsid w:val="009E7DA8"/>
    <w:rsid w:val="009E7EDC"/>
    <w:rsid w:val="009F06A5"/>
    <w:rsid w:val="009F0BCA"/>
    <w:rsid w:val="009F1653"/>
    <w:rsid w:val="009F19F8"/>
    <w:rsid w:val="009F2C72"/>
    <w:rsid w:val="009F79A7"/>
    <w:rsid w:val="00A004C3"/>
    <w:rsid w:val="00A00B1F"/>
    <w:rsid w:val="00A00BF6"/>
    <w:rsid w:val="00A011D7"/>
    <w:rsid w:val="00A0367A"/>
    <w:rsid w:val="00A03976"/>
    <w:rsid w:val="00A0466C"/>
    <w:rsid w:val="00A0480B"/>
    <w:rsid w:val="00A077C3"/>
    <w:rsid w:val="00A10A8F"/>
    <w:rsid w:val="00A1124D"/>
    <w:rsid w:val="00A11871"/>
    <w:rsid w:val="00A12F00"/>
    <w:rsid w:val="00A200C0"/>
    <w:rsid w:val="00A250D0"/>
    <w:rsid w:val="00A26B4E"/>
    <w:rsid w:val="00A30CFF"/>
    <w:rsid w:val="00A32DEB"/>
    <w:rsid w:val="00A32E53"/>
    <w:rsid w:val="00A33A6B"/>
    <w:rsid w:val="00A36DEF"/>
    <w:rsid w:val="00A37BE9"/>
    <w:rsid w:val="00A423E5"/>
    <w:rsid w:val="00A43F81"/>
    <w:rsid w:val="00A514DA"/>
    <w:rsid w:val="00A515F1"/>
    <w:rsid w:val="00A51BE3"/>
    <w:rsid w:val="00A523D0"/>
    <w:rsid w:val="00A534F6"/>
    <w:rsid w:val="00A55512"/>
    <w:rsid w:val="00A562DA"/>
    <w:rsid w:val="00A57098"/>
    <w:rsid w:val="00A573B1"/>
    <w:rsid w:val="00A57C16"/>
    <w:rsid w:val="00A60310"/>
    <w:rsid w:val="00A6202B"/>
    <w:rsid w:val="00A67931"/>
    <w:rsid w:val="00A7169D"/>
    <w:rsid w:val="00A719B4"/>
    <w:rsid w:val="00A74928"/>
    <w:rsid w:val="00A74E96"/>
    <w:rsid w:val="00A768A2"/>
    <w:rsid w:val="00A80E14"/>
    <w:rsid w:val="00A8264A"/>
    <w:rsid w:val="00A85127"/>
    <w:rsid w:val="00A86616"/>
    <w:rsid w:val="00A86F06"/>
    <w:rsid w:val="00A87139"/>
    <w:rsid w:val="00A87879"/>
    <w:rsid w:val="00A878EA"/>
    <w:rsid w:val="00A90D9D"/>
    <w:rsid w:val="00A91C5D"/>
    <w:rsid w:val="00A943CC"/>
    <w:rsid w:val="00A94762"/>
    <w:rsid w:val="00A94A3A"/>
    <w:rsid w:val="00A95BC6"/>
    <w:rsid w:val="00A95C83"/>
    <w:rsid w:val="00A97996"/>
    <w:rsid w:val="00A97C4A"/>
    <w:rsid w:val="00AA0146"/>
    <w:rsid w:val="00AA219B"/>
    <w:rsid w:val="00AA3962"/>
    <w:rsid w:val="00AA7A82"/>
    <w:rsid w:val="00AB0E1E"/>
    <w:rsid w:val="00AB1ACF"/>
    <w:rsid w:val="00AB33A6"/>
    <w:rsid w:val="00AB44A2"/>
    <w:rsid w:val="00AB62FD"/>
    <w:rsid w:val="00AC2201"/>
    <w:rsid w:val="00AC307F"/>
    <w:rsid w:val="00AC33ED"/>
    <w:rsid w:val="00AC37DC"/>
    <w:rsid w:val="00AC6631"/>
    <w:rsid w:val="00AC7128"/>
    <w:rsid w:val="00AC7E34"/>
    <w:rsid w:val="00AD120B"/>
    <w:rsid w:val="00AD1FA1"/>
    <w:rsid w:val="00AD2532"/>
    <w:rsid w:val="00AD767C"/>
    <w:rsid w:val="00AE0513"/>
    <w:rsid w:val="00AE0D00"/>
    <w:rsid w:val="00AE2933"/>
    <w:rsid w:val="00AE30DB"/>
    <w:rsid w:val="00AE3902"/>
    <w:rsid w:val="00AE49AB"/>
    <w:rsid w:val="00AE5677"/>
    <w:rsid w:val="00AF03C7"/>
    <w:rsid w:val="00AF0C1A"/>
    <w:rsid w:val="00AF0CE1"/>
    <w:rsid w:val="00AF214F"/>
    <w:rsid w:val="00AF34B2"/>
    <w:rsid w:val="00AF3E1A"/>
    <w:rsid w:val="00AF47CF"/>
    <w:rsid w:val="00B01EA4"/>
    <w:rsid w:val="00B04FF6"/>
    <w:rsid w:val="00B053E5"/>
    <w:rsid w:val="00B07C85"/>
    <w:rsid w:val="00B117E7"/>
    <w:rsid w:val="00B14190"/>
    <w:rsid w:val="00B16CB8"/>
    <w:rsid w:val="00B20E24"/>
    <w:rsid w:val="00B2352B"/>
    <w:rsid w:val="00B254B9"/>
    <w:rsid w:val="00B27552"/>
    <w:rsid w:val="00B30C0C"/>
    <w:rsid w:val="00B32B93"/>
    <w:rsid w:val="00B33AE3"/>
    <w:rsid w:val="00B36C53"/>
    <w:rsid w:val="00B409CC"/>
    <w:rsid w:val="00B42BC0"/>
    <w:rsid w:val="00B50F03"/>
    <w:rsid w:val="00B512F0"/>
    <w:rsid w:val="00B56A55"/>
    <w:rsid w:val="00B633C7"/>
    <w:rsid w:val="00B641D7"/>
    <w:rsid w:val="00B64497"/>
    <w:rsid w:val="00B650BB"/>
    <w:rsid w:val="00B7172C"/>
    <w:rsid w:val="00B7239B"/>
    <w:rsid w:val="00B72A14"/>
    <w:rsid w:val="00B73EAE"/>
    <w:rsid w:val="00B7441F"/>
    <w:rsid w:val="00B82255"/>
    <w:rsid w:val="00B84699"/>
    <w:rsid w:val="00B84F18"/>
    <w:rsid w:val="00B91895"/>
    <w:rsid w:val="00B93B61"/>
    <w:rsid w:val="00B94B4C"/>
    <w:rsid w:val="00BA0668"/>
    <w:rsid w:val="00BA1464"/>
    <w:rsid w:val="00BA230F"/>
    <w:rsid w:val="00BA2339"/>
    <w:rsid w:val="00BA488C"/>
    <w:rsid w:val="00BA4A03"/>
    <w:rsid w:val="00BA51E0"/>
    <w:rsid w:val="00BB1042"/>
    <w:rsid w:val="00BB18DD"/>
    <w:rsid w:val="00BB30AF"/>
    <w:rsid w:val="00BB3CDD"/>
    <w:rsid w:val="00BB46E3"/>
    <w:rsid w:val="00BB6BF6"/>
    <w:rsid w:val="00BC0B4E"/>
    <w:rsid w:val="00BC13FE"/>
    <w:rsid w:val="00BC3FAB"/>
    <w:rsid w:val="00BC4F73"/>
    <w:rsid w:val="00BC5664"/>
    <w:rsid w:val="00BC6BCF"/>
    <w:rsid w:val="00BD0322"/>
    <w:rsid w:val="00BD23E4"/>
    <w:rsid w:val="00BD37E0"/>
    <w:rsid w:val="00BD4FC0"/>
    <w:rsid w:val="00BD5798"/>
    <w:rsid w:val="00BD5C13"/>
    <w:rsid w:val="00BE0764"/>
    <w:rsid w:val="00BE5333"/>
    <w:rsid w:val="00BE5469"/>
    <w:rsid w:val="00BE55CC"/>
    <w:rsid w:val="00BF448B"/>
    <w:rsid w:val="00BF46C2"/>
    <w:rsid w:val="00C013FA"/>
    <w:rsid w:val="00C02001"/>
    <w:rsid w:val="00C050C0"/>
    <w:rsid w:val="00C10DD4"/>
    <w:rsid w:val="00C13CC7"/>
    <w:rsid w:val="00C17911"/>
    <w:rsid w:val="00C22068"/>
    <w:rsid w:val="00C22488"/>
    <w:rsid w:val="00C23FE7"/>
    <w:rsid w:val="00C246F4"/>
    <w:rsid w:val="00C260B6"/>
    <w:rsid w:val="00C26262"/>
    <w:rsid w:val="00C312C2"/>
    <w:rsid w:val="00C34F56"/>
    <w:rsid w:val="00C34FAA"/>
    <w:rsid w:val="00C36EC4"/>
    <w:rsid w:val="00C37A68"/>
    <w:rsid w:val="00C4199D"/>
    <w:rsid w:val="00C429CD"/>
    <w:rsid w:val="00C42B74"/>
    <w:rsid w:val="00C42FBC"/>
    <w:rsid w:val="00C43A3B"/>
    <w:rsid w:val="00C46671"/>
    <w:rsid w:val="00C469C0"/>
    <w:rsid w:val="00C512A6"/>
    <w:rsid w:val="00C528AA"/>
    <w:rsid w:val="00C52BC0"/>
    <w:rsid w:val="00C540D8"/>
    <w:rsid w:val="00C55477"/>
    <w:rsid w:val="00C556FC"/>
    <w:rsid w:val="00C558B1"/>
    <w:rsid w:val="00C56015"/>
    <w:rsid w:val="00C643CF"/>
    <w:rsid w:val="00C6479F"/>
    <w:rsid w:val="00C65781"/>
    <w:rsid w:val="00C71D5E"/>
    <w:rsid w:val="00C73C2D"/>
    <w:rsid w:val="00C740BF"/>
    <w:rsid w:val="00C755F9"/>
    <w:rsid w:val="00C763BB"/>
    <w:rsid w:val="00C774A5"/>
    <w:rsid w:val="00C80A88"/>
    <w:rsid w:val="00C814AC"/>
    <w:rsid w:val="00C8326A"/>
    <w:rsid w:val="00C8347C"/>
    <w:rsid w:val="00C83DF9"/>
    <w:rsid w:val="00C8600A"/>
    <w:rsid w:val="00C86834"/>
    <w:rsid w:val="00C924C5"/>
    <w:rsid w:val="00C9337E"/>
    <w:rsid w:val="00C96393"/>
    <w:rsid w:val="00C97776"/>
    <w:rsid w:val="00CA1A57"/>
    <w:rsid w:val="00CA24DF"/>
    <w:rsid w:val="00CA2ACB"/>
    <w:rsid w:val="00CA7A7B"/>
    <w:rsid w:val="00CB1BEC"/>
    <w:rsid w:val="00CB1E7C"/>
    <w:rsid w:val="00CB2FE0"/>
    <w:rsid w:val="00CB544A"/>
    <w:rsid w:val="00CB7426"/>
    <w:rsid w:val="00CB75C5"/>
    <w:rsid w:val="00CB7C93"/>
    <w:rsid w:val="00CC068A"/>
    <w:rsid w:val="00CC510E"/>
    <w:rsid w:val="00CC76E1"/>
    <w:rsid w:val="00CC7B2D"/>
    <w:rsid w:val="00CD188D"/>
    <w:rsid w:val="00CD3EB1"/>
    <w:rsid w:val="00CD4598"/>
    <w:rsid w:val="00CD6E58"/>
    <w:rsid w:val="00CD7FC7"/>
    <w:rsid w:val="00CE4D9F"/>
    <w:rsid w:val="00CE5BA6"/>
    <w:rsid w:val="00CE69F6"/>
    <w:rsid w:val="00CE745E"/>
    <w:rsid w:val="00CF0B6C"/>
    <w:rsid w:val="00CF39D8"/>
    <w:rsid w:val="00CF62D0"/>
    <w:rsid w:val="00CF6D61"/>
    <w:rsid w:val="00CF73A2"/>
    <w:rsid w:val="00D1056F"/>
    <w:rsid w:val="00D12057"/>
    <w:rsid w:val="00D15D91"/>
    <w:rsid w:val="00D16117"/>
    <w:rsid w:val="00D1626A"/>
    <w:rsid w:val="00D16D0E"/>
    <w:rsid w:val="00D16D69"/>
    <w:rsid w:val="00D16DAE"/>
    <w:rsid w:val="00D20A56"/>
    <w:rsid w:val="00D2482C"/>
    <w:rsid w:val="00D27687"/>
    <w:rsid w:val="00D300CC"/>
    <w:rsid w:val="00D306AA"/>
    <w:rsid w:val="00D36FA5"/>
    <w:rsid w:val="00D37543"/>
    <w:rsid w:val="00D401B2"/>
    <w:rsid w:val="00D40AF3"/>
    <w:rsid w:val="00D40D86"/>
    <w:rsid w:val="00D41FA5"/>
    <w:rsid w:val="00D42DDE"/>
    <w:rsid w:val="00D44D43"/>
    <w:rsid w:val="00D45F01"/>
    <w:rsid w:val="00D46E15"/>
    <w:rsid w:val="00D47A62"/>
    <w:rsid w:val="00D5472F"/>
    <w:rsid w:val="00D5501D"/>
    <w:rsid w:val="00D55685"/>
    <w:rsid w:val="00D55F62"/>
    <w:rsid w:val="00D56F1C"/>
    <w:rsid w:val="00D61465"/>
    <w:rsid w:val="00D61D12"/>
    <w:rsid w:val="00D621A0"/>
    <w:rsid w:val="00D62C08"/>
    <w:rsid w:val="00D64677"/>
    <w:rsid w:val="00D65DA4"/>
    <w:rsid w:val="00D666CB"/>
    <w:rsid w:val="00D7309A"/>
    <w:rsid w:val="00D732EC"/>
    <w:rsid w:val="00D73D68"/>
    <w:rsid w:val="00D75278"/>
    <w:rsid w:val="00D76C5D"/>
    <w:rsid w:val="00D775B1"/>
    <w:rsid w:val="00D81373"/>
    <w:rsid w:val="00D814AB"/>
    <w:rsid w:val="00D819FE"/>
    <w:rsid w:val="00D8610F"/>
    <w:rsid w:val="00D90030"/>
    <w:rsid w:val="00D91985"/>
    <w:rsid w:val="00D92EE0"/>
    <w:rsid w:val="00D937AF"/>
    <w:rsid w:val="00D97B85"/>
    <w:rsid w:val="00DA0A66"/>
    <w:rsid w:val="00DA24CA"/>
    <w:rsid w:val="00DA29B8"/>
    <w:rsid w:val="00DA3BA2"/>
    <w:rsid w:val="00DA3DCF"/>
    <w:rsid w:val="00DA44D5"/>
    <w:rsid w:val="00DA5219"/>
    <w:rsid w:val="00DA7A5C"/>
    <w:rsid w:val="00DB0431"/>
    <w:rsid w:val="00DB0C08"/>
    <w:rsid w:val="00DB0E5B"/>
    <w:rsid w:val="00DB2E1E"/>
    <w:rsid w:val="00DB3C6D"/>
    <w:rsid w:val="00DB56E0"/>
    <w:rsid w:val="00DB644D"/>
    <w:rsid w:val="00DB7E1A"/>
    <w:rsid w:val="00DC015C"/>
    <w:rsid w:val="00DC0865"/>
    <w:rsid w:val="00DC253E"/>
    <w:rsid w:val="00DC343B"/>
    <w:rsid w:val="00DC3492"/>
    <w:rsid w:val="00DC3AB0"/>
    <w:rsid w:val="00DC4EEF"/>
    <w:rsid w:val="00DC54F9"/>
    <w:rsid w:val="00DC6D29"/>
    <w:rsid w:val="00DC6D98"/>
    <w:rsid w:val="00DD0050"/>
    <w:rsid w:val="00DD5404"/>
    <w:rsid w:val="00DD58D2"/>
    <w:rsid w:val="00DE34D2"/>
    <w:rsid w:val="00DE38EB"/>
    <w:rsid w:val="00DE39A9"/>
    <w:rsid w:val="00DE3DED"/>
    <w:rsid w:val="00DE5D4E"/>
    <w:rsid w:val="00DE6256"/>
    <w:rsid w:val="00DE6AC0"/>
    <w:rsid w:val="00DF2B98"/>
    <w:rsid w:val="00DF3487"/>
    <w:rsid w:val="00DF4207"/>
    <w:rsid w:val="00DF4C16"/>
    <w:rsid w:val="00DF4F11"/>
    <w:rsid w:val="00DF59B5"/>
    <w:rsid w:val="00DF64D4"/>
    <w:rsid w:val="00DF6C3B"/>
    <w:rsid w:val="00E027D8"/>
    <w:rsid w:val="00E0538D"/>
    <w:rsid w:val="00E10357"/>
    <w:rsid w:val="00E10D49"/>
    <w:rsid w:val="00E11B0B"/>
    <w:rsid w:val="00E127CA"/>
    <w:rsid w:val="00E140A4"/>
    <w:rsid w:val="00E14AB8"/>
    <w:rsid w:val="00E14E9A"/>
    <w:rsid w:val="00E15302"/>
    <w:rsid w:val="00E15830"/>
    <w:rsid w:val="00E17BF9"/>
    <w:rsid w:val="00E201F2"/>
    <w:rsid w:val="00E2291B"/>
    <w:rsid w:val="00E229A8"/>
    <w:rsid w:val="00E22BC6"/>
    <w:rsid w:val="00E231A5"/>
    <w:rsid w:val="00E2466B"/>
    <w:rsid w:val="00E25A78"/>
    <w:rsid w:val="00E26300"/>
    <w:rsid w:val="00E2632B"/>
    <w:rsid w:val="00E26D18"/>
    <w:rsid w:val="00E27DCF"/>
    <w:rsid w:val="00E31DD5"/>
    <w:rsid w:val="00E32E91"/>
    <w:rsid w:val="00E335CF"/>
    <w:rsid w:val="00E342F2"/>
    <w:rsid w:val="00E3552A"/>
    <w:rsid w:val="00E35CE0"/>
    <w:rsid w:val="00E366DD"/>
    <w:rsid w:val="00E367C9"/>
    <w:rsid w:val="00E37178"/>
    <w:rsid w:val="00E3745D"/>
    <w:rsid w:val="00E374A6"/>
    <w:rsid w:val="00E37C6C"/>
    <w:rsid w:val="00E41D1A"/>
    <w:rsid w:val="00E44865"/>
    <w:rsid w:val="00E45C3A"/>
    <w:rsid w:val="00E468D3"/>
    <w:rsid w:val="00E52F02"/>
    <w:rsid w:val="00E53088"/>
    <w:rsid w:val="00E53285"/>
    <w:rsid w:val="00E5328C"/>
    <w:rsid w:val="00E535D2"/>
    <w:rsid w:val="00E5378F"/>
    <w:rsid w:val="00E53E61"/>
    <w:rsid w:val="00E55095"/>
    <w:rsid w:val="00E551CC"/>
    <w:rsid w:val="00E55460"/>
    <w:rsid w:val="00E568D3"/>
    <w:rsid w:val="00E62540"/>
    <w:rsid w:val="00E636CA"/>
    <w:rsid w:val="00E6490E"/>
    <w:rsid w:val="00E64C30"/>
    <w:rsid w:val="00E6561C"/>
    <w:rsid w:val="00E676CA"/>
    <w:rsid w:val="00E701AF"/>
    <w:rsid w:val="00E701F7"/>
    <w:rsid w:val="00E72C23"/>
    <w:rsid w:val="00E72DE0"/>
    <w:rsid w:val="00E75217"/>
    <w:rsid w:val="00E759DE"/>
    <w:rsid w:val="00E764DC"/>
    <w:rsid w:val="00E76D73"/>
    <w:rsid w:val="00E76E6E"/>
    <w:rsid w:val="00E80CD4"/>
    <w:rsid w:val="00E83D12"/>
    <w:rsid w:val="00E87466"/>
    <w:rsid w:val="00E91C76"/>
    <w:rsid w:val="00E934A9"/>
    <w:rsid w:val="00E945F8"/>
    <w:rsid w:val="00E946B7"/>
    <w:rsid w:val="00E975CF"/>
    <w:rsid w:val="00EA11EC"/>
    <w:rsid w:val="00EA222E"/>
    <w:rsid w:val="00EA39D3"/>
    <w:rsid w:val="00EA5716"/>
    <w:rsid w:val="00EA6337"/>
    <w:rsid w:val="00EA63EC"/>
    <w:rsid w:val="00EB04BB"/>
    <w:rsid w:val="00EB0820"/>
    <w:rsid w:val="00EB3FED"/>
    <w:rsid w:val="00EB4699"/>
    <w:rsid w:val="00EB4B90"/>
    <w:rsid w:val="00EB4E78"/>
    <w:rsid w:val="00EB62B3"/>
    <w:rsid w:val="00EB6B72"/>
    <w:rsid w:val="00EB764E"/>
    <w:rsid w:val="00ED0262"/>
    <w:rsid w:val="00ED11C5"/>
    <w:rsid w:val="00ED13B2"/>
    <w:rsid w:val="00ED1FE7"/>
    <w:rsid w:val="00ED3046"/>
    <w:rsid w:val="00ED493A"/>
    <w:rsid w:val="00EE26E3"/>
    <w:rsid w:val="00EE2BB8"/>
    <w:rsid w:val="00EE3066"/>
    <w:rsid w:val="00EE40AC"/>
    <w:rsid w:val="00EE7CB6"/>
    <w:rsid w:val="00EF0271"/>
    <w:rsid w:val="00EF0E34"/>
    <w:rsid w:val="00EF1365"/>
    <w:rsid w:val="00EF1BD2"/>
    <w:rsid w:val="00EF2AD2"/>
    <w:rsid w:val="00EF3B70"/>
    <w:rsid w:val="00EF49CF"/>
    <w:rsid w:val="00EF5A2D"/>
    <w:rsid w:val="00EF62D2"/>
    <w:rsid w:val="00EF7423"/>
    <w:rsid w:val="00F00ED1"/>
    <w:rsid w:val="00F01670"/>
    <w:rsid w:val="00F017EF"/>
    <w:rsid w:val="00F01BA8"/>
    <w:rsid w:val="00F03396"/>
    <w:rsid w:val="00F051AF"/>
    <w:rsid w:val="00F0610A"/>
    <w:rsid w:val="00F066BD"/>
    <w:rsid w:val="00F1006E"/>
    <w:rsid w:val="00F1109E"/>
    <w:rsid w:val="00F11A40"/>
    <w:rsid w:val="00F12C18"/>
    <w:rsid w:val="00F12FEF"/>
    <w:rsid w:val="00F15750"/>
    <w:rsid w:val="00F17168"/>
    <w:rsid w:val="00F173F8"/>
    <w:rsid w:val="00F17A0F"/>
    <w:rsid w:val="00F206A6"/>
    <w:rsid w:val="00F24003"/>
    <w:rsid w:val="00F25B07"/>
    <w:rsid w:val="00F26265"/>
    <w:rsid w:val="00F2680B"/>
    <w:rsid w:val="00F26D4A"/>
    <w:rsid w:val="00F27948"/>
    <w:rsid w:val="00F30047"/>
    <w:rsid w:val="00F35848"/>
    <w:rsid w:val="00F37A47"/>
    <w:rsid w:val="00F421F5"/>
    <w:rsid w:val="00F42BCC"/>
    <w:rsid w:val="00F434C2"/>
    <w:rsid w:val="00F44499"/>
    <w:rsid w:val="00F462FE"/>
    <w:rsid w:val="00F46F5B"/>
    <w:rsid w:val="00F47D4C"/>
    <w:rsid w:val="00F52EC7"/>
    <w:rsid w:val="00F53569"/>
    <w:rsid w:val="00F5480D"/>
    <w:rsid w:val="00F55924"/>
    <w:rsid w:val="00F55C4B"/>
    <w:rsid w:val="00F57146"/>
    <w:rsid w:val="00F605F6"/>
    <w:rsid w:val="00F61D5A"/>
    <w:rsid w:val="00F6360B"/>
    <w:rsid w:val="00F63A66"/>
    <w:rsid w:val="00F63DF6"/>
    <w:rsid w:val="00F67197"/>
    <w:rsid w:val="00F70D9A"/>
    <w:rsid w:val="00F71BCA"/>
    <w:rsid w:val="00F71DAC"/>
    <w:rsid w:val="00F73E14"/>
    <w:rsid w:val="00F7589B"/>
    <w:rsid w:val="00F76510"/>
    <w:rsid w:val="00F7777F"/>
    <w:rsid w:val="00F80560"/>
    <w:rsid w:val="00F9209C"/>
    <w:rsid w:val="00F92EEA"/>
    <w:rsid w:val="00F93631"/>
    <w:rsid w:val="00F9419C"/>
    <w:rsid w:val="00FA02AB"/>
    <w:rsid w:val="00FA0405"/>
    <w:rsid w:val="00FA0BCE"/>
    <w:rsid w:val="00FA38FD"/>
    <w:rsid w:val="00FA3DA9"/>
    <w:rsid w:val="00FA5156"/>
    <w:rsid w:val="00FA621B"/>
    <w:rsid w:val="00FB0A32"/>
    <w:rsid w:val="00FB15FF"/>
    <w:rsid w:val="00FB19E5"/>
    <w:rsid w:val="00FB2745"/>
    <w:rsid w:val="00FB2763"/>
    <w:rsid w:val="00FB2DF7"/>
    <w:rsid w:val="00FB3A27"/>
    <w:rsid w:val="00FB4041"/>
    <w:rsid w:val="00FB438C"/>
    <w:rsid w:val="00FC0815"/>
    <w:rsid w:val="00FC413D"/>
    <w:rsid w:val="00FC5046"/>
    <w:rsid w:val="00FC7B5F"/>
    <w:rsid w:val="00FD4A60"/>
    <w:rsid w:val="00FD70DC"/>
    <w:rsid w:val="00FD763B"/>
    <w:rsid w:val="00FE0356"/>
    <w:rsid w:val="00FE0FE0"/>
    <w:rsid w:val="00FE11B9"/>
    <w:rsid w:val="00FE41BB"/>
    <w:rsid w:val="00FE46E3"/>
    <w:rsid w:val="00FE571A"/>
    <w:rsid w:val="00FE6EBA"/>
    <w:rsid w:val="00FF4922"/>
    <w:rsid w:val="00FF4E3B"/>
    <w:rsid w:val="00FF4E3C"/>
    <w:rsid w:val="00FF62D8"/>
    <w:rsid w:val="00FF64DF"/>
    <w:rsid w:val="00FF6C49"/>
    <w:rsid w:val="1E3EA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E9AD3D"/>
  <w15:docId w15:val="{99B02655-235B-4C5D-980D-10BFBB6D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E3"/>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33ED"/>
    <w:pPr>
      <w:framePr w:w="7920" w:h="1980" w:hRule="exact" w:hSpace="180" w:wrap="auto" w:hAnchor="page" w:xAlign="center" w:yAlign="bottom"/>
      <w:ind w:left="2880"/>
    </w:pPr>
    <w:rPr>
      <w:rFonts w:ascii="Tahoma" w:eastAsiaTheme="majorEastAsia" w:hAnsi="Tahoma"/>
      <w:sz w:val="24"/>
      <w:szCs w:val="24"/>
    </w:rPr>
  </w:style>
  <w:style w:type="paragraph" w:styleId="EnvelopeReturn">
    <w:name w:val="envelope return"/>
    <w:basedOn w:val="Normal"/>
    <w:uiPriority w:val="99"/>
    <w:semiHidden/>
    <w:unhideWhenUsed/>
    <w:rsid w:val="00727D54"/>
    <w:rPr>
      <w:rFonts w:eastAsiaTheme="majorEastAsia"/>
    </w:rPr>
  </w:style>
  <w:style w:type="character" w:customStyle="1" w:styleId="Heading1Char">
    <w:name w:val="Heading 1 Char"/>
    <w:basedOn w:val="DefaultParagraphFont"/>
    <w:link w:val="Heading1"/>
    <w:uiPriority w:val="9"/>
    <w:rsid w:val="00B33AE3"/>
    <w:rPr>
      <w:rFonts w:asciiTheme="majorHAnsi" w:eastAsiaTheme="majorEastAsia" w:hAnsiTheme="majorHAnsi"/>
      <w:b/>
      <w:bCs/>
      <w:color w:val="365F91" w:themeColor="accent1" w:themeShade="BF"/>
      <w:sz w:val="28"/>
      <w:szCs w:val="28"/>
    </w:rPr>
  </w:style>
  <w:style w:type="paragraph" w:styleId="Header">
    <w:name w:val="header"/>
    <w:basedOn w:val="Normal"/>
    <w:link w:val="HeaderChar"/>
    <w:uiPriority w:val="99"/>
    <w:unhideWhenUsed/>
    <w:rsid w:val="00B33AE3"/>
    <w:pPr>
      <w:tabs>
        <w:tab w:val="center" w:pos="4680"/>
        <w:tab w:val="right" w:pos="9360"/>
      </w:tabs>
    </w:pPr>
  </w:style>
  <w:style w:type="character" w:customStyle="1" w:styleId="HeaderChar">
    <w:name w:val="Header Char"/>
    <w:basedOn w:val="DefaultParagraphFont"/>
    <w:link w:val="Header"/>
    <w:uiPriority w:val="99"/>
    <w:rsid w:val="00B33AE3"/>
  </w:style>
  <w:style w:type="paragraph" w:styleId="Footer">
    <w:name w:val="footer"/>
    <w:basedOn w:val="Normal"/>
    <w:link w:val="FooterChar"/>
    <w:uiPriority w:val="99"/>
    <w:unhideWhenUsed/>
    <w:rsid w:val="00B33AE3"/>
    <w:pPr>
      <w:tabs>
        <w:tab w:val="center" w:pos="4680"/>
        <w:tab w:val="right" w:pos="9360"/>
      </w:tabs>
    </w:pPr>
  </w:style>
  <w:style w:type="character" w:customStyle="1" w:styleId="FooterChar">
    <w:name w:val="Footer Char"/>
    <w:basedOn w:val="DefaultParagraphFont"/>
    <w:link w:val="Footer"/>
    <w:uiPriority w:val="99"/>
    <w:rsid w:val="00B33AE3"/>
  </w:style>
  <w:style w:type="paragraph" w:styleId="BalloonText">
    <w:name w:val="Balloon Text"/>
    <w:basedOn w:val="Normal"/>
    <w:link w:val="BalloonTextChar"/>
    <w:uiPriority w:val="99"/>
    <w:semiHidden/>
    <w:unhideWhenUsed/>
    <w:rsid w:val="00B33AE3"/>
    <w:rPr>
      <w:rFonts w:ascii="Tahoma" w:hAnsi="Tahoma" w:cs="Tahoma"/>
      <w:sz w:val="16"/>
      <w:szCs w:val="16"/>
    </w:rPr>
  </w:style>
  <w:style w:type="character" w:customStyle="1" w:styleId="BalloonTextChar">
    <w:name w:val="Balloon Text Char"/>
    <w:basedOn w:val="DefaultParagraphFont"/>
    <w:link w:val="BalloonText"/>
    <w:uiPriority w:val="99"/>
    <w:semiHidden/>
    <w:rsid w:val="00B33AE3"/>
    <w:rPr>
      <w:rFonts w:ascii="Tahoma" w:hAnsi="Tahoma" w:cs="Tahoma"/>
      <w:sz w:val="16"/>
      <w:szCs w:val="16"/>
    </w:rPr>
  </w:style>
  <w:style w:type="table" w:styleId="TableGrid">
    <w:name w:val="Table Grid"/>
    <w:basedOn w:val="TableNormal"/>
    <w:uiPriority w:val="59"/>
    <w:rsid w:val="008A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A4E"/>
    <w:pPr>
      <w:ind w:left="720"/>
      <w:contextualSpacing/>
    </w:pPr>
  </w:style>
  <w:style w:type="character" w:styleId="PageNumber">
    <w:name w:val="page number"/>
    <w:basedOn w:val="DefaultParagraphFont"/>
    <w:rsid w:val="00315A6E"/>
  </w:style>
  <w:style w:type="character" w:styleId="CommentReference">
    <w:name w:val="annotation reference"/>
    <w:basedOn w:val="DefaultParagraphFont"/>
    <w:uiPriority w:val="99"/>
    <w:semiHidden/>
    <w:unhideWhenUsed/>
    <w:rsid w:val="00AC307F"/>
    <w:rPr>
      <w:sz w:val="16"/>
      <w:szCs w:val="16"/>
    </w:rPr>
  </w:style>
  <w:style w:type="paragraph" w:styleId="CommentText">
    <w:name w:val="annotation text"/>
    <w:basedOn w:val="Normal"/>
    <w:link w:val="CommentTextChar"/>
    <w:uiPriority w:val="99"/>
    <w:semiHidden/>
    <w:unhideWhenUsed/>
    <w:rsid w:val="00AC307F"/>
  </w:style>
  <w:style w:type="character" w:customStyle="1" w:styleId="CommentTextChar">
    <w:name w:val="Comment Text Char"/>
    <w:basedOn w:val="DefaultParagraphFont"/>
    <w:link w:val="CommentText"/>
    <w:uiPriority w:val="99"/>
    <w:semiHidden/>
    <w:rsid w:val="00AC307F"/>
  </w:style>
  <w:style w:type="paragraph" w:styleId="CommentSubject">
    <w:name w:val="annotation subject"/>
    <w:basedOn w:val="CommentText"/>
    <w:next w:val="CommentText"/>
    <w:link w:val="CommentSubjectChar"/>
    <w:uiPriority w:val="99"/>
    <w:semiHidden/>
    <w:unhideWhenUsed/>
    <w:rsid w:val="00AC307F"/>
    <w:rPr>
      <w:b/>
      <w:bCs/>
    </w:rPr>
  </w:style>
  <w:style w:type="character" w:customStyle="1" w:styleId="CommentSubjectChar">
    <w:name w:val="Comment Subject Char"/>
    <w:basedOn w:val="CommentTextChar"/>
    <w:link w:val="CommentSubject"/>
    <w:uiPriority w:val="99"/>
    <w:semiHidden/>
    <w:rsid w:val="00AC307F"/>
    <w:rPr>
      <w:b/>
      <w:bCs/>
    </w:rPr>
  </w:style>
  <w:style w:type="character" w:styleId="Hyperlink">
    <w:name w:val="Hyperlink"/>
    <w:basedOn w:val="DefaultParagraphFont"/>
    <w:uiPriority w:val="99"/>
    <w:unhideWhenUsed/>
    <w:rsid w:val="007C3B07"/>
    <w:rPr>
      <w:color w:val="0000FF" w:themeColor="hyperlink"/>
      <w:u w:val="single"/>
    </w:rPr>
  </w:style>
  <w:style w:type="paragraph" w:styleId="NormalWeb">
    <w:name w:val="Normal (Web)"/>
    <w:basedOn w:val="Normal"/>
    <w:uiPriority w:val="99"/>
    <w:semiHidden/>
    <w:unhideWhenUsed/>
    <w:rsid w:val="00EF1365"/>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5D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11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nc.gov/media/1003/open" TargetMode="External"/><Relationship Id="rId18" Type="http://schemas.openxmlformats.org/officeDocument/2006/relationships/hyperlink" Target="https://it.nc.gov/media/308/open" TargetMode="External"/><Relationship Id="rId26" Type="http://schemas.openxmlformats.org/officeDocument/2006/relationships/image" Target="media/image1.emf"/><Relationship Id="rId39" Type="http://schemas.openxmlformats.org/officeDocument/2006/relationships/header" Target="header1.xml"/><Relationship Id="rId21" Type="http://schemas.openxmlformats.org/officeDocument/2006/relationships/hyperlink" Target="https://it.nc.gov/media/1027/open" TargetMode="External"/><Relationship Id="rId34" Type="http://schemas.openxmlformats.org/officeDocument/2006/relationships/hyperlink" Target="https://it.nc.gov/media/1007/ope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t.nc.gov/media/1026/open" TargetMode="External"/><Relationship Id="rId20" Type="http://schemas.openxmlformats.org/officeDocument/2006/relationships/hyperlink" Target="https://it.nc.gov/media/1025/open" TargetMode="External"/><Relationship Id="rId29" Type="http://schemas.openxmlformats.org/officeDocument/2006/relationships/hyperlink" Target="https://it.nc.gov/media/309/op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nc.gov/media/1002/open" TargetMode="External"/><Relationship Id="rId24" Type="http://schemas.openxmlformats.org/officeDocument/2006/relationships/hyperlink" Target="https://it.nc.gov/media/308/open" TargetMode="External"/><Relationship Id="rId32" Type="http://schemas.openxmlformats.org/officeDocument/2006/relationships/hyperlink" Target="https://it.nc.gov/media/309/open" TargetMode="External"/><Relationship Id="rId37" Type="http://schemas.openxmlformats.org/officeDocument/2006/relationships/hyperlink" Target="https://it.nc.gov/media/1007/open"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t.nc.gov/media/1024/open" TargetMode="External"/><Relationship Id="rId23" Type="http://schemas.openxmlformats.org/officeDocument/2006/relationships/hyperlink" Target="https://it.nc.gov/media/309/open" TargetMode="External"/><Relationship Id="rId28" Type="http://schemas.openxmlformats.org/officeDocument/2006/relationships/hyperlink" Target="https://it.nc.gov/media/1006/open" TargetMode="External"/><Relationship Id="rId36" Type="http://schemas.openxmlformats.org/officeDocument/2006/relationships/hyperlink" Target="https://it.nc.gov/media/1120/open" TargetMode="External"/><Relationship Id="rId10" Type="http://schemas.openxmlformats.org/officeDocument/2006/relationships/endnotes" Target="endnotes.xml"/><Relationship Id="rId19" Type="http://schemas.openxmlformats.org/officeDocument/2006/relationships/hyperlink" Target="https://it.nc.gov/media/1007/open" TargetMode="External"/><Relationship Id="rId31" Type="http://schemas.openxmlformats.org/officeDocument/2006/relationships/hyperlink" Target="https://it.nc.gov/media/1120/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media/1006/open" TargetMode="External"/><Relationship Id="rId22" Type="http://schemas.openxmlformats.org/officeDocument/2006/relationships/hyperlink" Target="https://it.nc.gov/media/1121/open" TargetMode="External"/><Relationship Id="rId27" Type="http://schemas.openxmlformats.org/officeDocument/2006/relationships/package" Target="embeddings/Microsoft_Visio_Drawing.vsdx"/><Relationship Id="rId30" Type="http://schemas.openxmlformats.org/officeDocument/2006/relationships/hyperlink" Target="https://it.nc.gov/media/1024/open" TargetMode="External"/><Relationship Id="rId35" Type="http://schemas.openxmlformats.org/officeDocument/2006/relationships/hyperlink" Target="https://it.nc.gov/media/1006/op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t.nc.gov/media/1002/open" TargetMode="External"/><Relationship Id="rId17" Type="http://schemas.openxmlformats.org/officeDocument/2006/relationships/hyperlink" Target="https://it.nc.gov/media/1120/open" TargetMode="External"/><Relationship Id="rId25" Type="http://schemas.openxmlformats.org/officeDocument/2006/relationships/hyperlink" Target="https://it.nc.gov/media/1003/open" TargetMode="External"/><Relationship Id="rId33" Type="http://schemas.openxmlformats.org/officeDocument/2006/relationships/hyperlink" Target="https://it.nc.gov/media/1026/open" TargetMode="External"/><Relationship Id="rId38" Type="http://schemas.openxmlformats.org/officeDocument/2006/relationships/hyperlink" Target="https://it.nc.gov/media/1120/op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lackwood\Desktop\00000-00000-0000-B%20-%20REV%20%23%20-%20B%20LEVEL%20-%20EXECUTION%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C0E21EEB43C4C8DBB3300F7DC10F8" ma:contentTypeVersion="" ma:contentTypeDescription="Create a new document." ma:contentTypeScope="" ma:versionID="6be2471b7acce0cabb07a1e6015d6982">
  <xsd:schema xmlns:xsd="http://www.w3.org/2001/XMLSchema" xmlns:xs="http://www.w3.org/2001/XMLSchema" xmlns:p="http://schemas.microsoft.com/office/2006/metadata/properties" xmlns:ns1="http://schemas.microsoft.com/sharepoint/v3" xmlns:ns2="c71c050d-b19c-429a-987e-8501ecb2ea2f" targetNamespace="http://schemas.microsoft.com/office/2006/metadata/properties" ma:root="true" ma:fieldsID="87b1e389a20b2ad294101709bd174b74" ns1:_="" ns2:_="">
    <xsd:import namespace="http://schemas.microsoft.com/sharepoint/v3"/>
    <xsd:import namespace="c71c050d-b19c-429a-987e-8501ecb2ea2f"/>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c050d-b19c-429a-987e-8501ecb2e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description=""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4FAA8-60EB-4A46-952E-370CB01E4804}">
  <ds:schemaRefs>
    <ds:schemaRef ds:uri="http://schemas.microsoft.com/office/2006/metadata/properties"/>
    <ds:schemaRef ds:uri="c71c050d-b19c-429a-987e-8501ecb2ea2f"/>
    <ds:schemaRef ds:uri="http://purl.org/dc/dcmitype/"/>
    <ds:schemaRef ds:uri="http://schemas.microsoft.com/office/infopath/2007/PartnerControls"/>
    <ds:schemaRef ds:uri="http://schemas.openxmlformats.org/package/2006/metadata/core-properties"/>
    <ds:schemaRef ds:uri="http://schemas.microsoft.com/sharepoint/v3"/>
    <ds:schemaRef ds:uri="http://schemas.microsoft.com/office/2006/documentManagement/typ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32DEC421-CD49-47A3-8E9E-4E3F5FE82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c050d-b19c-429a-987e-8501ecb2e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AAB43-EEB7-4A7C-8DCB-C9BBBBDE02C1}">
  <ds:schemaRefs>
    <ds:schemaRef ds:uri="http://schemas.openxmlformats.org/officeDocument/2006/bibliography"/>
  </ds:schemaRefs>
</ds:datastoreItem>
</file>

<file path=customXml/itemProps4.xml><?xml version="1.0" encoding="utf-8"?>
<ds:datastoreItem xmlns:ds="http://schemas.openxmlformats.org/officeDocument/2006/customXml" ds:itemID="{553D2CEC-F2F4-4AF5-BF3E-E19D964F8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00000-00000-0000-B - REV # - B LEVEL - EXECUTION PROCEDURE TEMPLATE</Template>
  <TotalTime>724</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State of NC</dc:creator>
  <cp:lastModifiedBy>Svendsgaard, John W</cp:lastModifiedBy>
  <cp:revision>80</cp:revision>
  <cp:lastPrinted>2017-05-04T13:53:00Z</cp:lastPrinted>
  <dcterms:created xsi:type="dcterms:W3CDTF">2014-10-27T18:08:00Z</dcterms:created>
  <dcterms:modified xsi:type="dcterms:W3CDTF">2023-07-21T19:01:00Z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0x010100C2DC0E21EEB43C4C8DBB3300F7DC10F8</vt:lpwstr>
  </property>
</Properties>
</file>