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8DA2E" w14:textId="3BE43FF5" w:rsidR="001435B8" w:rsidRDefault="001435B8" w:rsidP="003E04BB">
      <w:pPr>
        <w:jc w:val="both"/>
      </w:pPr>
      <w:r>
        <w:t xml:space="preserve">The Technical Advisory Committee is gathering use cases to document how organizations use infrastructure data and </w:t>
      </w:r>
      <w:r w:rsidR="003E04BB">
        <w:t xml:space="preserve">to describe </w:t>
      </w:r>
      <w:r>
        <w:t xml:space="preserve">the importance of this data to business processes across the State.  </w:t>
      </w:r>
      <w:r w:rsidR="003E04BB">
        <w:t xml:space="preserve">The goal of this exercise is to present to the GICC the many ways infrastructure data is important to NC agencies, and to document the ways infrastructure data is consumed and shared.  </w:t>
      </w:r>
      <w:r>
        <w:t xml:space="preserve">The </w:t>
      </w:r>
      <w:r w:rsidR="001C29EB">
        <w:t>TAC</w:t>
      </w:r>
      <w:r>
        <w:t xml:space="preserve"> is focusing on five categories of data for this exercise which include:</w:t>
      </w:r>
    </w:p>
    <w:p w14:paraId="2794CC5F" w14:textId="09CA2FDE" w:rsidR="001435B8" w:rsidRDefault="003E04BB" w:rsidP="003E04BB">
      <w:pPr>
        <w:pStyle w:val="ListParagraph"/>
        <w:numPr>
          <w:ilvl w:val="0"/>
          <w:numId w:val="3"/>
        </w:numPr>
        <w:ind w:left="720"/>
        <w:jc w:val="both"/>
      </w:pPr>
      <w:r>
        <w:t>Water/sewer</w:t>
      </w:r>
    </w:p>
    <w:p w14:paraId="2C9B117F" w14:textId="23BCD09E" w:rsidR="003E04BB" w:rsidRDefault="003E04BB" w:rsidP="003E04BB">
      <w:pPr>
        <w:pStyle w:val="ListParagraph"/>
        <w:numPr>
          <w:ilvl w:val="0"/>
          <w:numId w:val="3"/>
        </w:numPr>
        <w:ind w:left="720"/>
        <w:jc w:val="both"/>
      </w:pPr>
      <w:r>
        <w:t>Electrical</w:t>
      </w:r>
    </w:p>
    <w:p w14:paraId="730821D8" w14:textId="035F157F" w:rsidR="003E04BB" w:rsidRDefault="003E04BB" w:rsidP="003E04BB">
      <w:pPr>
        <w:pStyle w:val="ListParagraph"/>
        <w:numPr>
          <w:ilvl w:val="0"/>
          <w:numId w:val="3"/>
        </w:numPr>
        <w:ind w:left="720"/>
        <w:jc w:val="both"/>
      </w:pPr>
      <w:r>
        <w:t>Natural gas</w:t>
      </w:r>
    </w:p>
    <w:p w14:paraId="71C8691F" w14:textId="0BA73C88" w:rsidR="003E04BB" w:rsidRDefault="003E04BB" w:rsidP="003E04BB">
      <w:pPr>
        <w:pStyle w:val="ListParagraph"/>
        <w:numPr>
          <w:ilvl w:val="0"/>
          <w:numId w:val="3"/>
        </w:numPr>
        <w:ind w:left="720"/>
        <w:jc w:val="both"/>
      </w:pPr>
      <w:r>
        <w:t>Telecommunications</w:t>
      </w:r>
    </w:p>
    <w:p w14:paraId="29C9DEA3" w14:textId="48124F7B" w:rsidR="003E04BB" w:rsidRDefault="003E04BB" w:rsidP="003E04BB">
      <w:pPr>
        <w:pStyle w:val="ListParagraph"/>
        <w:numPr>
          <w:ilvl w:val="0"/>
          <w:numId w:val="3"/>
        </w:numPr>
        <w:ind w:left="720"/>
        <w:jc w:val="both"/>
      </w:pPr>
      <w:r>
        <w:t>Stormwater</w:t>
      </w:r>
    </w:p>
    <w:p w14:paraId="6748A929" w14:textId="3B2C6886" w:rsidR="008A40DD" w:rsidRDefault="003E04BB" w:rsidP="008A40DD">
      <w:r>
        <w:t>Please consider the above categories and how your organization uses infrastructure data in your business practices.  Copy this template as many times as necessary to document various use cases within your organization.</w:t>
      </w:r>
      <w:r w:rsidR="7EFDADC0">
        <w:t xml:space="preserve">  Please return the completed Use Case</w:t>
      </w:r>
      <w:r w:rsidR="008A40DD">
        <w:t xml:space="preserve"> document</w:t>
      </w:r>
      <w:r w:rsidR="7EFDADC0">
        <w:t xml:space="preserve"> to Dean Grantham: </w:t>
      </w:r>
      <w:hyperlink r:id="rId8">
        <w:r w:rsidR="4BF921E6" w:rsidRPr="144959B0">
          <w:rPr>
            <w:rStyle w:val="Hyperlink"/>
          </w:rPr>
          <w:t>Dean.Grantham@ncdenr.gov</w:t>
        </w:r>
      </w:hyperlink>
      <w:r w:rsidR="7F73D20A">
        <w:t xml:space="preserve">, Brett Spivey: </w:t>
      </w:r>
      <w:hyperlink r:id="rId9">
        <w:r w:rsidR="7F73D20A" w:rsidRPr="144959B0">
          <w:rPr>
            <w:rStyle w:val="Hyperlink"/>
          </w:rPr>
          <w:t>brett.spivey@nc.gov</w:t>
        </w:r>
      </w:hyperlink>
      <w:r w:rsidR="7F73D20A">
        <w:t xml:space="preserve">, or Colleen Kiley: </w:t>
      </w:r>
      <w:hyperlink r:id="rId10" w:history="1">
        <w:r w:rsidR="00B65D3A" w:rsidRPr="008D1874">
          <w:rPr>
            <w:rStyle w:val="Hyperlink"/>
          </w:rPr>
          <w:t>Colleen.Kiley@nc.gov</w:t>
        </w:r>
      </w:hyperlink>
    </w:p>
    <w:p w14:paraId="019F12EE" w14:textId="77777777" w:rsidR="00B65D3A" w:rsidRDefault="00B65D3A" w:rsidP="008A40DD"/>
    <w:p w14:paraId="3D3184E4" w14:textId="77777777" w:rsidR="001435B8" w:rsidRPr="001435B8" w:rsidRDefault="001435B8" w:rsidP="001C29EB">
      <w:pPr>
        <w:pStyle w:val="ListParagraph"/>
        <w:keepNext/>
        <w:numPr>
          <w:ilvl w:val="0"/>
          <w:numId w:val="2"/>
        </w:numPr>
        <w:spacing w:after="0"/>
        <w:rPr>
          <w:b/>
          <w:bCs/>
          <w:sz w:val="24"/>
          <w:szCs w:val="24"/>
        </w:rPr>
      </w:pPr>
      <w:r w:rsidRPr="001435B8">
        <w:rPr>
          <w:b/>
          <w:bCs/>
          <w:color w:val="000000"/>
          <w:sz w:val="24"/>
          <w:szCs w:val="24"/>
        </w:rPr>
        <w:t xml:space="preserve">Business Process:  </w:t>
      </w:r>
    </w:p>
    <w:p w14:paraId="4BF271E1" w14:textId="6B10A3F5" w:rsidR="00F04B64" w:rsidRPr="001435B8" w:rsidRDefault="001435B8" w:rsidP="001435B8">
      <w:pPr>
        <w:ind w:left="720"/>
        <w:rPr>
          <w:i/>
          <w:iCs/>
          <w:color w:val="000000"/>
          <w:sz w:val="24"/>
          <w:szCs w:val="24"/>
        </w:rPr>
      </w:pPr>
      <w:r w:rsidRPr="001435B8">
        <w:rPr>
          <w:i/>
          <w:iCs/>
          <w:color w:val="000000"/>
          <w:sz w:val="24"/>
          <w:szCs w:val="24"/>
        </w:rPr>
        <w:t>Describe the project or process that requires information relating to infrastructure data.</w:t>
      </w:r>
    </w:p>
    <w:p w14:paraId="786ED57A" w14:textId="4F00A3AD" w:rsidR="001435B8" w:rsidRDefault="001435B8" w:rsidP="001435B8">
      <w:pPr>
        <w:ind w:left="720"/>
        <w:rPr>
          <w:color w:val="000000"/>
          <w:sz w:val="24"/>
          <w:szCs w:val="24"/>
        </w:rPr>
      </w:pPr>
    </w:p>
    <w:p w14:paraId="66941583" w14:textId="77777777" w:rsidR="001435B8" w:rsidRPr="001435B8" w:rsidRDefault="001435B8" w:rsidP="001435B8">
      <w:pPr>
        <w:ind w:left="720"/>
        <w:rPr>
          <w:b/>
          <w:bCs/>
          <w:sz w:val="24"/>
          <w:szCs w:val="24"/>
        </w:rPr>
      </w:pPr>
    </w:p>
    <w:p w14:paraId="0FAABF55" w14:textId="77777777" w:rsidR="001435B8" w:rsidRPr="001435B8" w:rsidRDefault="001435B8" w:rsidP="001C29EB">
      <w:pPr>
        <w:pStyle w:val="ListParagraph"/>
        <w:keepNext/>
        <w:numPr>
          <w:ilvl w:val="0"/>
          <w:numId w:val="2"/>
        </w:numPr>
        <w:spacing w:after="0"/>
        <w:rPr>
          <w:b/>
          <w:bCs/>
          <w:sz w:val="24"/>
          <w:szCs w:val="24"/>
        </w:rPr>
      </w:pPr>
      <w:r w:rsidRPr="001435B8">
        <w:rPr>
          <w:b/>
          <w:bCs/>
          <w:color w:val="000000"/>
          <w:sz w:val="24"/>
          <w:szCs w:val="24"/>
        </w:rPr>
        <w:t>Business Process Justification:</w:t>
      </w:r>
      <w:r w:rsidRPr="001435B8">
        <w:rPr>
          <w:color w:val="000000"/>
          <w:sz w:val="24"/>
          <w:szCs w:val="24"/>
        </w:rPr>
        <w:t xml:space="preserve"> </w:t>
      </w:r>
    </w:p>
    <w:p w14:paraId="47EF6058" w14:textId="5A0A317C" w:rsidR="001435B8" w:rsidRPr="001435B8" w:rsidRDefault="001435B8" w:rsidP="001435B8">
      <w:pPr>
        <w:ind w:left="720"/>
        <w:rPr>
          <w:i/>
          <w:iCs/>
          <w:color w:val="000000"/>
          <w:sz w:val="24"/>
          <w:szCs w:val="24"/>
        </w:rPr>
      </w:pPr>
      <w:r w:rsidRPr="001435B8">
        <w:rPr>
          <w:i/>
          <w:iCs/>
          <w:color w:val="000000"/>
          <w:sz w:val="24"/>
          <w:szCs w:val="24"/>
        </w:rPr>
        <w:t>Describe how this project or process is important to your organization or to the public.</w:t>
      </w:r>
    </w:p>
    <w:p w14:paraId="5419354B" w14:textId="661E5084" w:rsidR="001435B8" w:rsidRDefault="001435B8" w:rsidP="001435B8">
      <w:pPr>
        <w:ind w:left="720"/>
        <w:rPr>
          <w:color w:val="000000"/>
          <w:sz w:val="24"/>
          <w:szCs w:val="24"/>
        </w:rPr>
      </w:pPr>
    </w:p>
    <w:p w14:paraId="3403C2BA" w14:textId="77777777" w:rsidR="001435B8" w:rsidRPr="001435B8" w:rsidRDefault="001435B8" w:rsidP="001435B8">
      <w:pPr>
        <w:ind w:left="720"/>
        <w:rPr>
          <w:b/>
          <w:bCs/>
          <w:sz w:val="24"/>
          <w:szCs w:val="24"/>
        </w:rPr>
      </w:pPr>
    </w:p>
    <w:p w14:paraId="23C5FAC5" w14:textId="77777777" w:rsidR="001435B8" w:rsidRPr="001435B8" w:rsidRDefault="001435B8" w:rsidP="001C29EB">
      <w:pPr>
        <w:pStyle w:val="ListParagraph"/>
        <w:keepNext/>
        <w:numPr>
          <w:ilvl w:val="0"/>
          <w:numId w:val="2"/>
        </w:numPr>
        <w:spacing w:after="0"/>
        <w:rPr>
          <w:b/>
          <w:bCs/>
          <w:sz w:val="24"/>
          <w:szCs w:val="24"/>
        </w:rPr>
      </w:pPr>
      <w:r w:rsidRPr="001435B8">
        <w:rPr>
          <w:b/>
          <w:bCs/>
          <w:color w:val="000000"/>
          <w:sz w:val="24"/>
          <w:szCs w:val="24"/>
        </w:rPr>
        <w:t>Infrastructure Data Required:</w:t>
      </w:r>
      <w:r w:rsidRPr="001435B8">
        <w:rPr>
          <w:color w:val="000000"/>
          <w:sz w:val="24"/>
          <w:szCs w:val="24"/>
        </w:rPr>
        <w:t xml:space="preserve"> </w:t>
      </w:r>
    </w:p>
    <w:p w14:paraId="647A1DB5" w14:textId="02AD5180" w:rsidR="001435B8" w:rsidRPr="001435B8" w:rsidRDefault="001435B8" w:rsidP="001435B8">
      <w:pPr>
        <w:ind w:left="720"/>
        <w:rPr>
          <w:i/>
          <w:iCs/>
          <w:color w:val="000000"/>
          <w:sz w:val="24"/>
          <w:szCs w:val="24"/>
        </w:rPr>
      </w:pPr>
      <w:r w:rsidRPr="001435B8">
        <w:rPr>
          <w:i/>
          <w:iCs/>
          <w:color w:val="000000"/>
          <w:sz w:val="24"/>
          <w:szCs w:val="24"/>
        </w:rPr>
        <w:t xml:space="preserve">List the infrastructure data types that you need for your business process. </w:t>
      </w:r>
      <w:r>
        <w:rPr>
          <w:i/>
          <w:iCs/>
          <w:color w:val="000000"/>
          <w:sz w:val="24"/>
          <w:szCs w:val="24"/>
        </w:rPr>
        <w:t xml:space="preserve"> </w:t>
      </w:r>
      <w:r w:rsidRPr="001435B8">
        <w:rPr>
          <w:i/>
          <w:iCs/>
          <w:color w:val="000000"/>
          <w:sz w:val="24"/>
          <w:szCs w:val="24"/>
        </w:rPr>
        <w:t>(</w:t>
      </w:r>
      <w:r>
        <w:rPr>
          <w:i/>
          <w:iCs/>
          <w:color w:val="000000"/>
          <w:sz w:val="24"/>
          <w:szCs w:val="24"/>
        </w:rPr>
        <w:t>E</w:t>
      </w:r>
      <w:r w:rsidRPr="001435B8">
        <w:rPr>
          <w:i/>
          <w:iCs/>
          <w:color w:val="000000"/>
          <w:sz w:val="24"/>
          <w:szCs w:val="24"/>
        </w:rPr>
        <w:t xml:space="preserve">x. </w:t>
      </w:r>
      <w:r>
        <w:rPr>
          <w:i/>
          <w:iCs/>
          <w:color w:val="000000"/>
          <w:sz w:val="24"/>
          <w:szCs w:val="24"/>
        </w:rPr>
        <w:t>w</w:t>
      </w:r>
      <w:r w:rsidRPr="001435B8">
        <w:rPr>
          <w:i/>
          <w:iCs/>
          <w:color w:val="000000"/>
          <w:sz w:val="24"/>
          <w:szCs w:val="24"/>
        </w:rPr>
        <w:t>ater/sewer lines, stormwater ponds, etc.)</w:t>
      </w:r>
    </w:p>
    <w:p w14:paraId="5E9C7F8D" w14:textId="34D61A64" w:rsidR="001435B8" w:rsidRDefault="001435B8" w:rsidP="001435B8">
      <w:pPr>
        <w:ind w:left="720"/>
        <w:rPr>
          <w:color w:val="000000"/>
          <w:sz w:val="24"/>
          <w:szCs w:val="24"/>
        </w:rPr>
      </w:pPr>
    </w:p>
    <w:p w14:paraId="14BF43D3" w14:textId="77777777" w:rsidR="001435B8" w:rsidRPr="001435B8" w:rsidRDefault="001435B8" w:rsidP="001435B8">
      <w:pPr>
        <w:ind w:left="720"/>
        <w:rPr>
          <w:b/>
          <w:bCs/>
          <w:sz w:val="24"/>
          <w:szCs w:val="24"/>
        </w:rPr>
      </w:pPr>
    </w:p>
    <w:p w14:paraId="74268424" w14:textId="77777777" w:rsidR="001435B8" w:rsidRPr="001435B8" w:rsidRDefault="001435B8" w:rsidP="001C29EB">
      <w:pPr>
        <w:pStyle w:val="ListParagraph"/>
        <w:keepNext/>
        <w:numPr>
          <w:ilvl w:val="0"/>
          <w:numId w:val="2"/>
        </w:numPr>
        <w:spacing w:after="0"/>
        <w:rPr>
          <w:b/>
          <w:bCs/>
          <w:sz w:val="24"/>
          <w:szCs w:val="24"/>
        </w:rPr>
      </w:pPr>
      <w:r w:rsidRPr="001435B8">
        <w:rPr>
          <w:b/>
          <w:bCs/>
          <w:color w:val="000000"/>
          <w:sz w:val="24"/>
          <w:szCs w:val="24"/>
        </w:rPr>
        <w:t>Infrastructure Data Obtained:</w:t>
      </w:r>
      <w:r w:rsidRPr="001435B8">
        <w:rPr>
          <w:color w:val="000000"/>
          <w:sz w:val="24"/>
          <w:szCs w:val="24"/>
        </w:rPr>
        <w:t xml:space="preserve"> </w:t>
      </w:r>
    </w:p>
    <w:p w14:paraId="62788BD6" w14:textId="707E0D56" w:rsidR="001435B8" w:rsidRPr="001435B8" w:rsidRDefault="001435B8" w:rsidP="001435B8">
      <w:pPr>
        <w:ind w:left="720"/>
        <w:rPr>
          <w:i/>
          <w:iCs/>
          <w:color w:val="000000"/>
          <w:sz w:val="24"/>
          <w:szCs w:val="24"/>
        </w:rPr>
      </w:pPr>
      <w:r w:rsidRPr="001435B8">
        <w:rPr>
          <w:i/>
          <w:iCs/>
          <w:color w:val="000000"/>
          <w:sz w:val="24"/>
          <w:szCs w:val="24"/>
        </w:rPr>
        <w:t xml:space="preserve">Describe what data you were able to obtain, including format, </w:t>
      </w:r>
      <w:r w:rsidR="001C29EB">
        <w:rPr>
          <w:i/>
          <w:iCs/>
          <w:color w:val="000000"/>
          <w:sz w:val="24"/>
          <w:szCs w:val="24"/>
        </w:rPr>
        <w:t xml:space="preserve">general </w:t>
      </w:r>
      <w:r w:rsidRPr="001435B8">
        <w:rPr>
          <w:i/>
          <w:iCs/>
          <w:color w:val="000000"/>
          <w:sz w:val="24"/>
          <w:szCs w:val="24"/>
        </w:rPr>
        <w:t>scale, accuracy, and extent.  Was data unavailable?</w:t>
      </w:r>
    </w:p>
    <w:p w14:paraId="0B6CF7FB" w14:textId="6E7210AD" w:rsidR="001435B8" w:rsidRDefault="001435B8" w:rsidP="001435B8">
      <w:pPr>
        <w:ind w:left="720"/>
        <w:rPr>
          <w:color w:val="000000"/>
          <w:sz w:val="24"/>
          <w:szCs w:val="24"/>
        </w:rPr>
      </w:pPr>
    </w:p>
    <w:p w14:paraId="28F6BB67" w14:textId="77777777" w:rsidR="001435B8" w:rsidRPr="001435B8" w:rsidRDefault="001435B8" w:rsidP="001435B8">
      <w:pPr>
        <w:ind w:left="720"/>
        <w:rPr>
          <w:b/>
          <w:bCs/>
          <w:sz w:val="24"/>
          <w:szCs w:val="24"/>
        </w:rPr>
      </w:pPr>
    </w:p>
    <w:p w14:paraId="33D6FF4C" w14:textId="77777777" w:rsidR="001435B8" w:rsidRPr="001435B8" w:rsidRDefault="001435B8" w:rsidP="001C29EB">
      <w:pPr>
        <w:pStyle w:val="ListParagraph"/>
        <w:keepNext/>
        <w:numPr>
          <w:ilvl w:val="0"/>
          <w:numId w:val="2"/>
        </w:numPr>
        <w:spacing w:after="0"/>
        <w:rPr>
          <w:b/>
          <w:bCs/>
          <w:sz w:val="24"/>
          <w:szCs w:val="24"/>
        </w:rPr>
      </w:pPr>
      <w:r w:rsidRPr="001435B8">
        <w:rPr>
          <w:b/>
          <w:bCs/>
          <w:color w:val="000000"/>
          <w:sz w:val="24"/>
          <w:szCs w:val="24"/>
        </w:rPr>
        <w:lastRenderedPageBreak/>
        <w:t>Data Security:</w:t>
      </w:r>
      <w:r w:rsidRPr="001435B8">
        <w:rPr>
          <w:color w:val="000000"/>
          <w:sz w:val="24"/>
          <w:szCs w:val="24"/>
        </w:rPr>
        <w:t xml:space="preserve"> </w:t>
      </w:r>
    </w:p>
    <w:p w14:paraId="30EAB5FF" w14:textId="58D71336" w:rsidR="001435B8" w:rsidRPr="001435B8" w:rsidRDefault="001435B8" w:rsidP="001435B8">
      <w:pPr>
        <w:ind w:left="720"/>
        <w:rPr>
          <w:i/>
          <w:iCs/>
          <w:color w:val="000000"/>
          <w:sz w:val="24"/>
          <w:szCs w:val="24"/>
        </w:rPr>
      </w:pPr>
      <w:r w:rsidRPr="001435B8">
        <w:rPr>
          <w:i/>
          <w:iCs/>
          <w:color w:val="000000"/>
          <w:sz w:val="24"/>
          <w:szCs w:val="24"/>
        </w:rPr>
        <w:t>Were there constraints placed on the data provided (Ex. Data use agreement, nondisclosure</w:t>
      </w:r>
      <w:r>
        <w:rPr>
          <w:i/>
          <w:iCs/>
          <w:color w:val="000000"/>
          <w:sz w:val="24"/>
          <w:szCs w:val="24"/>
        </w:rPr>
        <w:t>, etc.</w:t>
      </w:r>
      <w:r w:rsidRPr="001435B8">
        <w:rPr>
          <w:i/>
          <w:iCs/>
          <w:color w:val="000000"/>
          <w:sz w:val="24"/>
          <w:szCs w:val="24"/>
        </w:rPr>
        <w:t>), and what steps did you take to protect the data provided?</w:t>
      </w:r>
    </w:p>
    <w:p w14:paraId="7CCA5B5B" w14:textId="7A1F9A48" w:rsidR="001435B8" w:rsidRDefault="001435B8" w:rsidP="001435B8">
      <w:pPr>
        <w:ind w:left="720"/>
        <w:rPr>
          <w:color w:val="000000"/>
          <w:sz w:val="24"/>
          <w:szCs w:val="24"/>
        </w:rPr>
      </w:pPr>
    </w:p>
    <w:p w14:paraId="296EAF79" w14:textId="77777777" w:rsidR="001435B8" w:rsidRPr="001435B8" w:rsidRDefault="001435B8" w:rsidP="001435B8">
      <w:pPr>
        <w:ind w:left="720"/>
        <w:rPr>
          <w:b/>
          <w:bCs/>
          <w:sz w:val="24"/>
          <w:szCs w:val="24"/>
        </w:rPr>
      </w:pPr>
    </w:p>
    <w:p w14:paraId="6C51B09E" w14:textId="77777777" w:rsidR="001435B8" w:rsidRPr="001435B8" w:rsidRDefault="001435B8" w:rsidP="001C29EB">
      <w:pPr>
        <w:pStyle w:val="ListParagraph"/>
        <w:keepNext/>
        <w:numPr>
          <w:ilvl w:val="0"/>
          <w:numId w:val="2"/>
        </w:numPr>
        <w:spacing w:after="0"/>
        <w:rPr>
          <w:b/>
          <w:bCs/>
          <w:sz w:val="24"/>
          <w:szCs w:val="24"/>
        </w:rPr>
      </w:pPr>
      <w:r w:rsidRPr="001435B8">
        <w:rPr>
          <w:b/>
          <w:bCs/>
          <w:color w:val="000000"/>
          <w:sz w:val="24"/>
          <w:szCs w:val="24"/>
        </w:rPr>
        <w:t>Ideal Infrastructure Data:</w:t>
      </w:r>
      <w:r w:rsidRPr="001435B8">
        <w:rPr>
          <w:color w:val="000000"/>
          <w:sz w:val="24"/>
          <w:szCs w:val="24"/>
        </w:rPr>
        <w:t xml:space="preserve"> </w:t>
      </w:r>
    </w:p>
    <w:p w14:paraId="5061951E" w14:textId="164E7D6A" w:rsidR="001435B8" w:rsidRPr="001435B8" w:rsidRDefault="001435B8" w:rsidP="001435B8">
      <w:pPr>
        <w:ind w:left="720"/>
        <w:rPr>
          <w:i/>
          <w:iCs/>
          <w:color w:val="000000"/>
          <w:sz w:val="24"/>
          <w:szCs w:val="24"/>
        </w:rPr>
      </w:pPr>
      <w:r w:rsidRPr="001435B8">
        <w:rPr>
          <w:i/>
          <w:iCs/>
          <w:color w:val="000000"/>
          <w:sz w:val="24"/>
          <w:szCs w:val="24"/>
        </w:rPr>
        <w:t>Describe the ideal format, scale, accuracy, and extent of the infrastructure data needed for this project that would streamline your business process.</w:t>
      </w:r>
    </w:p>
    <w:p w14:paraId="5C2E17C9" w14:textId="6F535069" w:rsidR="001435B8" w:rsidRDefault="001435B8" w:rsidP="001435B8">
      <w:pPr>
        <w:ind w:left="720"/>
        <w:rPr>
          <w:color w:val="000000"/>
          <w:sz w:val="24"/>
          <w:szCs w:val="24"/>
        </w:rPr>
      </w:pPr>
    </w:p>
    <w:p w14:paraId="6A40B68A" w14:textId="77777777" w:rsidR="001435B8" w:rsidRPr="001435B8" w:rsidRDefault="001435B8" w:rsidP="001435B8">
      <w:pPr>
        <w:ind w:left="720"/>
        <w:rPr>
          <w:b/>
          <w:bCs/>
          <w:sz w:val="24"/>
          <w:szCs w:val="24"/>
        </w:rPr>
      </w:pPr>
    </w:p>
    <w:p w14:paraId="54912A8F" w14:textId="77777777" w:rsidR="001435B8" w:rsidRPr="001435B8" w:rsidRDefault="001435B8" w:rsidP="001C29EB">
      <w:pPr>
        <w:pStyle w:val="ListParagraph"/>
        <w:keepNext/>
        <w:numPr>
          <w:ilvl w:val="0"/>
          <w:numId w:val="2"/>
        </w:numPr>
        <w:spacing w:after="0"/>
        <w:rPr>
          <w:b/>
          <w:bCs/>
          <w:sz w:val="24"/>
          <w:szCs w:val="24"/>
        </w:rPr>
      </w:pPr>
      <w:r w:rsidRPr="001435B8">
        <w:rPr>
          <w:b/>
          <w:bCs/>
          <w:color w:val="000000"/>
          <w:sz w:val="24"/>
          <w:szCs w:val="24"/>
        </w:rPr>
        <w:t>Project Impact:</w:t>
      </w:r>
      <w:r w:rsidRPr="001435B8">
        <w:rPr>
          <w:color w:val="000000"/>
          <w:sz w:val="24"/>
          <w:szCs w:val="24"/>
        </w:rPr>
        <w:t xml:space="preserve"> </w:t>
      </w:r>
    </w:p>
    <w:p w14:paraId="14DA2EE1" w14:textId="42A52535" w:rsidR="001435B8" w:rsidRPr="001435B8" w:rsidRDefault="001435B8" w:rsidP="001435B8">
      <w:pPr>
        <w:ind w:left="720"/>
        <w:rPr>
          <w:b/>
          <w:bCs/>
          <w:i/>
          <w:iCs/>
          <w:sz w:val="24"/>
          <w:szCs w:val="24"/>
        </w:rPr>
      </w:pPr>
      <w:r w:rsidRPr="001435B8">
        <w:rPr>
          <w:i/>
          <w:iCs/>
          <w:color w:val="000000"/>
          <w:sz w:val="24"/>
          <w:szCs w:val="24"/>
        </w:rPr>
        <w:t>How does the difference between the data obtained and ideal data impact your business process timeline/cost?</w:t>
      </w:r>
    </w:p>
    <w:sectPr w:rsidR="001435B8" w:rsidRPr="00143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B1B9F"/>
    <w:multiLevelType w:val="hybridMultilevel"/>
    <w:tmpl w:val="CB16883E"/>
    <w:lvl w:ilvl="0" w:tplc="B3288ACA">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211AE"/>
    <w:multiLevelType w:val="hybridMultilevel"/>
    <w:tmpl w:val="498C02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8A4F0A"/>
    <w:multiLevelType w:val="hybridMultilevel"/>
    <w:tmpl w:val="05EA3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B8"/>
    <w:rsid w:val="0010419C"/>
    <w:rsid w:val="001435B8"/>
    <w:rsid w:val="001C29EB"/>
    <w:rsid w:val="003E04BB"/>
    <w:rsid w:val="004D64E6"/>
    <w:rsid w:val="008A40DD"/>
    <w:rsid w:val="00B65D3A"/>
    <w:rsid w:val="00E07718"/>
    <w:rsid w:val="144959B0"/>
    <w:rsid w:val="2D4B8ECB"/>
    <w:rsid w:val="4BF921E6"/>
    <w:rsid w:val="6B81AB52"/>
    <w:rsid w:val="7EFDADC0"/>
    <w:rsid w:val="7F73D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86A8"/>
  <w15:chartTrackingRefBased/>
  <w15:docId w15:val="{A00386AD-6A7D-4C28-9961-1325F3F3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5B8"/>
    <w:pPr>
      <w:ind w:left="720"/>
      <w:contextualSpacing/>
    </w:pPr>
  </w:style>
  <w:style w:type="character" w:styleId="Hyperlink">
    <w:name w:val="Hyperlink"/>
    <w:basedOn w:val="DefaultParagraphFont"/>
    <w:uiPriority w:val="99"/>
    <w:unhideWhenUsed/>
    <w:rsid w:val="004D64E6"/>
    <w:rPr>
      <w:color w:val="0563C1" w:themeColor="hyperlink"/>
      <w:u w:val="single"/>
    </w:rPr>
  </w:style>
  <w:style w:type="character" w:styleId="UnresolvedMention">
    <w:name w:val="Unresolved Mention"/>
    <w:basedOn w:val="DefaultParagraphFont"/>
    <w:uiPriority w:val="99"/>
    <w:semiHidden/>
    <w:unhideWhenUsed/>
    <w:rsid w:val="008A4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an.Grantham@ncdenr.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olleen.Kiley@nc.gov" TargetMode="External"/><Relationship Id="rId4" Type="http://schemas.openxmlformats.org/officeDocument/2006/relationships/numbering" Target="numbering.xml"/><Relationship Id="rId9" Type="http://schemas.openxmlformats.org/officeDocument/2006/relationships/hyperlink" Target="mailto:brett.spivey@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C0186B73595D49AB95196CFDA10FE4" ma:contentTypeVersion="4" ma:contentTypeDescription="Create a new document." ma:contentTypeScope="" ma:versionID="a7db62f932cf34f35040aeea12811b0f">
  <xsd:schema xmlns:xsd="http://www.w3.org/2001/XMLSchema" xmlns:xs="http://www.w3.org/2001/XMLSchema" xmlns:p="http://schemas.microsoft.com/office/2006/metadata/properties" xmlns:ns2="df4ab0db-d3d0-4c15-8d5f-f519b5cbea2f" xmlns:ns3="22496ace-2c9a-4e4d-b574-7979ce53e9e8" targetNamespace="http://schemas.microsoft.com/office/2006/metadata/properties" ma:root="true" ma:fieldsID="5197a61796f6c4e43d2996efa779b844" ns2:_="" ns3:_="">
    <xsd:import namespace="df4ab0db-d3d0-4c15-8d5f-f519b5cbea2f"/>
    <xsd:import namespace="22496ace-2c9a-4e4d-b574-7979ce53e9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ab0db-d3d0-4c15-8d5f-f519b5cbe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496ace-2c9a-4e4d-b574-7979ce53e9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4459D-A4C7-4EA6-AA7A-61E5EEE7D5EC}">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df4ab0db-d3d0-4c15-8d5f-f519b5cbea2f"/>
    <ds:schemaRef ds:uri="http://purl.org/dc/elements/1.1/"/>
    <ds:schemaRef ds:uri="http://schemas.microsoft.com/office/2006/metadata/properties"/>
    <ds:schemaRef ds:uri="22496ace-2c9a-4e4d-b574-7979ce53e9e8"/>
    <ds:schemaRef ds:uri="http://www.w3.org/XML/1998/namespace"/>
  </ds:schemaRefs>
</ds:datastoreItem>
</file>

<file path=customXml/itemProps2.xml><?xml version="1.0" encoding="utf-8"?>
<ds:datastoreItem xmlns:ds="http://schemas.openxmlformats.org/officeDocument/2006/customXml" ds:itemID="{457F9236-E2F8-4C58-BC78-5060BE36BF35}">
  <ds:schemaRefs>
    <ds:schemaRef ds:uri="http://schemas.microsoft.com/sharepoint/v3/contenttype/forms"/>
  </ds:schemaRefs>
</ds:datastoreItem>
</file>

<file path=customXml/itemProps3.xml><?xml version="1.0" encoding="utf-8"?>
<ds:datastoreItem xmlns:ds="http://schemas.openxmlformats.org/officeDocument/2006/customXml" ds:itemID="{DA6791BE-F72C-4F6A-B2E1-4E16290C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ab0db-d3d0-4c15-8d5f-f519b5cbea2f"/>
    <ds:schemaRef ds:uri="22496ace-2c9a-4e4d-b574-7979ce53e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Kiley, Colleen A</dc:creator>
  <cp:keywords/>
  <dc:description/>
  <cp:lastModifiedBy>Kiley, Colleen A</cp:lastModifiedBy>
  <cp:revision>4</cp:revision>
  <dcterms:created xsi:type="dcterms:W3CDTF">2020-09-21T15:19:00Z</dcterms:created>
  <dcterms:modified xsi:type="dcterms:W3CDTF">2020-11-18T17:43:00Z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0x0101005EC0186B73595D49AB95196CFDA10FE4</vt:lpwstr>
  </property>
</Properties>
</file>