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C816" w14:textId="5BFAF383" w:rsidR="00FB2DF7" w:rsidRPr="00546096" w:rsidRDefault="00CF73A2" w:rsidP="00FB2DF7">
      <w:pPr>
        <w:jc w:val="center"/>
        <w:rPr>
          <w:b/>
          <w:sz w:val="28"/>
          <w:szCs w:val="28"/>
        </w:rPr>
      </w:pPr>
      <w:r w:rsidRPr="00546096">
        <w:rPr>
          <w:b/>
          <w:sz w:val="32"/>
          <w:szCs w:val="32"/>
          <w:u w:val="single"/>
        </w:rPr>
        <w:t xml:space="preserve">PROJECT </w:t>
      </w:r>
      <w:r w:rsidR="009F3069" w:rsidRPr="00546096">
        <w:rPr>
          <w:b/>
          <w:sz w:val="32"/>
          <w:szCs w:val="32"/>
          <w:u w:val="single"/>
        </w:rPr>
        <w:t>IMPLEMENTATION</w:t>
      </w:r>
    </w:p>
    <w:p w14:paraId="79F0D5D8" w14:textId="77777777" w:rsidR="00A200C0" w:rsidRPr="00546096" w:rsidRDefault="00A200C0" w:rsidP="00086A4E">
      <w:pPr>
        <w:jc w:val="center"/>
        <w:rPr>
          <w:sz w:val="22"/>
          <w:szCs w:val="22"/>
        </w:rPr>
      </w:pPr>
    </w:p>
    <w:p w14:paraId="2748C837" w14:textId="77777777" w:rsidR="00B33AE3" w:rsidRPr="0054609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SCOPE</w:t>
      </w:r>
    </w:p>
    <w:p w14:paraId="2E35AC7D" w14:textId="77777777" w:rsidR="00086A4E" w:rsidRPr="00546096" w:rsidRDefault="00086A4E" w:rsidP="00086A4E">
      <w:pPr>
        <w:pStyle w:val="ListParagraph"/>
        <w:rPr>
          <w:sz w:val="22"/>
          <w:szCs w:val="22"/>
        </w:rPr>
      </w:pPr>
    </w:p>
    <w:p w14:paraId="5C270E53" w14:textId="1A25D7C0" w:rsidR="004614D8" w:rsidRPr="00546096" w:rsidRDefault="00944240" w:rsidP="00944240">
      <w:pPr>
        <w:ind w:left="720"/>
        <w:rPr>
          <w:sz w:val="22"/>
          <w:szCs w:val="22"/>
        </w:rPr>
      </w:pPr>
      <w:r w:rsidRPr="00546096">
        <w:rPr>
          <w:sz w:val="22"/>
          <w:szCs w:val="22"/>
        </w:rPr>
        <w:t xml:space="preserve">This </w:t>
      </w:r>
      <w:r w:rsidR="00732B8F" w:rsidRPr="00546096">
        <w:rPr>
          <w:sz w:val="22"/>
          <w:szCs w:val="22"/>
        </w:rPr>
        <w:t>Quality Work Instruction (QWI)</w:t>
      </w:r>
      <w:r w:rsidRPr="00546096">
        <w:rPr>
          <w:sz w:val="22"/>
          <w:szCs w:val="22"/>
        </w:rPr>
        <w:t xml:space="preserve"> defines </w:t>
      </w:r>
      <w:r w:rsidR="00173EF5" w:rsidRPr="00546096">
        <w:rPr>
          <w:sz w:val="22"/>
          <w:szCs w:val="22"/>
        </w:rPr>
        <w:t xml:space="preserve">the method for effective </w:t>
      </w:r>
      <w:r w:rsidR="00D67401" w:rsidRPr="00546096">
        <w:rPr>
          <w:sz w:val="22"/>
          <w:szCs w:val="22"/>
        </w:rPr>
        <w:t xml:space="preserve">Information Technology (IT) </w:t>
      </w:r>
      <w:r w:rsidR="00EE2BB8" w:rsidRPr="00546096">
        <w:rPr>
          <w:sz w:val="22"/>
          <w:szCs w:val="22"/>
        </w:rPr>
        <w:t>Project</w:t>
      </w:r>
      <w:r w:rsidRPr="00546096">
        <w:rPr>
          <w:sz w:val="22"/>
          <w:szCs w:val="22"/>
        </w:rPr>
        <w:t xml:space="preserve"> </w:t>
      </w:r>
      <w:r w:rsidR="00EF442C" w:rsidRPr="00546096">
        <w:rPr>
          <w:sz w:val="22"/>
          <w:szCs w:val="22"/>
        </w:rPr>
        <w:t>Implementation</w:t>
      </w:r>
      <w:r w:rsidRPr="00546096">
        <w:rPr>
          <w:sz w:val="22"/>
          <w:szCs w:val="22"/>
        </w:rPr>
        <w:t xml:space="preserve"> </w:t>
      </w:r>
      <w:r w:rsidR="00D67401" w:rsidRPr="00546096">
        <w:rPr>
          <w:sz w:val="22"/>
          <w:szCs w:val="22"/>
        </w:rPr>
        <w:t xml:space="preserve">that includes: </w:t>
      </w:r>
      <w:r w:rsidR="00492B55" w:rsidRPr="00546096">
        <w:rPr>
          <w:sz w:val="22"/>
          <w:szCs w:val="22"/>
        </w:rPr>
        <w:t>communication to stakeholders</w:t>
      </w:r>
      <w:r w:rsidR="00D67401" w:rsidRPr="00546096">
        <w:rPr>
          <w:sz w:val="22"/>
          <w:szCs w:val="22"/>
        </w:rPr>
        <w:t>;</w:t>
      </w:r>
      <w:r w:rsidR="00492B55" w:rsidRPr="00546096">
        <w:rPr>
          <w:sz w:val="22"/>
          <w:szCs w:val="22"/>
        </w:rPr>
        <w:t xml:space="preserve"> training</w:t>
      </w:r>
      <w:r w:rsidR="00D67401" w:rsidRPr="00546096">
        <w:rPr>
          <w:sz w:val="22"/>
          <w:szCs w:val="22"/>
        </w:rPr>
        <w:t>;</w:t>
      </w:r>
      <w:r w:rsidR="00492B55" w:rsidRPr="00546096">
        <w:rPr>
          <w:sz w:val="22"/>
          <w:szCs w:val="22"/>
        </w:rPr>
        <w:t xml:space="preserve"> delivering the solution</w:t>
      </w:r>
      <w:r w:rsidR="00D67401" w:rsidRPr="00546096">
        <w:rPr>
          <w:sz w:val="22"/>
          <w:szCs w:val="22"/>
        </w:rPr>
        <w:t>;</w:t>
      </w:r>
      <w:r w:rsidR="00492B55" w:rsidRPr="00546096">
        <w:rPr>
          <w:sz w:val="22"/>
          <w:szCs w:val="22"/>
        </w:rPr>
        <w:t xml:space="preserve"> and</w:t>
      </w:r>
      <w:r w:rsidR="00D67401" w:rsidRPr="00546096">
        <w:rPr>
          <w:sz w:val="22"/>
          <w:szCs w:val="22"/>
        </w:rPr>
        <w:t>,</w:t>
      </w:r>
      <w:r w:rsidR="00492B55" w:rsidRPr="00546096">
        <w:rPr>
          <w:sz w:val="22"/>
          <w:szCs w:val="22"/>
        </w:rPr>
        <w:t xml:space="preserve"> monitoring the roll-out </w:t>
      </w:r>
      <w:r w:rsidR="00584BBC" w:rsidRPr="00546096">
        <w:rPr>
          <w:sz w:val="22"/>
          <w:szCs w:val="22"/>
        </w:rPr>
        <w:t xml:space="preserve">within the </w:t>
      </w:r>
      <w:hyperlink r:id="rId11" w:history="1">
        <w:r w:rsidR="00584BBC" w:rsidRPr="00546096">
          <w:rPr>
            <w:rStyle w:val="Hyperlink"/>
            <w:sz w:val="22"/>
            <w:szCs w:val="22"/>
          </w:rPr>
          <w:t>0300-0300-005-B PROJECT MANAGEMENT PROCESS</w:t>
        </w:r>
      </w:hyperlink>
      <w:r w:rsidR="00584BBC" w:rsidRPr="00546096">
        <w:rPr>
          <w:sz w:val="22"/>
          <w:szCs w:val="22"/>
        </w:rPr>
        <w:t>.</w:t>
      </w:r>
    </w:p>
    <w:p w14:paraId="615D7AF7" w14:textId="77777777" w:rsidR="00086A4E" w:rsidRPr="00546096" w:rsidRDefault="00086A4E" w:rsidP="00086A4E">
      <w:pPr>
        <w:ind w:firstLine="720"/>
        <w:rPr>
          <w:sz w:val="22"/>
          <w:szCs w:val="22"/>
        </w:rPr>
      </w:pPr>
    </w:p>
    <w:p w14:paraId="5A433663" w14:textId="77777777" w:rsidR="00B33AE3" w:rsidRPr="0054609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OWNER</w:t>
      </w:r>
    </w:p>
    <w:p w14:paraId="5F8A59F1" w14:textId="77777777" w:rsidR="00086A4E" w:rsidRPr="00546096" w:rsidRDefault="00086A4E" w:rsidP="00086A4E">
      <w:pPr>
        <w:pStyle w:val="ListParagraph"/>
        <w:rPr>
          <w:sz w:val="22"/>
          <w:szCs w:val="22"/>
        </w:rPr>
      </w:pPr>
    </w:p>
    <w:p w14:paraId="59A9548E" w14:textId="1E3FCA66" w:rsidR="00944240" w:rsidRPr="00546096" w:rsidRDefault="00944240" w:rsidP="0094424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>The Enterprise Project Management Office (EPMO)</w:t>
      </w:r>
      <w:r w:rsidR="002F6303" w:rsidRPr="00546096">
        <w:rPr>
          <w:sz w:val="22"/>
          <w:szCs w:val="22"/>
        </w:rPr>
        <w:t xml:space="preserve"> </w:t>
      </w:r>
      <w:r w:rsidR="001B501B" w:rsidRPr="00546096">
        <w:rPr>
          <w:sz w:val="22"/>
          <w:szCs w:val="22"/>
        </w:rPr>
        <w:t>Director</w:t>
      </w:r>
      <w:r w:rsidRPr="00546096">
        <w:rPr>
          <w:sz w:val="22"/>
          <w:szCs w:val="22"/>
        </w:rPr>
        <w:t xml:space="preserve"> owns this QWI. </w:t>
      </w:r>
      <w:r w:rsidR="002F6303" w:rsidRPr="00546096">
        <w:rPr>
          <w:sz w:val="22"/>
          <w:szCs w:val="22"/>
        </w:rPr>
        <w:t xml:space="preserve"> </w:t>
      </w:r>
      <w:r w:rsidRPr="00546096">
        <w:rPr>
          <w:sz w:val="22"/>
          <w:szCs w:val="22"/>
        </w:rPr>
        <w:t>No changes, additions or alterations may be made without the owner’s written approval.</w:t>
      </w:r>
    </w:p>
    <w:p w14:paraId="501DBBE7" w14:textId="77777777" w:rsidR="00086A4E" w:rsidRPr="00546096" w:rsidRDefault="00086A4E" w:rsidP="00086A4E">
      <w:pPr>
        <w:ind w:left="1440"/>
        <w:rPr>
          <w:sz w:val="22"/>
          <w:szCs w:val="22"/>
        </w:rPr>
      </w:pPr>
    </w:p>
    <w:p w14:paraId="1FBE7179" w14:textId="77777777" w:rsidR="00B33AE3" w:rsidRPr="00546096" w:rsidRDefault="001623A9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REFERENCE DOCUMENTS</w:t>
      </w:r>
    </w:p>
    <w:p w14:paraId="6813FFA7" w14:textId="77777777" w:rsidR="00086A4E" w:rsidRPr="00546096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546096" w14:paraId="43368ED9" w14:textId="77777777" w:rsidTr="00E367C9">
        <w:tc>
          <w:tcPr>
            <w:tcW w:w="4168" w:type="dxa"/>
            <w:vAlign w:val="center"/>
          </w:tcPr>
          <w:p w14:paraId="62439B8F" w14:textId="77777777" w:rsidR="008E4AD2" w:rsidRPr="00546096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5902" w:type="dxa"/>
            <w:vAlign w:val="center"/>
          </w:tcPr>
          <w:p w14:paraId="56B39A62" w14:textId="77777777" w:rsidR="008E4AD2" w:rsidRPr="00546096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DOCUMENT TITLE</w:t>
            </w:r>
          </w:p>
        </w:tc>
      </w:tr>
      <w:tr w:rsidR="00E367C9" w:rsidRPr="00546096" w14:paraId="1DA424A6" w14:textId="77777777" w:rsidTr="00D94AC2">
        <w:tc>
          <w:tcPr>
            <w:tcW w:w="4168" w:type="dxa"/>
            <w:vAlign w:val="center"/>
          </w:tcPr>
          <w:p w14:paraId="728AC449" w14:textId="77777777" w:rsidR="00E367C9" w:rsidRPr="00546096" w:rsidRDefault="00E367C9" w:rsidP="00D94AC2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0100-0800-010-B</w:t>
            </w:r>
          </w:p>
        </w:tc>
        <w:tc>
          <w:tcPr>
            <w:tcW w:w="5902" w:type="dxa"/>
            <w:vAlign w:val="center"/>
          </w:tcPr>
          <w:p w14:paraId="5099216D" w14:textId="77777777" w:rsidR="00E367C9" w:rsidRPr="00546096" w:rsidRDefault="00E367C9" w:rsidP="00D94AC2">
            <w:pPr>
              <w:pStyle w:val="ListParagraph"/>
              <w:ind w:left="0"/>
              <w:rPr>
                <w:b/>
                <w:color w:val="0000FF"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F2680B" w:rsidRPr="00546096" w14:paraId="2925F6A6" w14:textId="77777777" w:rsidTr="00200761">
        <w:tc>
          <w:tcPr>
            <w:tcW w:w="4168" w:type="dxa"/>
            <w:vAlign w:val="center"/>
          </w:tcPr>
          <w:p w14:paraId="3F535455" w14:textId="4588F919" w:rsidR="00F2680B" w:rsidRPr="00546096" w:rsidRDefault="00584BBC" w:rsidP="00F2680B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0300-0300-005-B</w:t>
            </w:r>
          </w:p>
        </w:tc>
        <w:tc>
          <w:tcPr>
            <w:tcW w:w="5902" w:type="dxa"/>
            <w:vAlign w:val="center"/>
          </w:tcPr>
          <w:p w14:paraId="7AD71AA4" w14:textId="78D485F0" w:rsidR="00F2680B" w:rsidRPr="00546096" w:rsidRDefault="00546096" w:rsidP="00F2680B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2" w:history="1">
              <w:r w:rsidR="00584BBC" w:rsidRPr="00546096">
                <w:rPr>
                  <w:rStyle w:val="Hyperlink"/>
                  <w:sz w:val="22"/>
                  <w:szCs w:val="22"/>
                </w:rPr>
                <w:t>PROJECT MANAGEMENT PROCESS</w:t>
              </w:r>
            </w:hyperlink>
          </w:p>
        </w:tc>
      </w:tr>
      <w:tr w:rsidR="00BF72B6" w:rsidRPr="00546096" w14:paraId="29F618DC" w14:textId="77777777" w:rsidTr="00200761">
        <w:tc>
          <w:tcPr>
            <w:tcW w:w="4168" w:type="dxa"/>
            <w:vAlign w:val="center"/>
          </w:tcPr>
          <w:p w14:paraId="5A1B63C8" w14:textId="6F207F23" w:rsidR="00BF72B6" w:rsidRPr="00546096" w:rsidRDefault="00BF72B6" w:rsidP="00BF72B6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0300-0360-005-C</w:t>
            </w:r>
          </w:p>
        </w:tc>
        <w:tc>
          <w:tcPr>
            <w:tcW w:w="5902" w:type="dxa"/>
            <w:vAlign w:val="center"/>
          </w:tcPr>
          <w:p w14:paraId="67CFCCF1" w14:textId="019E72EB" w:rsidR="00BF72B6" w:rsidRPr="00546096" w:rsidRDefault="00546096" w:rsidP="00BF72B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BF72B6" w:rsidRPr="00546096">
                <w:rPr>
                  <w:rStyle w:val="Hyperlink"/>
                  <w:sz w:val="22"/>
                  <w:szCs w:val="22"/>
                </w:rPr>
                <w:t>PROJECT CHANGE REQUEST</w:t>
              </w:r>
            </w:hyperlink>
          </w:p>
        </w:tc>
      </w:tr>
      <w:tr w:rsidR="00345B8D" w:rsidRPr="00546096" w14:paraId="0F0327F2" w14:textId="77777777" w:rsidTr="00200761">
        <w:tc>
          <w:tcPr>
            <w:tcW w:w="4168" w:type="dxa"/>
            <w:vAlign w:val="center"/>
          </w:tcPr>
          <w:p w14:paraId="7E188A05" w14:textId="4C7CECD1" w:rsidR="00345B8D" w:rsidRPr="00546096" w:rsidRDefault="00345B8D" w:rsidP="00F2680B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0600-0600-005-B</w:t>
            </w:r>
          </w:p>
        </w:tc>
        <w:tc>
          <w:tcPr>
            <w:tcW w:w="5902" w:type="dxa"/>
            <w:vAlign w:val="center"/>
          </w:tcPr>
          <w:p w14:paraId="0E73E41F" w14:textId="77C2BD43" w:rsidR="00345B8D" w:rsidRPr="00546096" w:rsidRDefault="00345B8D" w:rsidP="00F2680B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CORRECTIVE ACTION PROCESS</w:t>
            </w:r>
          </w:p>
        </w:tc>
      </w:tr>
      <w:tr w:rsidR="00F2680B" w:rsidRPr="00546096" w14:paraId="3264A1D8" w14:textId="77777777" w:rsidTr="00200761">
        <w:tc>
          <w:tcPr>
            <w:tcW w:w="4168" w:type="dxa"/>
            <w:vAlign w:val="center"/>
          </w:tcPr>
          <w:p w14:paraId="0ABA42FE" w14:textId="38DEF56D" w:rsidR="00F2680B" w:rsidRPr="00546096" w:rsidRDefault="00345B8D" w:rsidP="00BF72B6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08</w:t>
            </w:r>
            <w:r w:rsidR="00BF72B6" w:rsidRPr="00546096">
              <w:rPr>
                <w:sz w:val="22"/>
                <w:szCs w:val="22"/>
              </w:rPr>
              <w:t>1</w:t>
            </w:r>
            <w:r w:rsidRPr="00546096">
              <w:rPr>
                <w:sz w:val="22"/>
                <w:szCs w:val="22"/>
              </w:rPr>
              <w:t>0-08</w:t>
            </w:r>
            <w:r w:rsidR="00BF72B6" w:rsidRPr="00546096">
              <w:rPr>
                <w:sz w:val="22"/>
                <w:szCs w:val="22"/>
              </w:rPr>
              <w:t>1</w:t>
            </w:r>
            <w:r w:rsidRPr="00546096">
              <w:rPr>
                <w:sz w:val="22"/>
                <w:szCs w:val="22"/>
              </w:rPr>
              <w:t>0-005-B</w:t>
            </w:r>
          </w:p>
        </w:tc>
        <w:tc>
          <w:tcPr>
            <w:tcW w:w="5902" w:type="dxa"/>
            <w:vAlign w:val="center"/>
          </w:tcPr>
          <w:p w14:paraId="26A8BCED" w14:textId="70A3E3D5" w:rsidR="00F2680B" w:rsidRPr="00546096" w:rsidRDefault="00546096" w:rsidP="00BF72B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345B8D" w:rsidRPr="00546096">
                <w:rPr>
                  <w:rStyle w:val="Hyperlink"/>
                  <w:sz w:val="22"/>
                  <w:szCs w:val="22"/>
                </w:rPr>
                <w:t xml:space="preserve">QUALITY </w:t>
              </w:r>
              <w:r w:rsidR="00BF72B6" w:rsidRPr="00546096">
                <w:rPr>
                  <w:rStyle w:val="Hyperlink"/>
                  <w:sz w:val="22"/>
                  <w:szCs w:val="22"/>
                </w:rPr>
                <w:t>CONTROL</w:t>
              </w:r>
              <w:r w:rsidR="00855D57" w:rsidRPr="00546096">
                <w:rPr>
                  <w:rStyle w:val="Hyperlink"/>
                  <w:sz w:val="22"/>
                  <w:szCs w:val="22"/>
                </w:rPr>
                <w:t xml:space="preserve"> PROCESS</w:t>
              </w:r>
            </w:hyperlink>
          </w:p>
        </w:tc>
      </w:tr>
    </w:tbl>
    <w:p w14:paraId="1C05B7A5" w14:textId="77777777" w:rsidR="00086A4E" w:rsidRPr="00546096" w:rsidRDefault="00086A4E" w:rsidP="00B33AE3">
      <w:pPr>
        <w:rPr>
          <w:sz w:val="22"/>
          <w:szCs w:val="22"/>
        </w:rPr>
      </w:pPr>
    </w:p>
    <w:p w14:paraId="2262E81F" w14:textId="77777777" w:rsidR="00B33AE3" w:rsidRPr="0054609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ASSOCIATED FORMS</w:t>
      </w:r>
    </w:p>
    <w:p w14:paraId="476FA30F" w14:textId="77777777" w:rsidR="00086A4E" w:rsidRPr="00546096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8"/>
        <w:gridCol w:w="5902"/>
      </w:tblGrid>
      <w:tr w:rsidR="008E4AD2" w:rsidRPr="00546096" w14:paraId="2EF3BD94" w14:textId="77777777" w:rsidTr="00E367C9">
        <w:tc>
          <w:tcPr>
            <w:tcW w:w="4168" w:type="dxa"/>
            <w:vAlign w:val="center"/>
          </w:tcPr>
          <w:p w14:paraId="20CF6053" w14:textId="77777777" w:rsidR="008E4AD2" w:rsidRPr="00546096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5902" w:type="dxa"/>
            <w:vAlign w:val="center"/>
          </w:tcPr>
          <w:p w14:paraId="4EAF1CE1" w14:textId="77777777" w:rsidR="008E4AD2" w:rsidRPr="00546096" w:rsidRDefault="008E4AD2" w:rsidP="00884FAD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546096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546096" w14:paraId="398CCBB3" w14:textId="77777777" w:rsidTr="00E367C9">
        <w:tc>
          <w:tcPr>
            <w:tcW w:w="4168" w:type="dxa"/>
            <w:vAlign w:val="center"/>
          </w:tcPr>
          <w:p w14:paraId="6318A086" w14:textId="0AD8C21E" w:rsidR="008E4AD2" w:rsidRPr="00546096" w:rsidRDefault="00345B8D" w:rsidP="00E367C9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0300-0360-005-D</w:t>
            </w:r>
          </w:p>
        </w:tc>
        <w:tc>
          <w:tcPr>
            <w:tcW w:w="5902" w:type="dxa"/>
            <w:vAlign w:val="center"/>
          </w:tcPr>
          <w:p w14:paraId="42D32705" w14:textId="49553104" w:rsidR="008E4AD2" w:rsidRPr="00546096" w:rsidRDefault="00546096" w:rsidP="00884FAD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345B8D" w:rsidRPr="00546096">
                <w:rPr>
                  <w:rStyle w:val="Hyperlink"/>
                  <w:sz w:val="22"/>
                  <w:szCs w:val="22"/>
                </w:rPr>
                <w:t>PROJECT CHANGE REQUEST FORM</w:t>
              </w:r>
            </w:hyperlink>
          </w:p>
        </w:tc>
      </w:tr>
      <w:tr w:rsidR="00BF72B6" w:rsidRPr="00546096" w14:paraId="7333827D" w14:textId="77777777" w:rsidTr="00E367C9">
        <w:tc>
          <w:tcPr>
            <w:tcW w:w="4168" w:type="dxa"/>
            <w:vAlign w:val="center"/>
          </w:tcPr>
          <w:p w14:paraId="67864CB0" w14:textId="143BAA40" w:rsidR="00BF72B6" w:rsidRPr="00546096" w:rsidRDefault="00BF72B6" w:rsidP="00BF72B6">
            <w:pPr>
              <w:pStyle w:val="ListParagraph"/>
              <w:ind w:left="0"/>
              <w:rPr>
                <w:sz w:val="22"/>
                <w:szCs w:val="22"/>
              </w:rPr>
            </w:pPr>
            <w:r w:rsidRPr="00546096">
              <w:rPr>
                <w:sz w:val="22"/>
                <w:szCs w:val="22"/>
              </w:rPr>
              <w:t>0810-0810-005-D</w:t>
            </w:r>
          </w:p>
        </w:tc>
        <w:tc>
          <w:tcPr>
            <w:tcW w:w="5902" w:type="dxa"/>
            <w:vAlign w:val="center"/>
          </w:tcPr>
          <w:p w14:paraId="2638FC4B" w14:textId="38481680" w:rsidR="00BF72B6" w:rsidRPr="00546096" w:rsidRDefault="00546096" w:rsidP="00BF72B6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BF72B6" w:rsidRPr="00546096">
                <w:rPr>
                  <w:rStyle w:val="Hyperlink"/>
                  <w:sz w:val="22"/>
                  <w:szCs w:val="22"/>
                </w:rPr>
                <w:t>QUALITY CONTROL DECISION POINTS</w:t>
              </w:r>
            </w:hyperlink>
          </w:p>
        </w:tc>
      </w:tr>
    </w:tbl>
    <w:p w14:paraId="501BEAD5" w14:textId="77777777" w:rsidR="00086A4E" w:rsidRPr="00546096" w:rsidRDefault="00086A4E" w:rsidP="00B33AE3">
      <w:pPr>
        <w:rPr>
          <w:sz w:val="22"/>
          <w:szCs w:val="22"/>
        </w:rPr>
      </w:pPr>
    </w:p>
    <w:p w14:paraId="5A0CC4AB" w14:textId="77777777" w:rsidR="00B33AE3" w:rsidRPr="00546096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DEFINITIONS</w:t>
      </w:r>
    </w:p>
    <w:p w14:paraId="5AB45811" w14:textId="4E237ADB" w:rsidR="0018576E" w:rsidRPr="00546096" w:rsidRDefault="00E636CA" w:rsidP="00766945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46096">
        <w:rPr>
          <w:sz w:val="22"/>
          <w:szCs w:val="22"/>
        </w:rPr>
        <w:t>NONE</w:t>
      </w:r>
    </w:p>
    <w:p w14:paraId="7060151E" w14:textId="77777777" w:rsidR="00E636CA" w:rsidRPr="00546096" w:rsidRDefault="00E636CA" w:rsidP="00F2680B">
      <w:pPr>
        <w:rPr>
          <w:sz w:val="22"/>
          <w:szCs w:val="22"/>
        </w:rPr>
      </w:pPr>
    </w:p>
    <w:p w14:paraId="38A83F81" w14:textId="10567879" w:rsidR="00B33AE3" w:rsidRPr="00546096" w:rsidRDefault="00B33AE3" w:rsidP="00E636C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PROCEDURE</w:t>
      </w:r>
    </w:p>
    <w:p w14:paraId="398542DA" w14:textId="77777777" w:rsidR="00E636CA" w:rsidRPr="00546096" w:rsidRDefault="00E636CA" w:rsidP="00E636CA">
      <w:pPr>
        <w:pStyle w:val="ListParagraph"/>
        <w:rPr>
          <w:sz w:val="22"/>
          <w:szCs w:val="22"/>
        </w:rPr>
      </w:pPr>
    </w:p>
    <w:p w14:paraId="147ED007" w14:textId="392765EF" w:rsidR="00D82FA5" w:rsidRPr="00546096" w:rsidRDefault="00D82FA5" w:rsidP="00D82FA5">
      <w:pPr>
        <w:pStyle w:val="ListParagraph"/>
        <w:rPr>
          <w:sz w:val="22"/>
          <w:szCs w:val="22"/>
        </w:rPr>
      </w:pPr>
      <w:r w:rsidRPr="00546096">
        <w:rPr>
          <w:sz w:val="22"/>
          <w:szCs w:val="22"/>
        </w:rPr>
        <w:t xml:space="preserve">Project </w:t>
      </w:r>
      <w:r w:rsidR="000E590B" w:rsidRPr="00546096">
        <w:rPr>
          <w:sz w:val="22"/>
          <w:szCs w:val="22"/>
        </w:rPr>
        <w:t>Implementation</w:t>
      </w:r>
      <w:r w:rsidRPr="00546096">
        <w:rPr>
          <w:sz w:val="22"/>
          <w:szCs w:val="22"/>
        </w:rPr>
        <w:t xml:space="preserve"> is the phase where the Project Manager (PM) and th</w:t>
      </w:r>
      <w:r w:rsidR="00584BBC" w:rsidRPr="00546096">
        <w:rPr>
          <w:sz w:val="22"/>
          <w:szCs w:val="22"/>
        </w:rPr>
        <w:t xml:space="preserve">e project team communicate </w:t>
      </w:r>
      <w:r w:rsidR="00492B55" w:rsidRPr="00546096">
        <w:rPr>
          <w:sz w:val="22"/>
          <w:szCs w:val="22"/>
        </w:rPr>
        <w:t>the solution to be delivered and how it may impact the customers</w:t>
      </w:r>
      <w:r w:rsidRPr="00546096">
        <w:rPr>
          <w:sz w:val="22"/>
          <w:szCs w:val="22"/>
        </w:rPr>
        <w:t xml:space="preserve">, </w:t>
      </w:r>
      <w:r w:rsidR="00584BBC" w:rsidRPr="00546096">
        <w:rPr>
          <w:sz w:val="22"/>
          <w:szCs w:val="22"/>
        </w:rPr>
        <w:t>provide</w:t>
      </w:r>
      <w:r w:rsidRPr="00546096">
        <w:rPr>
          <w:sz w:val="22"/>
          <w:szCs w:val="22"/>
        </w:rPr>
        <w:t xml:space="preserve"> any final training to customers, deliver the </w:t>
      </w:r>
      <w:proofErr w:type="gramStart"/>
      <w:r w:rsidRPr="00546096">
        <w:rPr>
          <w:sz w:val="22"/>
          <w:szCs w:val="22"/>
        </w:rPr>
        <w:t>solution</w:t>
      </w:r>
      <w:proofErr w:type="gramEnd"/>
      <w:r w:rsidRPr="00546096">
        <w:rPr>
          <w:sz w:val="22"/>
          <w:szCs w:val="22"/>
        </w:rPr>
        <w:t xml:space="preserve"> and monitor</w:t>
      </w:r>
      <w:r w:rsidR="000E590B" w:rsidRPr="00546096">
        <w:rPr>
          <w:sz w:val="22"/>
          <w:szCs w:val="22"/>
        </w:rPr>
        <w:t xml:space="preserve"> the status of the implementation. </w:t>
      </w:r>
      <w:r w:rsidR="007E15C1" w:rsidRPr="00546096">
        <w:rPr>
          <w:sz w:val="22"/>
          <w:szCs w:val="22"/>
        </w:rPr>
        <w:t xml:space="preserve"> The PM completes the t</w:t>
      </w:r>
      <w:r w:rsidR="000E590B" w:rsidRPr="00546096">
        <w:rPr>
          <w:sz w:val="22"/>
          <w:szCs w:val="22"/>
        </w:rPr>
        <w:t xml:space="preserve">ransition </w:t>
      </w:r>
      <w:r w:rsidR="007E15C1" w:rsidRPr="00546096">
        <w:rPr>
          <w:sz w:val="22"/>
          <w:szCs w:val="22"/>
        </w:rPr>
        <w:t xml:space="preserve">plan </w:t>
      </w:r>
      <w:r w:rsidR="000E590B" w:rsidRPr="00546096">
        <w:rPr>
          <w:sz w:val="22"/>
          <w:szCs w:val="22"/>
        </w:rPr>
        <w:t>of the project resources to ope</w:t>
      </w:r>
      <w:r w:rsidR="007E15C1" w:rsidRPr="00546096">
        <w:rPr>
          <w:sz w:val="22"/>
          <w:szCs w:val="22"/>
        </w:rPr>
        <w:t>rations and maintenance, including</w:t>
      </w:r>
      <w:r w:rsidR="000E590B" w:rsidRPr="00546096">
        <w:rPr>
          <w:sz w:val="22"/>
          <w:szCs w:val="22"/>
        </w:rPr>
        <w:t xml:space="preserve"> transition of support personnel. </w:t>
      </w:r>
      <w:r w:rsidRPr="00546096">
        <w:rPr>
          <w:sz w:val="22"/>
          <w:szCs w:val="22"/>
        </w:rPr>
        <w:t xml:space="preserve"> Throughout this phase, the baseline project schedule and </w:t>
      </w:r>
      <w:r w:rsidR="00952890" w:rsidRPr="00546096">
        <w:rPr>
          <w:sz w:val="22"/>
          <w:szCs w:val="22"/>
        </w:rPr>
        <w:t xml:space="preserve">costs </w:t>
      </w:r>
      <w:r w:rsidR="00584BBC" w:rsidRPr="00546096">
        <w:rPr>
          <w:sz w:val="22"/>
          <w:szCs w:val="22"/>
        </w:rPr>
        <w:t>are</w:t>
      </w:r>
      <w:r w:rsidRPr="00546096">
        <w:rPr>
          <w:sz w:val="22"/>
          <w:szCs w:val="22"/>
        </w:rPr>
        <w:t xml:space="preserve"> monitored </w:t>
      </w:r>
      <w:r w:rsidR="00584BBC" w:rsidRPr="00546096">
        <w:rPr>
          <w:sz w:val="22"/>
          <w:szCs w:val="22"/>
        </w:rPr>
        <w:t xml:space="preserve">in accordance </w:t>
      </w:r>
      <w:hyperlink r:id="rId17" w:history="1">
        <w:r w:rsidRPr="00546096">
          <w:rPr>
            <w:rStyle w:val="Hyperlink"/>
            <w:color w:val="auto"/>
            <w:sz w:val="22"/>
            <w:szCs w:val="22"/>
            <w:u w:val="none"/>
          </w:rPr>
          <w:t xml:space="preserve">with </w:t>
        </w:r>
        <w:r w:rsidRPr="00546096">
          <w:rPr>
            <w:rStyle w:val="Hyperlink"/>
            <w:sz w:val="22"/>
            <w:szCs w:val="22"/>
          </w:rPr>
          <w:t>08</w:t>
        </w:r>
        <w:r w:rsidR="00BF72B6" w:rsidRPr="00546096">
          <w:rPr>
            <w:rStyle w:val="Hyperlink"/>
            <w:sz w:val="22"/>
            <w:szCs w:val="22"/>
          </w:rPr>
          <w:t>1</w:t>
        </w:r>
        <w:r w:rsidRPr="00546096">
          <w:rPr>
            <w:rStyle w:val="Hyperlink"/>
            <w:sz w:val="22"/>
            <w:szCs w:val="22"/>
          </w:rPr>
          <w:t>0-08</w:t>
        </w:r>
        <w:r w:rsidR="00BF72B6" w:rsidRPr="00546096">
          <w:rPr>
            <w:rStyle w:val="Hyperlink"/>
            <w:sz w:val="22"/>
            <w:szCs w:val="22"/>
          </w:rPr>
          <w:t>1</w:t>
        </w:r>
        <w:r w:rsidRPr="00546096">
          <w:rPr>
            <w:rStyle w:val="Hyperlink"/>
            <w:sz w:val="22"/>
            <w:szCs w:val="22"/>
          </w:rPr>
          <w:t xml:space="preserve">0-005-B QUALITY </w:t>
        </w:r>
        <w:r w:rsidR="00BF72B6" w:rsidRPr="00546096">
          <w:rPr>
            <w:rStyle w:val="Hyperlink"/>
            <w:sz w:val="22"/>
            <w:szCs w:val="22"/>
          </w:rPr>
          <w:t>CONTROL</w:t>
        </w:r>
        <w:r w:rsidR="00855D57" w:rsidRPr="00546096">
          <w:rPr>
            <w:rStyle w:val="Hyperlink"/>
            <w:sz w:val="22"/>
            <w:szCs w:val="22"/>
          </w:rPr>
          <w:t xml:space="preserve"> PROCESS</w:t>
        </w:r>
      </w:hyperlink>
      <w:r w:rsidR="00584BBC" w:rsidRPr="00546096">
        <w:rPr>
          <w:sz w:val="22"/>
          <w:szCs w:val="22"/>
        </w:rPr>
        <w:t>.</w:t>
      </w:r>
    </w:p>
    <w:p w14:paraId="5FFF5590" w14:textId="77777777" w:rsidR="00D82FA5" w:rsidRPr="00546096" w:rsidRDefault="00D82FA5" w:rsidP="00D82FA5">
      <w:pPr>
        <w:pStyle w:val="ListParagraph"/>
        <w:rPr>
          <w:sz w:val="22"/>
          <w:szCs w:val="22"/>
        </w:rPr>
      </w:pPr>
    </w:p>
    <w:p w14:paraId="6470C26E" w14:textId="77777777" w:rsidR="00345B8D" w:rsidRPr="00546096" w:rsidRDefault="00345B8D" w:rsidP="00D82FA5">
      <w:pPr>
        <w:pStyle w:val="ListParagraph"/>
        <w:rPr>
          <w:sz w:val="22"/>
          <w:szCs w:val="22"/>
        </w:rPr>
      </w:pPr>
    </w:p>
    <w:p w14:paraId="54DFEB4C" w14:textId="77777777" w:rsidR="00345B8D" w:rsidRPr="00546096" w:rsidRDefault="00345B8D" w:rsidP="00D82FA5">
      <w:pPr>
        <w:pStyle w:val="ListParagraph"/>
        <w:rPr>
          <w:sz w:val="22"/>
          <w:szCs w:val="22"/>
        </w:rPr>
      </w:pPr>
    </w:p>
    <w:p w14:paraId="2D52ADAF" w14:textId="77777777" w:rsidR="00345B8D" w:rsidRPr="00546096" w:rsidRDefault="00345B8D" w:rsidP="00D82FA5">
      <w:pPr>
        <w:pStyle w:val="ListParagraph"/>
        <w:rPr>
          <w:sz w:val="22"/>
          <w:szCs w:val="22"/>
        </w:rPr>
      </w:pPr>
    </w:p>
    <w:p w14:paraId="57DDDBB4" w14:textId="77777777" w:rsidR="00345B8D" w:rsidRPr="00546096" w:rsidRDefault="00345B8D" w:rsidP="00D82FA5">
      <w:pPr>
        <w:pStyle w:val="ListParagraph"/>
        <w:rPr>
          <w:sz w:val="22"/>
          <w:szCs w:val="22"/>
        </w:rPr>
      </w:pPr>
    </w:p>
    <w:p w14:paraId="75426D04" w14:textId="6A7F9199" w:rsidR="00345B8D" w:rsidRPr="00546096" w:rsidRDefault="00D67401" w:rsidP="00D82FA5">
      <w:pPr>
        <w:pStyle w:val="ListParagraph"/>
      </w:pPr>
      <w:r w:rsidRPr="00546096">
        <w:object w:dxaOrig="14808" w:dyaOrig="5568" w14:anchorId="2E844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4pt;height:150.6pt" o:ole="">
            <v:imagedata r:id="rId18" o:title=""/>
          </v:shape>
          <o:OLEObject Type="Embed" ProgID="Visio.Drawing.15" ShapeID="_x0000_i1025" DrawAspect="Content" ObjectID="_1751696657" r:id="rId19"/>
        </w:object>
      </w:r>
    </w:p>
    <w:p w14:paraId="162D7D53" w14:textId="2C020106" w:rsidR="00EE3B69" w:rsidRPr="00546096" w:rsidRDefault="00D82FA5" w:rsidP="00EE3B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>The PM</w:t>
      </w:r>
      <w:r w:rsidR="00636320" w:rsidRPr="00546096">
        <w:rPr>
          <w:sz w:val="22"/>
          <w:szCs w:val="22"/>
        </w:rPr>
        <w:t xml:space="preserve"> </w:t>
      </w:r>
      <w:r w:rsidR="00492B55" w:rsidRPr="00546096">
        <w:rPr>
          <w:sz w:val="22"/>
          <w:szCs w:val="22"/>
        </w:rPr>
        <w:t>executes</w:t>
      </w:r>
      <w:r w:rsidR="00EE3B69" w:rsidRPr="00546096">
        <w:rPr>
          <w:sz w:val="22"/>
          <w:szCs w:val="22"/>
        </w:rPr>
        <w:t xml:space="preserve"> the communication plan </w:t>
      </w:r>
      <w:r w:rsidR="00D67401" w:rsidRPr="00546096">
        <w:rPr>
          <w:sz w:val="22"/>
          <w:szCs w:val="22"/>
        </w:rPr>
        <w:t xml:space="preserve">to inform stakeholders and </w:t>
      </w:r>
      <w:r w:rsidR="00492B55" w:rsidRPr="00546096">
        <w:rPr>
          <w:sz w:val="22"/>
          <w:szCs w:val="22"/>
        </w:rPr>
        <w:t xml:space="preserve">customers </w:t>
      </w:r>
      <w:r w:rsidR="00B16622" w:rsidRPr="00546096">
        <w:rPr>
          <w:sz w:val="22"/>
          <w:szCs w:val="22"/>
        </w:rPr>
        <w:t>of the plan</w:t>
      </w:r>
      <w:r w:rsidR="00492B55" w:rsidRPr="00546096">
        <w:rPr>
          <w:sz w:val="22"/>
          <w:szCs w:val="22"/>
        </w:rPr>
        <w:t xml:space="preserve"> and the impa</w:t>
      </w:r>
      <w:r w:rsidR="00855D57" w:rsidRPr="00546096">
        <w:rPr>
          <w:sz w:val="22"/>
          <w:szCs w:val="22"/>
        </w:rPr>
        <w:t xml:space="preserve">ct </w:t>
      </w:r>
      <w:proofErr w:type="gramStart"/>
      <w:r w:rsidR="00855D57" w:rsidRPr="00546096">
        <w:rPr>
          <w:sz w:val="22"/>
          <w:szCs w:val="22"/>
        </w:rPr>
        <w:t>to</w:t>
      </w:r>
      <w:proofErr w:type="gramEnd"/>
      <w:r w:rsidR="00855D57" w:rsidRPr="00546096">
        <w:rPr>
          <w:sz w:val="22"/>
          <w:szCs w:val="22"/>
        </w:rPr>
        <w:t xml:space="preserve"> the business or citizens.</w:t>
      </w:r>
    </w:p>
    <w:p w14:paraId="6073ADB5" w14:textId="77777777" w:rsidR="00D82FA5" w:rsidRPr="00546096" w:rsidRDefault="00D82FA5" w:rsidP="00D82FA5">
      <w:pPr>
        <w:rPr>
          <w:sz w:val="22"/>
          <w:szCs w:val="22"/>
        </w:rPr>
      </w:pPr>
    </w:p>
    <w:p w14:paraId="50DBE2B4" w14:textId="529773B3" w:rsidR="00D82FA5" w:rsidRPr="00546096" w:rsidRDefault="00B72F25" w:rsidP="00D82FA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>I</w:t>
      </w:r>
      <w:r w:rsidR="00D82FA5" w:rsidRPr="00546096">
        <w:rPr>
          <w:sz w:val="22"/>
          <w:szCs w:val="22"/>
        </w:rPr>
        <w:t xml:space="preserve">f project </w:t>
      </w:r>
      <w:r w:rsidRPr="00546096">
        <w:rPr>
          <w:sz w:val="22"/>
          <w:szCs w:val="22"/>
        </w:rPr>
        <w:t xml:space="preserve">cost </w:t>
      </w:r>
      <w:r w:rsidR="00D82FA5" w:rsidRPr="00546096">
        <w:rPr>
          <w:sz w:val="22"/>
          <w:szCs w:val="22"/>
        </w:rPr>
        <w:t>or schedule</w:t>
      </w:r>
      <w:r w:rsidR="00133DB5" w:rsidRPr="00546096">
        <w:rPr>
          <w:sz w:val="22"/>
          <w:szCs w:val="22"/>
        </w:rPr>
        <w:t xml:space="preserve"> variance</w:t>
      </w:r>
      <w:r w:rsidR="00D82FA5" w:rsidRPr="00546096">
        <w:rPr>
          <w:sz w:val="22"/>
          <w:szCs w:val="22"/>
        </w:rPr>
        <w:t xml:space="preserve"> </w:t>
      </w:r>
      <w:r w:rsidRPr="00546096">
        <w:rPr>
          <w:sz w:val="22"/>
          <w:szCs w:val="22"/>
        </w:rPr>
        <w:t>exceed</w:t>
      </w:r>
      <w:r w:rsidR="00133DB5" w:rsidRPr="00546096">
        <w:rPr>
          <w:sz w:val="22"/>
          <w:szCs w:val="22"/>
        </w:rPr>
        <w:t>s</w:t>
      </w:r>
      <w:r w:rsidRPr="00546096">
        <w:rPr>
          <w:sz w:val="22"/>
          <w:szCs w:val="22"/>
        </w:rPr>
        <w:t xml:space="preserve"> </w:t>
      </w:r>
      <w:r w:rsidR="00D82FA5" w:rsidRPr="00546096">
        <w:rPr>
          <w:sz w:val="22"/>
          <w:szCs w:val="22"/>
        </w:rPr>
        <w:t>an</w:t>
      </w:r>
      <w:r w:rsidR="00133DB5" w:rsidRPr="00546096">
        <w:rPr>
          <w:sz w:val="22"/>
          <w:szCs w:val="22"/>
        </w:rPr>
        <w:t xml:space="preserve"> established</w:t>
      </w:r>
      <w:r w:rsidR="00D82FA5" w:rsidRPr="00546096">
        <w:rPr>
          <w:sz w:val="22"/>
          <w:szCs w:val="22"/>
        </w:rPr>
        <w:t xml:space="preserve"> EPMO </w:t>
      </w:r>
      <w:r w:rsidR="00133DB5" w:rsidRPr="00546096">
        <w:rPr>
          <w:sz w:val="22"/>
          <w:szCs w:val="22"/>
        </w:rPr>
        <w:t>t</w:t>
      </w:r>
      <w:r w:rsidR="00D82FA5" w:rsidRPr="00546096">
        <w:rPr>
          <w:sz w:val="22"/>
          <w:szCs w:val="22"/>
        </w:rPr>
        <w:t>hreshold</w:t>
      </w:r>
      <w:r w:rsidR="00D67401" w:rsidRPr="00546096">
        <w:rPr>
          <w:sz w:val="22"/>
          <w:szCs w:val="22"/>
        </w:rPr>
        <w:t>,</w:t>
      </w:r>
      <w:r w:rsidR="00D82FA5" w:rsidRPr="00546096">
        <w:rPr>
          <w:sz w:val="22"/>
          <w:szCs w:val="22"/>
        </w:rPr>
        <w:t xml:space="preserve"> the </w:t>
      </w:r>
      <w:r w:rsidR="00855D57" w:rsidRPr="00546096">
        <w:rPr>
          <w:sz w:val="22"/>
          <w:szCs w:val="22"/>
        </w:rPr>
        <w:t>Project Management Advisor (</w:t>
      </w:r>
      <w:r w:rsidR="00D82FA5" w:rsidRPr="00546096">
        <w:rPr>
          <w:sz w:val="22"/>
          <w:szCs w:val="22"/>
        </w:rPr>
        <w:t>PM</w:t>
      </w:r>
      <w:r w:rsidR="00855D57" w:rsidRPr="00546096">
        <w:rPr>
          <w:sz w:val="22"/>
          <w:szCs w:val="22"/>
        </w:rPr>
        <w:t>A)</w:t>
      </w:r>
      <w:r w:rsidR="00D82FA5" w:rsidRPr="00546096">
        <w:rPr>
          <w:sz w:val="22"/>
          <w:szCs w:val="22"/>
        </w:rPr>
        <w:t xml:space="preserve"> will follow the </w:t>
      </w:r>
      <w:r w:rsidR="00D82FA5" w:rsidRPr="00546096">
        <w:rPr>
          <w:b/>
          <w:sz w:val="22"/>
          <w:szCs w:val="22"/>
        </w:rPr>
        <w:t>0</w:t>
      </w:r>
      <w:r w:rsidR="00855D57" w:rsidRPr="00546096">
        <w:rPr>
          <w:b/>
          <w:sz w:val="22"/>
          <w:szCs w:val="22"/>
        </w:rPr>
        <w:t>600-0</w:t>
      </w:r>
      <w:r w:rsidR="00D82FA5" w:rsidRPr="00546096">
        <w:rPr>
          <w:b/>
          <w:sz w:val="22"/>
          <w:szCs w:val="22"/>
        </w:rPr>
        <w:t>6</w:t>
      </w:r>
      <w:r w:rsidR="00855D57" w:rsidRPr="00546096">
        <w:rPr>
          <w:b/>
          <w:sz w:val="22"/>
          <w:szCs w:val="22"/>
        </w:rPr>
        <w:t>0</w:t>
      </w:r>
      <w:r w:rsidR="00D82FA5" w:rsidRPr="00546096">
        <w:rPr>
          <w:b/>
          <w:sz w:val="22"/>
          <w:szCs w:val="22"/>
        </w:rPr>
        <w:t>0-005-</w:t>
      </w:r>
      <w:r w:rsidR="00855D57" w:rsidRPr="00546096">
        <w:rPr>
          <w:b/>
          <w:sz w:val="22"/>
          <w:szCs w:val="22"/>
        </w:rPr>
        <w:t>B</w:t>
      </w:r>
      <w:r w:rsidR="00D82FA5" w:rsidRPr="00546096">
        <w:rPr>
          <w:b/>
          <w:sz w:val="22"/>
          <w:szCs w:val="22"/>
        </w:rPr>
        <w:t xml:space="preserve"> </w:t>
      </w:r>
      <w:r w:rsidR="00855D57" w:rsidRPr="00546096">
        <w:rPr>
          <w:b/>
          <w:sz w:val="22"/>
          <w:szCs w:val="22"/>
        </w:rPr>
        <w:t>CORRECTIVE ACTION PROCESS</w:t>
      </w:r>
      <w:r w:rsidR="00584BBC" w:rsidRPr="00546096">
        <w:rPr>
          <w:sz w:val="22"/>
          <w:szCs w:val="22"/>
        </w:rPr>
        <w:t>.</w:t>
      </w:r>
    </w:p>
    <w:p w14:paraId="1E94E717" w14:textId="77777777" w:rsidR="00D82FA5" w:rsidRPr="00546096" w:rsidRDefault="00D82FA5" w:rsidP="00D82FA5">
      <w:pPr>
        <w:rPr>
          <w:sz w:val="22"/>
          <w:szCs w:val="22"/>
        </w:rPr>
      </w:pPr>
    </w:p>
    <w:p w14:paraId="51720CB6" w14:textId="44028485" w:rsidR="00D82FA5" w:rsidRPr="00546096" w:rsidRDefault="00EE3B69" w:rsidP="00D82FA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 xml:space="preserve">The </w:t>
      </w:r>
      <w:r w:rsidR="00374D1E" w:rsidRPr="00546096">
        <w:rPr>
          <w:sz w:val="22"/>
          <w:szCs w:val="22"/>
        </w:rPr>
        <w:t xml:space="preserve">project team provides training to customers, and the </w:t>
      </w:r>
      <w:r w:rsidRPr="00546096">
        <w:rPr>
          <w:sz w:val="22"/>
          <w:szCs w:val="22"/>
        </w:rPr>
        <w:t>PM verifies that all customers have been adequately trained</w:t>
      </w:r>
      <w:r w:rsidR="00D82FA5" w:rsidRPr="00546096">
        <w:rPr>
          <w:sz w:val="22"/>
          <w:szCs w:val="22"/>
        </w:rPr>
        <w:t>.</w:t>
      </w:r>
    </w:p>
    <w:p w14:paraId="1F5E742A" w14:textId="77777777" w:rsidR="00D82FA5" w:rsidRPr="00546096" w:rsidRDefault="00D82FA5" w:rsidP="00D82FA5">
      <w:pPr>
        <w:pStyle w:val="ListParagraph"/>
        <w:rPr>
          <w:sz w:val="22"/>
          <w:szCs w:val="22"/>
        </w:rPr>
      </w:pPr>
    </w:p>
    <w:p w14:paraId="059B4521" w14:textId="0A77D1ED" w:rsidR="00D82FA5" w:rsidRPr="00546096" w:rsidRDefault="00EE3B69" w:rsidP="00D82FA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 xml:space="preserve">The project team delivers the solution and monitors the status of the implementation. </w:t>
      </w:r>
      <w:r w:rsidR="00584BBC" w:rsidRPr="00546096">
        <w:rPr>
          <w:sz w:val="22"/>
          <w:szCs w:val="22"/>
        </w:rPr>
        <w:t xml:space="preserve"> </w:t>
      </w:r>
      <w:r w:rsidR="00B72F25" w:rsidRPr="00546096">
        <w:rPr>
          <w:sz w:val="22"/>
          <w:szCs w:val="22"/>
        </w:rPr>
        <w:t xml:space="preserve">Issues or </w:t>
      </w:r>
      <w:r w:rsidR="00D67401" w:rsidRPr="00546096">
        <w:rPr>
          <w:sz w:val="22"/>
          <w:szCs w:val="22"/>
        </w:rPr>
        <w:t>Corrective Action</w:t>
      </w:r>
      <w:r w:rsidR="00B72F25" w:rsidRPr="00546096">
        <w:rPr>
          <w:sz w:val="22"/>
          <w:szCs w:val="22"/>
        </w:rPr>
        <w:t xml:space="preserve"> requirements are </w:t>
      </w:r>
      <w:r w:rsidRPr="00546096">
        <w:rPr>
          <w:sz w:val="22"/>
          <w:szCs w:val="22"/>
        </w:rPr>
        <w:t>documented in accordance with</w:t>
      </w:r>
      <w:r w:rsidRPr="00546096">
        <w:rPr>
          <w:b/>
          <w:sz w:val="22"/>
          <w:szCs w:val="22"/>
          <w:u w:val="single"/>
        </w:rPr>
        <w:t xml:space="preserve"> </w:t>
      </w:r>
      <w:r w:rsidRPr="00546096">
        <w:rPr>
          <w:b/>
          <w:sz w:val="22"/>
          <w:szCs w:val="22"/>
        </w:rPr>
        <w:t>0600-0600-005-B CORRECTIVE ACTION PROCESS</w:t>
      </w:r>
      <w:r w:rsidRPr="00546096">
        <w:rPr>
          <w:sz w:val="22"/>
          <w:szCs w:val="22"/>
        </w:rPr>
        <w:t>.</w:t>
      </w:r>
      <w:r w:rsidR="00D82FA5" w:rsidRPr="00546096">
        <w:rPr>
          <w:sz w:val="22"/>
          <w:szCs w:val="22"/>
        </w:rPr>
        <w:br/>
      </w:r>
    </w:p>
    <w:p w14:paraId="30B7BC9C" w14:textId="5C96E258" w:rsidR="00D82FA5" w:rsidRPr="00546096" w:rsidRDefault="00EE3B69" w:rsidP="00D82FA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546096">
        <w:rPr>
          <w:sz w:val="22"/>
          <w:szCs w:val="22"/>
        </w:rPr>
        <w:t xml:space="preserve">The PM </w:t>
      </w:r>
      <w:r w:rsidR="00345B8D" w:rsidRPr="00546096">
        <w:rPr>
          <w:sz w:val="22"/>
          <w:szCs w:val="22"/>
        </w:rPr>
        <w:t>complete</w:t>
      </w:r>
      <w:r w:rsidR="00584BBC" w:rsidRPr="00546096">
        <w:rPr>
          <w:sz w:val="22"/>
          <w:szCs w:val="22"/>
        </w:rPr>
        <w:t>s</w:t>
      </w:r>
      <w:r w:rsidR="00345B8D" w:rsidRPr="00546096">
        <w:rPr>
          <w:sz w:val="22"/>
          <w:szCs w:val="22"/>
        </w:rPr>
        <w:t xml:space="preserve"> the </w:t>
      </w:r>
      <w:r w:rsidR="00D67401" w:rsidRPr="00546096">
        <w:rPr>
          <w:sz w:val="22"/>
          <w:szCs w:val="22"/>
        </w:rPr>
        <w:t>T</w:t>
      </w:r>
      <w:r w:rsidR="00345B8D" w:rsidRPr="00546096">
        <w:rPr>
          <w:sz w:val="22"/>
          <w:szCs w:val="22"/>
        </w:rPr>
        <w:t xml:space="preserve">ransition </w:t>
      </w:r>
      <w:r w:rsidR="00D67401" w:rsidRPr="00546096">
        <w:rPr>
          <w:sz w:val="22"/>
          <w:szCs w:val="22"/>
        </w:rPr>
        <w:t>P</w:t>
      </w:r>
      <w:r w:rsidR="00345B8D" w:rsidRPr="00546096">
        <w:rPr>
          <w:sz w:val="22"/>
          <w:szCs w:val="22"/>
        </w:rPr>
        <w:t>lan for</w:t>
      </w:r>
      <w:r w:rsidRPr="00546096">
        <w:rPr>
          <w:sz w:val="22"/>
          <w:szCs w:val="22"/>
        </w:rPr>
        <w:t xml:space="preserve"> the operational transition of project resources.</w:t>
      </w:r>
    </w:p>
    <w:p w14:paraId="32C5E8C2" w14:textId="77777777" w:rsidR="00E636CA" w:rsidRPr="00546096" w:rsidRDefault="00E636CA" w:rsidP="00E636CA">
      <w:pPr>
        <w:rPr>
          <w:sz w:val="22"/>
          <w:szCs w:val="22"/>
        </w:rPr>
      </w:pPr>
    </w:p>
    <w:p w14:paraId="3197CF64" w14:textId="035391DC" w:rsidR="00200761" w:rsidRPr="00546096" w:rsidRDefault="00B33AE3" w:rsidP="00E367C9">
      <w:pPr>
        <w:pStyle w:val="ListParagraph"/>
        <w:numPr>
          <w:ilvl w:val="0"/>
          <w:numId w:val="1"/>
        </w:numPr>
      </w:pPr>
      <w:r w:rsidRPr="00546096">
        <w:rPr>
          <w:b/>
          <w:sz w:val="24"/>
          <w:szCs w:val="24"/>
        </w:rPr>
        <w:t>RECORDS</w:t>
      </w:r>
    </w:p>
    <w:p w14:paraId="6ABEB7A3" w14:textId="77777777" w:rsidR="00200761" w:rsidRPr="00546096" w:rsidRDefault="00200761" w:rsidP="00E367C9">
      <w:pPr>
        <w:rPr>
          <w:sz w:val="22"/>
          <w:szCs w:val="22"/>
        </w:rPr>
      </w:pPr>
    </w:p>
    <w:p w14:paraId="4F5778C0" w14:textId="380F5075" w:rsidR="00200761" w:rsidRPr="00546096" w:rsidRDefault="00200761" w:rsidP="00E367C9">
      <w:pPr>
        <w:ind w:left="720"/>
        <w:rPr>
          <w:sz w:val="22"/>
          <w:szCs w:val="22"/>
        </w:rPr>
      </w:pPr>
      <w:r w:rsidRPr="00546096">
        <w:rPr>
          <w:b/>
          <w:sz w:val="22"/>
          <w:szCs w:val="22"/>
        </w:rPr>
        <w:t>7.1</w:t>
      </w:r>
      <w:r w:rsidRPr="00546096">
        <w:rPr>
          <w:b/>
          <w:sz w:val="22"/>
          <w:szCs w:val="22"/>
        </w:rPr>
        <w:tab/>
      </w:r>
      <w:r w:rsidR="00E15830" w:rsidRPr="00546096">
        <w:rPr>
          <w:sz w:val="22"/>
          <w:szCs w:val="22"/>
        </w:rPr>
        <w:t xml:space="preserve">Unless otherwise specified in this Procedure/QWI, Records shall be maintained in accordance with </w:t>
      </w:r>
    </w:p>
    <w:p w14:paraId="13FF6FFA" w14:textId="3574E866" w:rsidR="00B33AE3" w:rsidRPr="00546096" w:rsidRDefault="00200761" w:rsidP="00E367C9">
      <w:pPr>
        <w:ind w:left="720"/>
        <w:rPr>
          <w:sz w:val="22"/>
          <w:szCs w:val="22"/>
        </w:rPr>
      </w:pPr>
      <w:r w:rsidRPr="00546096">
        <w:rPr>
          <w:b/>
          <w:sz w:val="22"/>
          <w:szCs w:val="22"/>
        </w:rPr>
        <w:tab/>
      </w:r>
      <w:r w:rsidR="00E15830" w:rsidRPr="00546096">
        <w:rPr>
          <w:b/>
          <w:sz w:val="22"/>
          <w:szCs w:val="22"/>
        </w:rPr>
        <w:t>0100-0800-010-B FORMS AND RECORDS CONTROL</w:t>
      </w:r>
      <w:r w:rsidR="00E15830" w:rsidRPr="00546096">
        <w:rPr>
          <w:sz w:val="22"/>
          <w:szCs w:val="22"/>
        </w:rPr>
        <w:t xml:space="preserve"> procedure.</w:t>
      </w:r>
    </w:p>
    <w:p w14:paraId="49777401" w14:textId="77777777" w:rsidR="008E4AD2" w:rsidRPr="00546096" w:rsidRDefault="008E4AD2" w:rsidP="008E4AD2">
      <w:pPr>
        <w:ind w:left="720" w:firstLine="720"/>
        <w:rPr>
          <w:sz w:val="22"/>
          <w:szCs w:val="22"/>
        </w:rPr>
      </w:pPr>
    </w:p>
    <w:p w14:paraId="06AA2E52" w14:textId="7ECB30C6" w:rsidR="00B33AE3" w:rsidRPr="00546096" w:rsidRDefault="00200761" w:rsidP="00E367C9">
      <w:pPr>
        <w:rPr>
          <w:b/>
          <w:sz w:val="24"/>
          <w:szCs w:val="24"/>
        </w:rPr>
      </w:pPr>
      <w:r w:rsidRPr="00546096">
        <w:rPr>
          <w:b/>
          <w:sz w:val="24"/>
          <w:szCs w:val="24"/>
        </w:rPr>
        <w:t>8.0</w:t>
      </w:r>
      <w:r w:rsidRPr="00546096">
        <w:rPr>
          <w:b/>
          <w:sz w:val="24"/>
          <w:szCs w:val="24"/>
        </w:rPr>
        <w:tab/>
      </w:r>
      <w:r w:rsidR="00B33AE3" w:rsidRPr="00546096">
        <w:rPr>
          <w:b/>
          <w:sz w:val="24"/>
          <w:szCs w:val="24"/>
        </w:rPr>
        <w:t>REASON FOR CHANGE</w:t>
      </w:r>
    </w:p>
    <w:p w14:paraId="49BFBF1A" w14:textId="77777777" w:rsidR="008E4AD2" w:rsidRPr="00546096" w:rsidRDefault="008E4AD2" w:rsidP="008E4AD2">
      <w:pPr>
        <w:pStyle w:val="ListParagraph"/>
        <w:rPr>
          <w:sz w:val="22"/>
          <w:szCs w:val="22"/>
        </w:rPr>
      </w:pPr>
    </w:p>
    <w:p w14:paraId="5C1334F1" w14:textId="078914C7" w:rsidR="00B33AE3" w:rsidRPr="00546096" w:rsidRDefault="00B33AE3" w:rsidP="008E4AD2">
      <w:pPr>
        <w:ind w:left="720"/>
        <w:rPr>
          <w:sz w:val="22"/>
          <w:szCs w:val="22"/>
        </w:rPr>
      </w:pPr>
      <w:r w:rsidRPr="00546096">
        <w:rPr>
          <w:b/>
          <w:sz w:val="22"/>
          <w:szCs w:val="22"/>
        </w:rPr>
        <w:t>8.1</w:t>
      </w:r>
      <w:r w:rsidRPr="00546096">
        <w:rPr>
          <w:sz w:val="22"/>
          <w:szCs w:val="22"/>
        </w:rPr>
        <w:tab/>
      </w:r>
      <w:r w:rsidR="00913B17" w:rsidRPr="00546096">
        <w:rPr>
          <w:sz w:val="22"/>
          <w:szCs w:val="22"/>
        </w:rPr>
        <w:t>Corrected errors in section 3.0 REFERENCE DOCUMENTS and section 4.0 ASSOCIATED FORMS.</w:t>
      </w:r>
    </w:p>
    <w:p w14:paraId="30EEDC0D" w14:textId="77777777" w:rsidR="00B16622" w:rsidRPr="00546096" w:rsidRDefault="00B16622" w:rsidP="008E4AD2">
      <w:pPr>
        <w:ind w:left="720"/>
        <w:rPr>
          <w:sz w:val="22"/>
          <w:szCs w:val="22"/>
        </w:rPr>
      </w:pPr>
    </w:p>
    <w:p w14:paraId="41A74FBD" w14:textId="22C0C0B0" w:rsidR="001B501B" w:rsidRPr="006E609D" w:rsidRDefault="001B501B" w:rsidP="008E4AD2">
      <w:pPr>
        <w:ind w:left="720"/>
        <w:rPr>
          <w:sz w:val="22"/>
          <w:szCs w:val="22"/>
        </w:rPr>
      </w:pPr>
      <w:r w:rsidRPr="00546096">
        <w:rPr>
          <w:b/>
          <w:sz w:val="22"/>
          <w:szCs w:val="22"/>
        </w:rPr>
        <w:t>8.2</w:t>
      </w:r>
      <w:r w:rsidRPr="00546096">
        <w:rPr>
          <w:b/>
          <w:sz w:val="22"/>
          <w:szCs w:val="22"/>
        </w:rPr>
        <w:tab/>
      </w:r>
      <w:r w:rsidRPr="00546096">
        <w:rPr>
          <w:sz w:val="22"/>
          <w:szCs w:val="22"/>
        </w:rPr>
        <w:t>Update EPMO Manager to EPMO Director.</w:t>
      </w:r>
    </w:p>
    <w:sectPr w:rsidR="001B501B" w:rsidRPr="006E609D" w:rsidSect="00315A6E">
      <w:headerReference w:type="default" r:id="rId20"/>
      <w:footerReference w:type="default" r:id="rId21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2FF8" w14:textId="77777777" w:rsidR="00DB74E1" w:rsidRDefault="00DB74E1" w:rsidP="00B33AE3">
      <w:r>
        <w:separator/>
      </w:r>
    </w:p>
  </w:endnote>
  <w:endnote w:type="continuationSeparator" w:id="0">
    <w:p w14:paraId="5C6552AC" w14:textId="77777777" w:rsidR="00DB74E1" w:rsidRDefault="00DB74E1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8448" w14:textId="77777777" w:rsidR="00F032DB" w:rsidRPr="00297FC1" w:rsidRDefault="00F032DB" w:rsidP="00F032DB">
    <w:pPr>
      <w:pStyle w:val="Footer"/>
      <w:jc w:val="center"/>
      <w:rPr>
        <w:b/>
        <w:sz w:val="18"/>
        <w:szCs w:val="18"/>
      </w:rPr>
    </w:pPr>
    <w:r w:rsidRPr="00297FC1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42178E7B" w14:textId="77777777" w:rsidR="00F032DB" w:rsidRPr="00297FC1" w:rsidRDefault="00F032DB" w:rsidP="00F032DB">
    <w:pPr>
      <w:pStyle w:val="Footer"/>
      <w:jc w:val="center"/>
      <w:rPr>
        <w:b/>
        <w:sz w:val="18"/>
        <w:szCs w:val="18"/>
      </w:rPr>
    </w:pPr>
  </w:p>
  <w:p w14:paraId="1CC1D3BC" w14:textId="3422CF91" w:rsidR="00F032DB" w:rsidRDefault="00F032DB" w:rsidP="00F032DB">
    <w:pPr>
      <w:pStyle w:val="Footer"/>
      <w:rPr>
        <w:sz w:val="18"/>
        <w:szCs w:val="18"/>
      </w:rPr>
    </w:pPr>
    <w:r>
      <w:rPr>
        <w:sz w:val="18"/>
        <w:szCs w:val="18"/>
      </w:rPr>
      <w:t>Project Implementation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Style w:val="PageNumber"/>
        <w:sz w:val="18"/>
        <w:szCs w:val="18"/>
      </w:rPr>
      <w:t xml:space="preserve">Page </w:t>
    </w:r>
    <w:r>
      <w:rPr>
        <w:rStyle w:val="PageNumber"/>
        <w:b/>
        <w:sz w:val="18"/>
        <w:szCs w:val="18"/>
      </w:rPr>
      <w:fldChar w:fldCharType="begin"/>
    </w:r>
    <w:r>
      <w:rPr>
        <w:rStyle w:val="PageNumber"/>
        <w:b/>
        <w:sz w:val="18"/>
        <w:szCs w:val="18"/>
      </w:rPr>
      <w:instrText xml:space="preserve"> PAGE  \* Arabic  \* MERGEFORMAT </w:instrText>
    </w:r>
    <w:r>
      <w:rPr>
        <w:rStyle w:val="PageNumber"/>
        <w:b/>
        <w:sz w:val="18"/>
        <w:szCs w:val="18"/>
      </w:rPr>
      <w:fldChar w:fldCharType="separate"/>
    </w:r>
    <w:r w:rsidR="006D7FFB">
      <w:rPr>
        <w:rStyle w:val="PageNumber"/>
        <w:b/>
        <w:noProof/>
        <w:sz w:val="18"/>
        <w:szCs w:val="18"/>
      </w:rPr>
      <w:t>1</w:t>
    </w:r>
    <w:r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</w:t>
    </w:r>
    <w:r w:rsidRPr="00297FC1">
      <w:rPr>
        <w:rStyle w:val="PageNumber"/>
        <w:sz w:val="18"/>
        <w:szCs w:val="18"/>
      </w:rPr>
      <w:t xml:space="preserve">of </w:t>
    </w:r>
    <w:r w:rsidRPr="00803050">
      <w:rPr>
        <w:rStyle w:val="PageNumber"/>
        <w:b/>
        <w:sz w:val="18"/>
        <w:szCs w:val="18"/>
      </w:rPr>
      <w:fldChar w:fldCharType="begin"/>
    </w:r>
    <w:r w:rsidRPr="00803050">
      <w:rPr>
        <w:rStyle w:val="PageNumber"/>
        <w:b/>
        <w:sz w:val="18"/>
        <w:szCs w:val="18"/>
      </w:rPr>
      <w:instrText xml:space="preserve"> NUMPAGES  \* Arabic  \* MERGEFORMAT </w:instrText>
    </w:r>
    <w:r w:rsidRPr="00803050">
      <w:rPr>
        <w:rStyle w:val="PageNumber"/>
        <w:b/>
        <w:sz w:val="18"/>
        <w:szCs w:val="18"/>
      </w:rPr>
      <w:fldChar w:fldCharType="separate"/>
    </w:r>
    <w:r w:rsidR="006D7FFB">
      <w:rPr>
        <w:rStyle w:val="PageNumber"/>
        <w:b/>
        <w:noProof/>
        <w:sz w:val="18"/>
        <w:szCs w:val="18"/>
      </w:rPr>
      <w:t>2</w:t>
    </w:r>
    <w:r w:rsidRPr="00803050">
      <w:rPr>
        <w:rStyle w:val="PageNumber"/>
        <w:b/>
        <w:sz w:val="18"/>
        <w:szCs w:val="18"/>
      </w:rPr>
      <w:fldChar w:fldCharType="end"/>
    </w:r>
    <w:r>
      <w:rPr>
        <w:rStyle w:val="PageNumber"/>
        <w:b/>
        <w:sz w:val="18"/>
        <w:szCs w:val="18"/>
      </w:rPr>
      <w:t xml:space="preserve">                         </w:t>
    </w:r>
    <w:r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 xml:space="preserve">                       </w:t>
    </w:r>
    <w:r w:rsidR="00855D57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</w:t>
    </w:r>
    <w:r w:rsidR="00BF72B6">
      <w:rPr>
        <w:sz w:val="18"/>
        <w:szCs w:val="18"/>
      </w:rPr>
      <w:t xml:space="preserve">  </w:t>
    </w:r>
    <w:r>
      <w:rPr>
        <w:sz w:val="18"/>
        <w:szCs w:val="18"/>
      </w:rPr>
      <w:t xml:space="preserve">        State of North Carolina</w:t>
    </w:r>
  </w:p>
  <w:p w14:paraId="42FC83D9" w14:textId="2385980C" w:rsidR="00984189" w:rsidRPr="00F032DB" w:rsidRDefault="00F032DB" w:rsidP="00984189">
    <w:pPr>
      <w:pStyle w:val="Footer"/>
    </w:pPr>
    <w:r>
      <w:rPr>
        <w:sz w:val="18"/>
        <w:szCs w:val="18"/>
      </w:rPr>
      <w:t xml:space="preserve">Version </w:t>
    </w:r>
    <w:r w:rsidR="00B16622">
      <w:rPr>
        <w:sz w:val="18"/>
        <w:szCs w:val="18"/>
      </w:rPr>
      <w:t>2.0</w:t>
    </w:r>
    <w:r>
      <w:rPr>
        <w:sz w:val="18"/>
        <w:szCs w:val="18"/>
      </w:rPr>
      <w:t xml:space="preserve">    </w:t>
    </w:r>
    <w:r w:rsidR="00B16622">
      <w:rPr>
        <w:sz w:val="18"/>
        <w:szCs w:val="18"/>
      </w:rPr>
      <w:t>6</w:t>
    </w:r>
    <w:r>
      <w:rPr>
        <w:sz w:val="18"/>
        <w:szCs w:val="18"/>
      </w:rPr>
      <w:t>/</w:t>
    </w:r>
    <w:r w:rsidR="006D7FFB">
      <w:rPr>
        <w:sz w:val="18"/>
        <w:szCs w:val="18"/>
      </w:rPr>
      <w:t>15</w:t>
    </w:r>
    <w:r>
      <w:rPr>
        <w:sz w:val="18"/>
        <w:szCs w:val="18"/>
      </w:rPr>
      <w:t>/1</w:t>
    </w:r>
    <w:r w:rsidR="00B16622">
      <w:rPr>
        <w:sz w:val="18"/>
        <w:szCs w:val="18"/>
      </w:rPr>
      <w:t>7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="00BF72B6">
      <w:rPr>
        <w:sz w:val="18"/>
        <w:szCs w:val="18"/>
      </w:rPr>
      <w:t xml:space="preserve">  </w:t>
    </w:r>
    <w:r>
      <w:rPr>
        <w:sz w:val="18"/>
        <w:szCs w:val="18"/>
      </w:rPr>
      <w:t xml:space="preserve">  </w:t>
    </w:r>
    <w:r w:rsidR="00855D57">
      <w:rPr>
        <w:sz w:val="18"/>
        <w:szCs w:val="18"/>
      </w:rPr>
      <w:t xml:space="preserve">   </w:t>
    </w:r>
    <w:r>
      <w:rPr>
        <w:sz w:val="18"/>
        <w:szCs w:val="18"/>
      </w:rPr>
      <w:t xml:space="preserve">  Enterprise Project Management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2284" w14:textId="77777777" w:rsidR="00DB74E1" w:rsidRDefault="00DB74E1" w:rsidP="00B33AE3">
      <w:r>
        <w:separator/>
      </w:r>
    </w:p>
  </w:footnote>
  <w:footnote w:type="continuationSeparator" w:id="0">
    <w:p w14:paraId="42F975BB" w14:textId="77777777" w:rsidR="00DB74E1" w:rsidRDefault="00DB74E1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035" w:type="dxa"/>
      <w:tblInd w:w="68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595"/>
    </w:tblGrid>
    <w:tr w:rsidR="00F032DB" w:rsidRPr="00536529" w14:paraId="22877723" w14:textId="77777777" w:rsidTr="00133DB5">
      <w:trPr>
        <w:trHeight w:hRule="exact" w:val="288"/>
      </w:trPr>
      <w:tc>
        <w:tcPr>
          <w:tcW w:w="1440" w:type="dxa"/>
          <w:vAlign w:val="center"/>
        </w:tcPr>
        <w:p w14:paraId="02B89400" w14:textId="77777777" w:rsidR="00F032DB" w:rsidRPr="00536529" w:rsidRDefault="00F032DB" w:rsidP="00F032D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DOCUMENT #</w:t>
          </w:r>
        </w:p>
      </w:tc>
      <w:tc>
        <w:tcPr>
          <w:tcW w:w="2595" w:type="dxa"/>
          <w:vAlign w:val="center"/>
        </w:tcPr>
        <w:p w14:paraId="7E1263B1" w14:textId="19D7F97C" w:rsidR="00F032DB" w:rsidRPr="00536529" w:rsidRDefault="00F032DB" w:rsidP="00F032DB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0300-034</w:t>
          </w:r>
          <w:r w:rsidRPr="00536529">
            <w:rPr>
              <w:b/>
              <w:sz w:val="18"/>
              <w:szCs w:val="18"/>
            </w:rPr>
            <w:t>0-005-</w:t>
          </w:r>
          <w:r>
            <w:rPr>
              <w:b/>
              <w:sz w:val="18"/>
              <w:szCs w:val="18"/>
            </w:rPr>
            <w:t>C</w:t>
          </w:r>
        </w:p>
      </w:tc>
    </w:tr>
    <w:tr w:rsidR="00F032DB" w:rsidRPr="00536529" w14:paraId="6E933C35" w14:textId="77777777" w:rsidTr="00133DB5">
      <w:trPr>
        <w:trHeight w:hRule="exact" w:val="288"/>
      </w:trPr>
      <w:tc>
        <w:tcPr>
          <w:tcW w:w="1440" w:type="dxa"/>
          <w:vAlign w:val="center"/>
        </w:tcPr>
        <w:p w14:paraId="41F2519B" w14:textId="77777777" w:rsidR="00F032DB" w:rsidRPr="00536529" w:rsidRDefault="00F032DB" w:rsidP="00F032DB">
          <w:pPr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REVISION #</w:t>
          </w:r>
        </w:p>
      </w:tc>
      <w:tc>
        <w:tcPr>
          <w:tcW w:w="2595" w:type="dxa"/>
          <w:vAlign w:val="center"/>
        </w:tcPr>
        <w:p w14:paraId="083183A0" w14:textId="40E799F9" w:rsidR="00F032DB" w:rsidRPr="00536529" w:rsidRDefault="001B501B" w:rsidP="00374D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F032DB" w:rsidRPr="00536529" w14:paraId="5E368BA3" w14:textId="77777777" w:rsidTr="00133DB5">
      <w:trPr>
        <w:trHeight w:hRule="exact" w:val="288"/>
      </w:trPr>
      <w:tc>
        <w:tcPr>
          <w:tcW w:w="1440" w:type="dxa"/>
          <w:vAlign w:val="center"/>
        </w:tcPr>
        <w:p w14:paraId="2179A81B" w14:textId="77777777" w:rsidR="00F032DB" w:rsidRPr="00536529" w:rsidRDefault="00F032DB" w:rsidP="00F032D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TITLE</w:t>
          </w:r>
        </w:p>
      </w:tc>
      <w:tc>
        <w:tcPr>
          <w:tcW w:w="2595" w:type="dxa"/>
          <w:vAlign w:val="center"/>
        </w:tcPr>
        <w:p w14:paraId="5332C82F" w14:textId="207879A1" w:rsidR="00F032DB" w:rsidRPr="00536529" w:rsidRDefault="00F032DB" w:rsidP="00F032DB">
          <w:pPr>
            <w:pStyle w:val="Header"/>
            <w:jc w:val="center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 xml:space="preserve">PROJECT </w:t>
          </w:r>
          <w:r>
            <w:rPr>
              <w:b/>
              <w:sz w:val="18"/>
              <w:szCs w:val="18"/>
            </w:rPr>
            <w:t>IMPLEMENTATION</w:t>
          </w:r>
        </w:p>
      </w:tc>
    </w:tr>
    <w:tr w:rsidR="00F032DB" w:rsidRPr="00536529" w14:paraId="302178BA" w14:textId="77777777" w:rsidTr="00133DB5">
      <w:trPr>
        <w:trHeight w:hRule="exact" w:val="288"/>
      </w:trPr>
      <w:tc>
        <w:tcPr>
          <w:tcW w:w="1440" w:type="dxa"/>
          <w:vAlign w:val="center"/>
        </w:tcPr>
        <w:p w14:paraId="6D97E0E0" w14:textId="77777777" w:rsidR="00F032DB" w:rsidRPr="00536529" w:rsidRDefault="00F032DB" w:rsidP="00F032DB">
          <w:pPr>
            <w:pStyle w:val="Header"/>
            <w:jc w:val="right"/>
            <w:rPr>
              <w:b/>
              <w:sz w:val="18"/>
              <w:szCs w:val="18"/>
            </w:rPr>
          </w:pPr>
          <w:r w:rsidRPr="00536529">
            <w:rPr>
              <w:b/>
              <w:sz w:val="18"/>
              <w:szCs w:val="18"/>
            </w:rPr>
            <w:t>EFFECTIVE DATE</w:t>
          </w:r>
        </w:p>
      </w:tc>
      <w:tc>
        <w:tcPr>
          <w:tcW w:w="2595" w:type="dxa"/>
          <w:vAlign w:val="center"/>
        </w:tcPr>
        <w:p w14:paraId="769AEA75" w14:textId="15F3A5A3" w:rsidR="00F032DB" w:rsidRPr="00536529" w:rsidRDefault="006D7FFB" w:rsidP="00913B17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6/15</w:t>
          </w:r>
          <w:r w:rsidR="001B501B">
            <w:rPr>
              <w:b/>
              <w:sz w:val="18"/>
              <w:szCs w:val="18"/>
            </w:rPr>
            <w:t>/17</w:t>
          </w:r>
        </w:p>
      </w:tc>
    </w:tr>
  </w:tbl>
  <w:p w14:paraId="65418919" w14:textId="2F60F719" w:rsidR="00245389" w:rsidRPr="00F032DB" w:rsidRDefault="00F032DB" w:rsidP="00F032DB">
    <w:pPr>
      <w:pStyle w:val="Header"/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079CB01A" wp14:editId="211C925D">
          <wp:simplePos x="0" y="0"/>
          <wp:positionH relativeFrom="column">
            <wp:posOffset>-15240</wp:posOffset>
          </wp:positionH>
          <wp:positionV relativeFrom="paragraph">
            <wp:posOffset>-792480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7B87"/>
    <w:multiLevelType w:val="multilevel"/>
    <w:tmpl w:val="7C7C12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77CDA"/>
    <w:multiLevelType w:val="multilevel"/>
    <w:tmpl w:val="08F05E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1C2C4D"/>
    <w:multiLevelType w:val="hybridMultilevel"/>
    <w:tmpl w:val="97D6670A"/>
    <w:lvl w:ilvl="0" w:tplc="627CA8B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DF2FEE"/>
    <w:multiLevelType w:val="multilevel"/>
    <w:tmpl w:val="F932921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77597184"/>
    <w:multiLevelType w:val="multilevel"/>
    <w:tmpl w:val="701A179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068915713">
    <w:abstractNumId w:val="5"/>
  </w:num>
  <w:num w:numId="2" w16cid:durableId="1950090170">
    <w:abstractNumId w:val="1"/>
  </w:num>
  <w:num w:numId="3" w16cid:durableId="1393116850">
    <w:abstractNumId w:val="3"/>
  </w:num>
  <w:num w:numId="4" w16cid:durableId="223879411">
    <w:abstractNumId w:val="4"/>
  </w:num>
  <w:num w:numId="5" w16cid:durableId="1718775341">
    <w:abstractNumId w:val="0"/>
  </w:num>
  <w:num w:numId="6" w16cid:durableId="1925872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120E5"/>
    <w:rsid w:val="00015E34"/>
    <w:rsid w:val="00016902"/>
    <w:rsid w:val="000172E7"/>
    <w:rsid w:val="00020AAD"/>
    <w:rsid w:val="00021434"/>
    <w:rsid w:val="00024647"/>
    <w:rsid w:val="000247AC"/>
    <w:rsid w:val="00025BEE"/>
    <w:rsid w:val="00025D10"/>
    <w:rsid w:val="000264CE"/>
    <w:rsid w:val="000271CE"/>
    <w:rsid w:val="0002768F"/>
    <w:rsid w:val="000301D0"/>
    <w:rsid w:val="00030A00"/>
    <w:rsid w:val="000310A6"/>
    <w:rsid w:val="000330BE"/>
    <w:rsid w:val="000357AF"/>
    <w:rsid w:val="0004008F"/>
    <w:rsid w:val="000426B7"/>
    <w:rsid w:val="00043979"/>
    <w:rsid w:val="00044390"/>
    <w:rsid w:val="00050C92"/>
    <w:rsid w:val="00050FE2"/>
    <w:rsid w:val="00051A31"/>
    <w:rsid w:val="00056239"/>
    <w:rsid w:val="00056CDA"/>
    <w:rsid w:val="00057C88"/>
    <w:rsid w:val="00062EDE"/>
    <w:rsid w:val="000656F8"/>
    <w:rsid w:val="00065F1F"/>
    <w:rsid w:val="0007024B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A0C00"/>
    <w:rsid w:val="000A1C22"/>
    <w:rsid w:val="000A2378"/>
    <w:rsid w:val="000A4354"/>
    <w:rsid w:val="000A67B7"/>
    <w:rsid w:val="000A7050"/>
    <w:rsid w:val="000A7BD6"/>
    <w:rsid w:val="000B09B4"/>
    <w:rsid w:val="000B2DBD"/>
    <w:rsid w:val="000B5C00"/>
    <w:rsid w:val="000B7BFC"/>
    <w:rsid w:val="000C1A08"/>
    <w:rsid w:val="000C26B6"/>
    <w:rsid w:val="000C2C62"/>
    <w:rsid w:val="000C41A8"/>
    <w:rsid w:val="000C5562"/>
    <w:rsid w:val="000C68AA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188E"/>
    <w:rsid w:val="000E33D5"/>
    <w:rsid w:val="000E57A2"/>
    <w:rsid w:val="000E590B"/>
    <w:rsid w:val="000E59B8"/>
    <w:rsid w:val="000E607D"/>
    <w:rsid w:val="000E66A6"/>
    <w:rsid w:val="000E6D24"/>
    <w:rsid w:val="000E6F76"/>
    <w:rsid w:val="000E7159"/>
    <w:rsid w:val="000F0869"/>
    <w:rsid w:val="000F160A"/>
    <w:rsid w:val="000F4999"/>
    <w:rsid w:val="000F4DAE"/>
    <w:rsid w:val="00102788"/>
    <w:rsid w:val="00104F73"/>
    <w:rsid w:val="00107648"/>
    <w:rsid w:val="001119B3"/>
    <w:rsid w:val="0011268C"/>
    <w:rsid w:val="001130CC"/>
    <w:rsid w:val="001152C8"/>
    <w:rsid w:val="001163C7"/>
    <w:rsid w:val="00116B31"/>
    <w:rsid w:val="00124D96"/>
    <w:rsid w:val="00126166"/>
    <w:rsid w:val="001264CD"/>
    <w:rsid w:val="001266BC"/>
    <w:rsid w:val="00130C1B"/>
    <w:rsid w:val="00133DB5"/>
    <w:rsid w:val="001400A7"/>
    <w:rsid w:val="001404BB"/>
    <w:rsid w:val="00142E31"/>
    <w:rsid w:val="00143612"/>
    <w:rsid w:val="001437BE"/>
    <w:rsid w:val="001439CF"/>
    <w:rsid w:val="0014471C"/>
    <w:rsid w:val="001468C1"/>
    <w:rsid w:val="001518F5"/>
    <w:rsid w:val="00152830"/>
    <w:rsid w:val="00154008"/>
    <w:rsid w:val="00155313"/>
    <w:rsid w:val="00156813"/>
    <w:rsid w:val="00156AA3"/>
    <w:rsid w:val="00157ED2"/>
    <w:rsid w:val="001623A9"/>
    <w:rsid w:val="0016458C"/>
    <w:rsid w:val="00164C9D"/>
    <w:rsid w:val="0017295F"/>
    <w:rsid w:val="00173EF5"/>
    <w:rsid w:val="00174DF7"/>
    <w:rsid w:val="00174F13"/>
    <w:rsid w:val="0017540F"/>
    <w:rsid w:val="00175C9C"/>
    <w:rsid w:val="00176CDC"/>
    <w:rsid w:val="00177E23"/>
    <w:rsid w:val="00181253"/>
    <w:rsid w:val="001834C1"/>
    <w:rsid w:val="001835AF"/>
    <w:rsid w:val="0018576E"/>
    <w:rsid w:val="00192052"/>
    <w:rsid w:val="001931C6"/>
    <w:rsid w:val="00193C9D"/>
    <w:rsid w:val="001949F5"/>
    <w:rsid w:val="001A5FBF"/>
    <w:rsid w:val="001A785A"/>
    <w:rsid w:val="001B0005"/>
    <w:rsid w:val="001B1008"/>
    <w:rsid w:val="001B501B"/>
    <w:rsid w:val="001B657A"/>
    <w:rsid w:val="001B77F6"/>
    <w:rsid w:val="001C03E1"/>
    <w:rsid w:val="001C098F"/>
    <w:rsid w:val="001C23FE"/>
    <w:rsid w:val="001C5531"/>
    <w:rsid w:val="001C6209"/>
    <w:rsid w:val="001C69C9"/>
    <w:rsid w:val="001C7C29"/>
    <w:rsid w:val="001C7E66"/>
    <w:rsid w:val="001D2D56"/>
    <w:rsid w:val="001D50B9"/>
    <w:rsid w:val="001D6B47"/>
    <w:rsid w:val="001D7304"/>
    <w:rsid w:val="001E00DB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765E"/>
    <w:rsid w:val="001F7B2B"/>
    <w:rsid w:val="00200149"/>
    <w:rsid w:val="00200761"/>
    <w:rsid w:val="00201CD3"/>
    <w:rsid w:val="00201F09"/>
    <w:rsid w:val="00202B2F"/>
    <w:rsid w:val="002042B0"/>
    <w:rsid w:val="00206501"/>
    <w:rsid w:val="00207483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760E"/>
    <w:rsid w:val="00240C26"/>
    <w:rsid w:val="002442C6"/>
    <w:rsid w:val="00244DEF"/>
    <w:rsid w:val="00245389"/>
    <w:rsid w:val="002453B7"/>
    <w:rsid w:val="00251D0B"/>
    <w:rsid w:val="00252680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EED"/>
    <w:rsid w:val="00285C54"/>
    <w:rsid w:val="00285C8D"/>
    <w:rsid w:val="00285FC4"/>
    <w:rsid w:val="0029180B"/>
    <w:rsid w:val="00292FBD"/>
    <w:rsid w:val="00297142"/>
    <w:rsid w:val="002A0E13"/>
    <w:rsid w:val="002A176B"/>
    <w:rsid w:val="002A23AC"/>
    <w:rsid w:val="002A4DB1"/>
    <w:rsid w:val="002A6F91"/>
    <w:rsid w:val="002B4ABE"/>
    <w:rsid w:val="002B5379"/>
    <w:rsid w:val="002B553C"/>
    <w:rsid w:val="002B5699"/>
    <w:rsid w:val="002B67F2"/>
    <w:rsid w:val="002C0B7E"/>
    <w:rsid w:val="002C39C7"/>
    <w:rsid w:val="002C405C"/>
    <w:rsid w:val="002C5CB1"/>
    <w:rsid w:val="002D0184"/>
    <w:rsid w:val="002D160C"/>
    <w:rsid w:val="002D682B"/>
    <w:rsid w:val="002D6F50"/>
    <w:rsid w:val="002D711F"/>
    <w:rsid w:val="002D746B"/>
    <w:rsid w:val="002E3543"/>
    <w:rsid w:val="002E3799"/>
    <w:rsid w:val="002E6719"/>
    <w:rsid w:val="002F1A73"/>
    <w:rsid w:val="002F1BC4"/>
    <w:rsid w:val="002F2565"/>
    <w:rsid w:val="002F573E"/>
    <w:rsid w:val="002F6303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1F39"/>
    <w:rsid w:val="00332336"/>
    <w:rsid w:val="0033290E"/>
    <w:rsid w:val="00333AC1"/>
    <w:rsid w:val="00336235"/>
    <w:rsid w:val="00341A44"/>
    <w:rsid w:val="00342219"/>
    <w:rsid w:val="0034494C"/>
    <w:rsid w:val="00345753"/>
    <w:rsid w:val="00345B8D"/>
    <w:rsid w:val="00346714"/>
    <w:rsid w:val="003500F8"/>
    <w:rsid w:val="0035118F"/>
    <w:rsid w:val="00352BC0"/>
    <w:rsid w:val="003548B7"/>
    <w:rsid w:val="00354D39"/>
    <w:rsid w:val="00357485"/>
    <w:rsid w:val="00362825"/>
    <w:rsid w:val="00363295"/>
    <w:rsid w:val="003672C9"/>
    <w:rsid w:val="00370DBD"/>
    <w:rsid w:val="0037110D"/>
    <w:rsid w:val="003748D3"/>
    <w:rsid w:val="00374D1E"/>
    <w:rsid w:val="00374F6D"/>
    <w:rsid w:val="0037581B"/>
    <w:rsid w:val="00377F89"/>
    <w:rsid w:val="00383716"/>
    <w:rsid w:val="00385164"/>
    <w:rsid w:val="00390073"/>
    <w:rsid w:val="00390BC6"/>
    <w:rsid w:val="00391B0C"/>
    <w:rsid w:val="003A58C4"/>
    <w:rsid w:val="003B2DDE"/>
    <w:rsid w:val="003B42BF"/>
    <w:rsid w:val="003B6320"/>
    <w:rsid w:val="003B6441"/>
    <w:rsid w:val="003B72C2"/>
    <w:rsid w:val="003B7D4E"/>
    <w:rsid w:val="003B7D60"/>
    <w:rsid w:val="003C1D0A"/>
    <w:rsid w:val="003C30D5"/>
    <w:rsid w:val="003C3ECC"/>
    <w:rsid w:val="003C4539"/>
    <w:rsid w:val="003D1D15"/>
    <w:rsid w:val="003D215D"/>
    <w:rsid w:val="003D3000"/>
    <w:rsid w:val="003D3CE4"/>
    <w:rsid w:val="003D502C"/>
    <w:rsid w:val="003D5B98"/>
    <w:rsid w:val="003D5F9C"/>
    <w:rsid w:val="003D7175"/>
    <w:rsid w:val="003E07A3"/>
    <w:rsid w:val="003E52B7"/>
    <w:rsid w:val="003E5493"/>
    <w:rsid w:val="003E6E48"/>
    <w:rsid w:val="003F0B91"/>
    <w:rsid w:val="003F38EF"/>
    <w:rsid w:val="003F4E43"/>
    <w:rsid w:val="0040167D"/>
    <w:rsid w:val="00402D09"/>
    <w:rsid w:val="004034B8"/>
    <w:rsid w:val="00410F70"/>
    <w:rsid w:val="0041123D"/>
    <w:rsid w:val="00414C3F"/>
    <w:rsid w:val="00417F78"/>
    <w:rsid w:val="00417FD2"/>
    <w:rsid w:val="0042089C"/>
    <w:rsid w:val="004217CB"/>
    <w:rsid w:val="00422F57"/>
    <w:rsid w:val="004244EC"/>
    <w:rsid w:val="00426DE5"/>
    <w:rsid w:val="00434646"/>
    <w:rsid w:val="004376D9"/>
    <w:rsid w:val="00442AD4"/>
    <w:rsid w:val="00445D17"/>
    <w:rsid w:val="00450A49"/>
    <w:rsid w:val="00451AD6"/>
    <w:rsid w:val="00452A96"/>
    <w:rsid w:val="00455A20"/>
    <w:rsid w:val="004614D8"/>
    <w:rsid w:val="00461AEF"/>
    <w:rsid w:val="004623EB"/>
    <w:rsid w:val="00465108"/>
    <w:rsid w:val="0047156A"/>
    <w:rsid w:val="00471E17"/>
    <w:rsid w:val="00477928"/>
    <w:rsid w:val="00477FBF"/>
    <w:rsid w:val="00483295"/>
    <w:rsid w:val="0048361F"/>
    <w:rsid w:val="00485A2E"/>
    <w:rsid w:val="004861AD"/>
    <w:rsid w:val="004922EF"/>
    <w:rsid w:val="00492B55"/>
    <w:rsid w:val="00494809"/>
    <w:rsid w:val="00497294"/>
    <w:rsid w:val="004A0533"/>
    <w:rsid w:val="004A130C"/>
    <w:rsid w:val="004A22DD"/>
    <w:rsid w:val="004B14A6"/>
    <w:rsid w:val="004B20E7"/>
    <w:rsid w:val="004B2948"/>
    <w:rsid w:val="004B3E67"/>
    <w:rsid w:val="004B6841"/>
    <w:rsid w:val="004C0233"/>
    <w:rsid w:val="004C1451"/>
    <w:rsid w:val="004C690E"/>
    <w:rsid w:val="004C6D7C"/>
    <w:rsid w:val="004D197B"/>
    <w:rsid w:val="004D19FA"/>
    <w:rsid w:val="004D2EC2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4F5B20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3932"/>
    <w:rsid w:val="00523A08"/>
    <w:rsid w:val="00527B24"/>
    <w:rsid w:val="0053175A"/>
    <w:rsid w:val="00531765"/>
    <w:rsid w:val="005320C9"/>
    <w:rsid w:val="00532184"/>
    <w:rsid w:val="0053419A"/>
    <w:rsid w:val="00534707"/>
    <w:rsid w:val="00534C9F"/>
    <w:rsid w:val="00535849"/>
    <w:rsid w:val="00540017"/>
    <w:rsid w:val="005407D5"/>
    <w:rsid w:val="00541E99"/>
    <w:rsid w:val="00543026"/>
    <w:rsid w:val="00543377"/>
    <w:rsid w:val="005435B0"/>
    <w:rsid w:val="00543B1F"/>
    <w:rsid w:val="00546096"/>
    <w:rsid w:val="005475B5"/>
    <w:rsid w:val="00547ECE"/>
    <w:rsid w:val="00550D68"/>
    <w:rsid w:val="005518DE"/>
    <w:rsid w:val="00552F1F"/>
    <w:rsid w:val="005604F3"/>
    <w:rsid w:val="00561AFE"/>
    <w:rsid w:val="00567222"/>
    <w:rsid w:val="00570474"/>
    <w:rsid w:val="00570F7A"/>
    <w:rsid w:val="00571990"/>
    <w:rsid w:val="00572C40"/>
    <w:rsid w:val="0057411C"/>
    <w:rsid w:val="00576579"/>
    <w:rsid w:val="005819E8"/>
    <w:rsid w:val="00584BBC"/>
    <w:rsid w:val="00585295"/>
    <w:rsid w:val="00585C45"/>
    <w:rsid w:val="00590A4B"/>
    <w:rsid w:val="00590FE4"/>
    <w:rsid w:val="00595872"/>
    <w:rsid w:val="0059791D"/>
    <w:rsid w:val="005A025C"/>
    <w:rsid w:val="005A072D"/>
    <w:rsid w:val="005A1A10"/>
    <w:rsid w:val="005A256C"/>
    <w:rsid w:val="005A602D"/>
    <w:rsid w:val="005A7531"/>
    <w:rsid w:val="005A76A6"/>
    <w:rsid w:val="005B41F6"/>
    <w:rsid w:val="005B5333"/>
    <w:rsid w:val="005B6613"/>
    <w:rsid w:val="005C0659"/>
    <w:rsid w:val="005C12A0"/>
    <w:rsid w:val="005C258A"/>
    <w:rsid w:val="005C470F"/>
    <w:rsid w:val="005D0B6B"/>
    <w:rsid w:val="005D0D8F"/>
    <w:rsid w:val="005D1110"/>
    <w:rsid w:val="005D2BF4"/>
    <w:rsid w:val="005D2D32"/>
    <w:rsid w:val="005D3BB4"/>
    <w:rsid w:val="005D7BC9"/>
    <w:rsid w:val="005E276D"/>
    <w:rsid w:val="005E279B"/>
    <w:rsid w:val="005E35F0"/>
    <w:rsid w:val="005E3660"/>
    <w:rsid w:val="005E457E"/>
    <w:rsid w:val="005E6B3C"/>
    <w:rsid w:val="005E6F3E"/>
    <w:rsid w:val="005E72CF"/>
    <w:rsid w:val="005E75C0"/>
    <w:rsid w:val="005F1067"/>
    <w:rsid w:val="005F53F3"/>
    <w:rsid w:val="005F5F44"/>
    <w:rsid w:val="00600C95"/>
    <w:rsid w:val="00601D50"/>
    <w:rsid w:val="0060530B"/>
    <w:rsid w:val="00606176"/>
    <w:rsid w:val="0060724C"/>
    <w:rsid w:val="006072D8"/>
    <w:rsid w:val="006077E0"/>
    <w:rsid w:val="006117B0"/>
    <w:rsid w:val="00611B43"/>
    <w:rsid w:val="00616270"/>
    <w:rsid w:val="00616F71"/>
    <w:rsid w:val="00617375"/>
    <w:rsid w:val="006205DD"/>
    <w:rsid w:val="006209F2"/>
    <w:rsid w:val="00623AA1"/>
    <w:rsid w:val="006302D4"/>
    <w:rsid w:val="0063526B"/>
    <w:rsid w:val="00636320"/>
    <w:rsid w:val="00636BAB"/>
    <w:rsid w:val="00636C05"/>
    <w:rsid w:val="006371BC"/>
    <w:rsid w:val="0063789F"/>
    <w:rsid w:val="0064374D"/>
    <w:rsid w:val="006439BB"/>
    <w:rsid w:val="00643CEB"/>
    <w:rsid w:val="006449C6"/>
    <w:rsid w:val="00644B11"/>
    <w:rsid w:val="006465ED"/>
    <w:rsid w:val="00650F68"/>
    <w:rsid w:val="00651A20"/>
    <w:rsid w:val="00651C4B"/>
    <w:rsid w:val="006526A7"/>
    <w:rsid w:val="006528FE"/>
    <w:rsid w:val="00652A5B"/>
    <w:rsid w:val="006544D4"/>
    <w:rsid w:val="00660301"/>
    <w:rsid w:val="00661889"/>
    <w:rsid w:val="00666108"/>
    <w:rsid w:val="00666E1B"/>
    <w:rsid w:val="006741CC"/>
    <w:rsid w:val="00674D91"/>
    <w:rsid w:val="00675B9B"/>
    <w:rsid w:val="006768B4"/>
    <w:rsid w:val="00680288"/>
    <w:rsid w:val="006823CE"/>
    <w:rsid w:val="006939BF"/>
    <w:rsid w:val="0069404E"/>
    <w:rsid w:val="00694A5A"/>
    <w:rsid w:val="00694E71"/>
    <w:rsid w:val="0069535F"/>
    <w:rsid w:val="00695A27"/>
    <w:rsid w:val="00696E53"/>
    <w:rsid w:val="00696F08"/>
    <w:rsid w:val="006A2B85"/>
    <w:rsid w:val="006A3B38"/>
    <w:rsid w:val="006A7E98"/>
    <w:rsid w:val="006B3AE7"/>
    <w:rsid w:val="006B3E33"/>
    <w:rsid w:val="006B54FE"/>
    <w:rsid w:val="006B5743"/>
    <w:rsid w:val="006B6666"/>
    <w:rsid w:val="006B6BD6"/>
    <w:rsid w:val="006B6E4E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D7FFB"/>
    <w:rsid w:val="006E0325"/>
    <w:rsid w:val="006E0671"/>
    <w:rsid w:val="006E0DEA"/>
    <w:rsid w:val="006E0EF7"/>
    <w:rsid w:val="006E1DB1"/>
    <w:rsid w:val="006E3A83"/>
    <w:rsid w:val="006E496F"/>
    <w:rsid w:val="006E5CE1"/>
    <w:rsid w:val="006E609D"/>
    <w:rsid w:val="006E6F10"/>
    <w:rsid w:val="006E79FF"/>
    <w:rsid w:val="006F0ADB"/>
    <w:rsid w:val="006F0BDC"/>
    <w:rsid w:val="006F531F"/>
    <w:rsid w:val="006F6B50"/>
    <w:rsid w:val="006F7790"/>
    <w:rsid w:val="00703A71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77FC"/>
    <w:rsid w:val="00727D54"/>
    <w:rsid w:val="00732B8F"/>
    <w:rsid w:val="0073359C"/>
    <w:rsid w:val="00733709"/>
    <w:rsid w:val="0073533A"/>
    <w:rsid w:val="00735704"/>
    <w:rsid w:val="007375F8"/>
    <w:rsid w:val="00737A0C"/>
    <w:rsid w:val="00741811"/>
    <w:rsid w:val="0074720A"/>
    <w:rsid w:val="00747DA7"/>
    <w:rsid w:val="00754CFA"/>
    <w:rsid w:val="0076121A"/>
    <w:rsid w:val="00763E0C"/>
    <w:rsid w:val="00764909"/>
    <w:rsid w:val="007662B5"/>
    <w:rsid w:val="00770064"/>
    <w:rsid w:val="0077293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96E7E"/>
    <w:rsid w:val="007A365E"/>
    <w:rsid w:val="007A4080"/>
    <w:rsid w:val="007B3C65"/>
    <w:rsid w:val="007B536A"/>
    <w:rsid w:val="007B65EC"/>
    <w:rsid w:val="007B6E1D"/>
    <w:rsid w:val="007C1BCD"/>
    <w:rsid w:val="007C3C91"/>
    <w:rsid w:val="007C60C7"/>
    <w:rsid w:val="007C7AC0"/>
    <w:rsid w:val="007D12AE"/>
    <w:rsid w:val="007D1367"/>
    <w:rsid w:val="007D2BDA"/>
    <w:rsid w:val="007D2BEC"/>
    <w:rsid w:val="007D49B2"/>
    <w:rsid w:val="007D7995"/>
    <w:rsid w:val="007E15C1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3895"/>
    <w:rsid w:val="008048A3"/>
    <w:rsid w:val="00804DB2"/>
    <w:rsid w:val="008055AF"/>
    <w:rsid w:val="0080668A"/>
    <w:rsid w:val="0080669C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0B0E"/>
    <w:rsid w:val="00851B18"/>
    <w:rsid w:val="00855D57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7A76"/>
    <w:rsid w:val="00870129"/>
    <w:rsid w:val="008738A3"/>
    <w:rsid w:val="00874453"/>
    <w:rsid w:val="00875048"/>
    <w:rsid w:val="008800A3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750D"/>
    <w:rsid w:val="00897716"/>
    <w:rsid w:val="008A2342"/>
    <w:rsid w:val="008A282B"/>
    <w:rsid w:val="008A3E66"/>
    <w:rsid w:val="008A45F0"/>
    <w:rsid w:val="008A4B98"/>
    <w:rsid w:val="008A6185"/>
    <w:rsid w:val="008A7FEE"/>
    <w:rsid w:val="008B2FA3"/>
    <w:rsid w:val="008B44F0"/>
    <w:rsid w:val="008B566D"/>
    <w:rsid w:val="008B68C4"/>
    <w:rsid w:val="008B6F13"/>
    <w:rsid w:val="008B7F42"/>
    <w:rsid w:val="008C070F"/>
    <w:rsid w:val="008C32DC"/>
    <w:rsid w:val="008C6ACD"/>
    <w:rsid w:val="008C6AD2"/>
    <w:rsid w:val="008D010E"/>
    <w:rsid w:val="008D2A21"/>
    <w:rsid w:val="008E01AC"/>
    <w:rsid w:val="008E179F"/>
    <w:rsid w:val="008E19CA"/>
    <w:rsid w:val="008E4AD2"/>
    <w:rsid w:val="008E4E4C"/>
    <w:rsid w:val="008E545B"/>
    <w:rsid w:val="008E77D1"/>
    <w:rsid w:val="008E7C1D"/>
    <w:rsid w:val="008F18B4"/>
    <w:rsid w:val="008F6C6B"/>
    <w:rsid w:val="008F7F10"/>
    <w:rsid w:val="0090025D"/>
    <w:rsid w:val="0090032B"/>
    <w:rsid w:val="00911865"/>
    <w:rsid w:val="00912355"/>
    <w:rsid w:val="00912476"/>
    <w:rsid w:val="00913276"/>
    <w:rsid w:val="00913B17"/>
    <w:rsid w:val="009164F2"/>
    <w:rsid w:val="00916A5D"/>
    <w:rsid w:val="009170D6"/>
    <w:rsid w:val="00917E52"/>
    <w:rsid w:val="00920E20"/>
    <w:rsid w:val="00921938"/>
    <w:rsid w:val="0092369D"/>
    <w:rsid w:val="00923E77"/>
    <w:rsid w:val="009255F9"/>
    <w:rsid w:val="009257F6"/>
    <w:rsid w:val="00926FF4"/>
    <w:rsid w:val="009306B5"/>
    <w:rsid w:val="009312AA"/>
    <w:rsid w:val="009355B0"/>
    <w:rsid w:val="009357A9"/>
    <w:rsid w:val="0093603F"/>
    <w:rsid w:val="009367C5"/>
    <w:rsid w:val="00941A71"/>
    <w:rsid w:val="00942224"/>
    <w:rsid w:val="00944240"/>
    <w:rsid w:val="00947C8E"/>
    <w:rsid w:val="00950FD3"/>
    <w:rsid w:val="009521EE"/>
    <w:rsid w:val="00952862"/>
    <w:rsid w:val="00952890"/>
    <w:rsid w:val="00953853"/>
    <w:rsid w:val="00956BBE"/>
    <w:rsid w:val="0095749C"/>
    <w:rsid w:val="00960165"/>
    <w:rsid w:val="009601ED"/>
    <w:rsid w:val="00961C2C"/>
    <w:rsid w:val="00962292"/>
    <w:rsid w:val="0096528C"/>
    <w:rsid w:val="00966EC1"/>
    <w:rsid w:val="00971A05"/>
    <w:rsid w:val="00972483"/>
    <w:rsid w:val="009769F3"/>
    <w:rsid w:val="009824CA"/>
    <w:rsid w:val="00984189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B1720"/>
    <w:rsid w:val="009B1F9C"/>
    <w:rsid w:val="009B456B"/>
    <w:rsid w:val="009B4DD3"/>
    <w:rsid w:val="009B5608"/>
    <w:rsid w:val="009C5FF0"/>
    <w:rsid w:val="009C6AB7"/>
    <w:rsid w:val="009C6ACD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3069"/>
    <w:rsid w:val="009F79A7"/>
    <w:rsid w:val="00A004C3"/>
    <w:rsid w:val="00A00B1F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200C0"/>
    <w:rsid w:val="00A250D0"/>
    <w:rsid w:val="00A26B4E"/>
    <w:rsid w:val="00A30CFF"/>
    <w:rsid w:val="00A32DEB"/>
    <w:rsid w:val="00A32E53"/>
    <w:rsid w:val="00A33A6B"/>
    <w:rsid w:val="00A359AD"/>
    <w:rsid w:val="00A36DEF"/>
    <w:rsid w:val="00A37BE9"/>
    <w:rsid w:val="00A423E5"/>
    <w:rsid w:val="00A43F81"/>
    <w:rsid w:val="00A514DA"/>
    <w:rsid w:val="00A515F1"/>
    <w:rsid w:val="00A51BE3"/>
    <w:rsid w:val="00A523D0"/>
    <w:rsid w:val="00A534F6"/>
    <w:rsid w:val="00A55512"/>
    <w:rsid w:val="00A562DA"/>
    <w:rsid w:val="00A57098"/>
    <w:rsid w:val="00A573B1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996"/>
    <w:rsid w:val="00A97C4A"/>
    <w:rsid w:val="00AA0146"/>
    <w:rsid w:val="00AA219B"/>
    <w:rsid w:val="00AA3962"/>
    <w:rsid w:val="00AA7A82"/>
    <w:rsid w:val="00AB0E1E"/>
    <w:rsid w:val="00AB1ACF"/>
    <w:rsid w:val="00AB44A2"/>
    <w:rsid w:val="00AB62FD"/>
    <w:rsid w:val="00AC2201"/>
    <w:rsid w:val="00AC307F"/>
    <w:rsid w:val="00AC33ED"/>
    <w:rsid w:val="00AC37DC"/>
    <w:rsid w:val="00AC6631"/>
    <w:rsid w:val="00AC7128"/>
    <w:rsid w:val="00AC7E34"/>
    <w:rsid w:val="00AD120B"/>
    <w:rsid w:val="00AD1FA1"/>
    <w:rsid w:val="00AD2532"/>
    <w:rsid w:val="00AD3BD9"/>
    <w:rsid w:val="00AD767C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34B2"/>
    <w:rsid w:val="00AF3E1A"/>
    <w:rsid w:val="00B01EA4"/>
    <w:rsid w:val="00B04FF6"/>
    <w:rsid w:val="00B053E5"/>
    <w:rsid w:val="00B07C85"/>
    <w:rsid w:val="00B117E7"/>
    <w:rsid w:val="00B14190"/>
    <w:rsid w:val="00B16622"/>
    <w:rsid w:val="00B16CB8"/>
    <w:rsid w:val="00B20998"/>
    <w:rsid w:val="00B20E24"/>
    <w:rsid w:val="00B2352B"/>
    <w:rsid w:val="00B254B9"/>
    <w:rsid w:val="00B27552"/>
    <w:rsid w:val="00B30C0C"/>
    <w:rsid w:val="00B32B93"/>
    <w:rsid w:val="00B33AE3"/>
    <w:rsid w:val="00B36C53"/>
    <w:rsid w:val="00B379E2"/>
    <w:rsid w:val="00B409CC"/>
    <w:rsid w:val="00B42BC0"/>
    <w:rsid w:val="00B50F03"/>
    <w:rsid w:val="00B512F0"/>
    <w:rsid w:val="00B54D29"/>
    <w:rsid w:val="00B56A55"/>
    <w:rsid w:val="00B633C7"/>
    <w:rsid w:val="00B64497"/>
    <w:rsid w:val="00B650BB"/>
    <w:rsid w:val="00B7172C"/>
    <w:rsid w:val="00B7239B"/>
    <w:rsid w:val="00B72F25"/>
    <w:rsid w:val="00B7441F"/>
    <w:rsid w:val="00B82255"/>
    <w:rsid w:val="00B8463B"/>
    <w:rsid w:val="00B84699"/>
    <w:rsid w:val="00B84F18"/>
    <w:rsid w:val="00B91895"/>
    <w:rsid w:val="00B93B61"/>
    <w:rsid w:val="00B94B4C"/>
    <w:rsid w:val="00BA0668"/>
    <w:rsid w:val="00BA1464"/>
    <w:rsid w:val="00BA230F"/>
    <w:rsid w:val="00BA2339"/>
    <w:rsid w:val="00BA488C"/>
    <w:rsid w:val="00BA4A03"/>
    <w:rsid w:val="00BA51E0"/>
    <w:rsid w:val="00BB1042"/>
    <w:rsid w:val="00BB18DD"/>
    <w:rsid w:val="00BB30AF"/>
    <w:rsid w:val="00BB3CDD"/>
    <w:rsid w:val="00BB46E3"/>
    <w:rsid w:val="00BB6BF6"/>
    <w:rsid w:val="00BC0B4E"/>
    <w:rsid w:val="00BC13FE"/>
    <w:rsid w:val="00BC3FAB"/>
    <w:rsid w:val="00BC4F73"/>
    <w:rsid w:val="00BC5664"/>
    <w:rsid w:val="00BC6BCF"/>
    <w:rsid w:val="00BD0322"/>
    <w:rsid w:val="00BD23E4"/>
    <w:rsid w:val="00BD37E0"/>
    <w:rsid w:val="00BD4FC0"/>
    <w:rsid w:val="00BD5798"/>
    <w:rsid w:val="00BE0764"/>
    <w:rsid w:val="00BE5333"/>
    <w:rsid w:val="00BE5469"/>
    <w:rsid w:val="00BE55CC"/>
    <w:rsid w:val="00BF448B"/>
    <w:rsid w:val="00BF46C2"/>
    <w:rsid w:val="00BF72B6"/>
    <w:rsid w:val="00C013FA"/>
    <w:rsid w:val="00C02001"/>
    <w:rsid w:val="00C050C0"/>
    <w:rsid w:val="00C10DD4"/>
    <w:rsid w:val="00C116EF"/>
    <w:rsid w:val="00C13CC7"/>
    <w:rsid w:val="00C17911"/>
    <w:rsid w:val="00C22068"/>
    <w:rsid w:val="00C23FE7"/>
    <w:rsid w:val="00C246F4"/>
    <w:rsid w:val="00C26262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28AA"/>
    <w:rsid w:val="00C540D8"/>
    <w:rsid w:val="00C55477"/>
    <w:rsid w:val="00C556FC"/>
    <w:rsid w:val="00C558B1"/>
    <w:rsid w:val="00C56015"/>
    <w:rsid w:val="00C643CF"/>
    <w:rsid w:val="00C6479F"/>
    <w:rsid w:val="00C65781"/>
    <w:rsid w:val="00C71D5E"/>
    <w:rsid w:val="00C73C2D"/>
    <w:rsid w:val="00C740BF"/>
    <w:rsid w:val="00C755F9"/>
    <w:rsid w:val="00C763BB"/>
    <w:rsid w:val="00C774A5"/>
    <w:rsid w:val="00C814AC"/>
    <w:rsid w:val="00C8326A"/>
    <w:rsid w:val="00C8347C"/>
    <w:rsid w:val="00C83DF9"/>
    <w:rsid w:val="00C8600A"/>
    <w:rsid w:val="00C86834"/>
    <w:rsid w:val="00C924C5"/>
    <w:rsid w:val="00C96393"/>
    <w:rsid w:val="00C97776"/>
    <w:rsid w:val="00CA1A57"/>
    <w:rsid w:val="00CA24DF"/>
    <w:rsid w:val="00CA2ACB"/>
    <w:rsid w:val="00CA7A7B"/>
    <w:rsid w:val="00CB1BEC"/>
    <w:rsid w:val="00CB1E7C"/>
    <w:rsid w:val="00CB2FE0"/>
    <w:rsid w:val="00CB544A"/>
    <w:rsid w:val="00CB7426"/>
    <w:rsid w:val="00CB75C5"/>
    <w:rsid w:val="00CB7C93"/>
    <w:rsid w:val="00CC068A"/>
    <w:rsid w:val="00CC510E"/>
    <w:rsid w:val="00CC76E1"/>
    <w:rsid w:val="00CC7B2D"/>
    <w:rsid w:val="00CD3EB1"/>
    <w:rsid w:val="00CD6E58"/>
    <w:rsid w:val="00CD7FC7"/>
    <w:rsid w:val="00CE4D9F"/>
    <w:rsid w:val="00CE5BA6"/>
    <w:rsid w:val="00CE69F6"/>
    <w:rsid w:val="00CE6BC7"/>
    <w:rsid w:val="00CE745E"/>
    <w:rsid w:val="00CF0B6C"/>
    <w:rsid w:val="00CF39D8"/>
    <w:rsid w:val="00CF62D0"/>
    <w:rsid w:val="00CF6D61"/>
    <w:rsid w:val="00CF73A2"/>
    <w:rsid w:val="00D12057"/>
    <w:rsid w:val="00D13093"/>
    <w:rsid w:val="00D15D91"/>
    <w:rsid w:val="00D16117"/>
    <w:rsid w:val="00D1626A"/>
    <w:rsid w:val="00D16D0E"/>
    <w:rsid w:val="00D16D69"/>
    <w:rsid w:val="00D16DAE"/>
    <w:rsid w:val="00D2482C"/>
    <w:rsid w:val="00D27687"/>
    <w:rsid w:val="00D300CC"/>
    <w:rsid w:val="00D36FA5"/>
    <w:rsid w:val="00D37543"/>
    <w:rsid w:val="00D401B2"/>
    <w:rsid w:val="00D40AF3"/>
    <w:rsid w:val="00D40D86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F1C"/>
    <w:rsid w:val="00D61D12"/>
    <w:rsid w:val="00D621A0"/>
    <w:rsid w:val="00D62C08"/>
    <w:rsid w:val="00D64677"/>
    <w:rsid w:val="00D65DA4"/>
    <w:rsid w:val="00D666CB"/>
    <w:rsid w:val="00D67401"/>
    <w:rsid w:val="00D7309A"/>
    <w:rsid w:val="00D732EC"/>
    <w:rsid w:val="00D73D68"/>
    <w:rsid w:val="00D75278"/>
    <w:rsid w:val="00D76C5D"/>
    <w:rsid w:val="00D775B1"/>
    <w:rsid w:val="00D81373"/>
    <w:rsid w:val="00D819FE"/>
    <w:rsid w:val="00D82FA5"/>
    <w:rsid w:val="00D8610F"/>
    <w:rsid w:val="00D90030"/>
    <w:rsid w:val="00D91985"/>
    <w:rsid w:val="00D92EE0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6E0"/>
    <w:rsid w:val="00DB644D"/>
    <w:rsid w:val="00DB74E1"/>
    <w:rsid w:val="00DB7E1A"/>
    <w:rsid w:val="00DC015C"/>
    <w:rsid w:val="00DC0865"/>
    <w:rsid w:val="00DC253E"/>
    <w:rsid w:val="00DC343B"/>
    <w:rsid w:val="00DC3492"/>
    <w:rsid w:val="00DC4EEF"/>
    <w:rsid w:val="00DC54F9"/>
    <w:rsid w:val="00DC6D29"/>
    <w:rsid w:val="00DD0050"/>
    <w:rsid w:val="00DD5404"/>
    <w:rsid w:val="00DD58D2"/>
    <w:rsid w:val="00DE38EB"/>
    <w:rsid w:val="00DE39A9"/>
    <w:rsid w:val="00DE3DED"/>
    <w:rsid w:val="00DE5D4E"/>
    <w:rsid w:val="00DE6256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538D"/>
    <w:rsid w:val="00E10D49"/>
    <w:rsid w:val="00E11B0B"/>
    <w:rsid w:val="00E127CA"/>
    <w:rsid w:val="00E140A4"/>
    <w:rsid w:val="00E14AB8"/>
    <w:rsid w:val="00E14E9A"/>
    <w:rsid w:val="00E15302"/>
    <w:rsid w:val="00E15830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32B"/>
    <w:rsid w:val="00E26D18"/>
    <w:rsid w:val="00E27DCF"/>
    <w:rsid w:val="00E31DD5"/>
    <w:rsid w:val="00E32E91"/>
    <w:rsid w:val="00E335CF"/>
    <w:rsid w:val="00E3552A"/>
    <w:rsid w:val="00E35CE0"/>
    <w:rsid w:val="00E366DD"/>
    <w:rsid w:val="00E367C9"/>
    <w:rsid w:val="00E37178"/>
    <w:rsid w:val="00E3745D"/>
    <w:rsid w:val="00E374A6"/>
    <w:rsid w:val="00E37C6C"/>
    <w:rsid w:val="00E41D1A"/>
    <w:rsid w:val="00E45C3A"/>
    <w:rsid w:val="00E468D3"/>
    <w:rsid w:val="00E52F02"/>
    <w:rsid w:val="00E53088"/>
    <w:rsid w:val="00E53285"/>
    <w:rsid w:val="00E5328C"/>
    <w:rsid w:val="00E535D2"/>
    <w:rsid w:val="00E5378F"/>
    <w:rsid w:val="00E53E61"/>
    <w:rsid w:val="00E55095"/>
    <w:rsid w:val="00E551CC"/>
    <w:rsid w:val="00E55460"/>
    <w:rsid w:val="00E568D3"/>
    <w:rsid w:val="00E62540"/>
    <w:rsid w:val="00E636CA"/>
    <w:rsid w:val="00E64C30"/>
    <w:rsid w:val="00E6561C"/>
    <w:rsid w:val="00E676CA"/>
    <w:rsid w:val="00E701AF"/>
    <w:rsid w:val="00E701F7"/>
    <w:rsid w:val="00E72C23"/>
    <w:rsid w:val="00E72DE0"/>
    <w:rsid w:val="00E7371F"/>
    <w:rsid w:val="00E75217"/>
    <w:rsid w:val="00E759DE"/>
    <w:rsid w:val="00E764DC"/>
    <w:rsid w:val="00E76D73"/>
    <w:rsid w:val="00E76E6E"/>
    <w:rsid w:val="00E80CD4"/>
    <w:rsid w:val="00E83D12"/>
    <w:rsid w:val="00E87466"/>
    <w:rsid w:val="00E91C76"/>
    <w:rsid w:val="00E934A9"/>
    <w:rsid w:val="00E946B7"/>
    <w:rsid w:val="00E975CF"/>
    <w:rsid w:val="00EA11EC"/>
    <w:rsid w:val="00EA222E"/>
    <w:rsid w:val="00EA39D3"/>
    <w:rsid w:val="00EA5716"/>
    <w:rsid w:val="00EA6337"/>
    <w:rsid w:val="00EA63EC"/>
    <w:rsid w:val="00EB04BB"/>
    <w:rsid w:val="00EB3988"/>
    <w:rsid w:val="00EB3FED"/>
    <w:rsid w:val="00EB4699"/>
    <w:rsid w:val="00EB4B90"/>
    <w:rsid w:val="00EB4E78"/>
    <w:rsid w:val="00EB62B3"/>
    <w:rsid w:val="00EB6B72"/>
    <w:rsid w:val="00EB764E"/>
    <w:rsid w:val="00ED0262"/>
    <w:rsid w:val="00ED11C5"/>
    <w:rsid w:val="00ED13B2"/>
    <w:rsid w:val="00ED1FE7"/>
    <w:rsid w:val="00ED3046"/>
    <w:rsid w:val="00ED493A"/>
    <w:rsid w:val="00EE26E3"/>
    <w:rsid w:val="00EE2BB8"/>
    <w:rsid w:val="00EE3066"/>
    <w:rsid w:val="00EE3B69"/>
    <w:rsid w:val="00EE40AC"/>
    <w:rsid w:val="00EE7CB6"/>
    <w:rsid w:val="00EF0271"/>
    <w:rsid w:val="00EF0E34"/>
    <w:rsid w:val="00EF1BD2"/>
    <w:rsid w:val="00EF2AD2"/>
    <w:rsid w:val="00EF3B70"/>
    <w:rsid w:val="00EF442C"/>
    <w:rsid w:val="00EF49CF"/>
    <w:rsid w:val="00EF5A2D"/>
    <w:rsid w:val="00EF62D2"/>
    <w:rsid w:val="00EF7423"/>
    <w:rsid w:val="00F00ED1"/>
    <w:rsid w:val="00F01670"/>
    <w:rsid w:val="00F017EF"/>
    <w:rsid w:val="00F01BA8"/>
    <w:rsid w:val="00F032DB"/>
    <w:rsid w:val="00F03396"/>
    <w:rsid w:val="00F051AF"/>
    <w:rsid w:val="00F0610A"/>
    <w:rsid w:val="00F066BD"/>
    <w:rsid w:val="00F1006E"/>
    <w:rsid w:val="00F1109E"/>
    <w:rsid w:val="00F11A40"/>
    <w:rsid w:val="00F12C18"/>
    <w:rsid w:val="00F12FEF"/>
    <w:rsid w:val="00F17168"/>
    <w:rsid w:val="00F173F8"/>
    <w:rsid w:val="00F17A0F"/>
    <w:rsid w:val="00F206A6"/>
    <w:rsid w:val="00F25B07"/>
    <w:rsid w:val="00F26265"/>
    <w:rsid w:val="00F2680B"/>
    <w:rsid w:val="00F26D4A"/>
    <w:rsid w:val="00F27948"/>
    <w:rsid w:val="00F30047"/>
    <w:rsid w:val="00F35848"/>
    <w:rsid w:val="00F37A47"/>
    <w:rsid w:val="00F421F5"/>
    <w:rsid w:val="00F42BCC"/>
    <w:rsid w:val="00F434C2"/>
    <w:rsid w:val="00F44499"/>
    <w:rsid w:val="00F462FE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A02AB"/>
    <w:rsid w:val="00FA0405"/>
    <w:rsid w:val="00FA0BCE"/>
    <w:rsid w:val="00FA38FD"/>
    <w:rsid w:val="00FA3DA9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B5F"/>
    <w:rsid w:val="00FD4A60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E9AD3D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character" w:styleId="CommentReference">
    <w:name w:val="annotation reference"/>
    <w:basedOn w:val="DefaultParagraphFont"/>
    <w:uiPriority w:val="99"/>
    <w:semiHidden/>
    <w:unhideWhenUsed/>
    <w:rsid w:val="00AC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0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0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07F"/>
    <w:rPr>
      <w:b/>
      <w:bCs/>
    </w:rPr>
  </w:style>
  <w:style w:type="character" w:styleId="Hyperlink">
    <w:name w:val="Hyperlink"/>
    <w:basedOn w:val="DefaultParagraphFont"/>
    <w:uiPriority w:val="99"/>
    <w:unhideWhenUsed/>
    <w:rsid w:val="00B16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120/open" TargetMode="Externa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308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309/op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2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121/op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Visio_Drawing.vsd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308/ope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3D2B14-A3D2-4244-A153-13AC8DD5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30C5B-8E05-45EF-B045-AEEE54C9E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5B5E5-28D1-4690-B715-591597667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12904-17FB-41FD-81EC-44E2EE5246BE}">
  <ds:schemaRefs>
    <ds:schemaRef ds:uri="c71c050d-b19c-429a-987e-8501ecb2ea2f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216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40</cp:revision>
  <cp:lastPrinted>2014-10-22T19:37:00Z</cp:lastPrinted>
  <dcterms:created xsi:type="dcterms:W3CDTF">2014-10-27T18:13:00Z</dcterms:created>
  <dcterms:modified xsi:type="dcterms:W3CDTF">2023-07-24T13:38:00Z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