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16B0" w14:textId="77777777" w:rsidR="003D1261" w:rsidRPr="00272B3F" w:rsidRDefault="003D1261" w:rsidP="00272B3F">
      <w:pPr>
        <w:jc w:val="center"/>
        <w:rPr>
          <w:rFonts w:ascii="Arial" w:hAnsi="Arial" w:cs="Arial"/>
          <w:b/>
          <w:bCs/>
          <w:i/>
          <w:iCs/>
        </w:rPr>
      </w:pPr>
      <w:r w:rsidRPr="00272B3F">
        <w:rPr>
          <w:rFonts w:ascii="Arial" w:hAnsi="Arial" w:cs="Arial"/>
          <w:b/>
          <w:bCs/>
          <w:i/>
          <w:iCs/>
        </w:rPr>
        <w:t>Department of Information Technology</w:t>
      </w:r>
    </w:p>
    <w:p w14:paraId="74D93D3E" w14:textId="3B739D69" w:rsidR="003D1261" w:rsidRPr="0080168F" w:rsidRDefault="00CC4321" w:rsidP="003D1261">
      <w:pPr>
        <w:autoSpaceDE w:val="0"/>
        <w:autoSpaceDN w:val="0"/>
        <w:adjustRightInd w:val="0"/>
        <w:spacing w:before="0" w:after="0"/>
        <w:jc w:val="center"/>
        <w:rPr>
          <w:rFonts w:ascii="Arial" w:hAnsi="Arial" w:cs="Arial"/>
          <w:b/>
          <w:bCs/>
          <w:i/>
          <w:color w:val="000000"/>
          <w:szCs w:val="22"/>
        </w:rPr>
      </w:pPr>
      <w:r>
        <w:rPr>
          <w:rFonts w:ascii="Arial" w:hAnsi="Arial" w:cs="Arial"/>
          <w:b/>
          <w:bCs/>
          <w:i/>
          <w:color w:val="000000"/>
          <w:szCs w:val="22"/>
        </w:rPr>
        <w:t xml:space="preserve">Statewide </w:t>
      </w:r>
      <w:r w:rsidR="003D1261" w:rsidRPr="0080168F">
        <w:rPr>
          <w:rFonts w:ascii="Arial" w:hAnsi="Arial" w:cs="Arial"/>
          <w:b/>
          <w:bCs/>
          <w:i/>
          <w:color w:val="000000"/>
          <w:szCs w:val="22"/>
        </w:rPr>
        <w:t xml:space="preserve">IT </w:t>
      </w:r>
      <w:r>
        <w:rPr>
          <w:rFonts w:ascii="Arial" w:hAnsi="Arial" w:cs="Arial"/>
          <w:b/>
          <w:bCs/>
          <w:i/>
          <w:color w:val="000000"/>
          <w:szCs w:val="22"/>
        </w:rPr>
        <w:t>Procurement</w:t>
      </w:r>
      <w:r w:rsidR="003D1261" w:rsidRPr="0080168F">
        <w:rPr>
          <w:rFonts w:ascii="Arial" w:hAnsi="Arial" w:cs="Arial"/>
          <w:b/>
          <w:bCs/>
          <w:i/>
          <w:color w:val="000000"/>
          <w:szCs w:val="22"/>
        </w:rPr>
        <w:t xml:space="preserve"> Office</w:t>
      </w:r>
    </w:p>
    <w:p w14:paraId="4D0F7586" w14:textId="022B2725" w:rsidR="003D1261" w:rsidRPr="00A46CD4" w:rsidRDefault="003D1261" w:rsidP="003D1261">
      <w:pPr>
        <w:autoSpaceDE w:val="0"/>
        <w:autoSpaceDN w:val="0"/>
        <w:adjustRightInd w:val="0"/>
        <w:spacing w:before="0" w:after="0"/>
        <w:jc w:val="center"/>
        <w:rPr>
          <w:rFonts w:ascii="Arial" w:hAnsi="Arial" w:cs="Arial"/>
          <w:b/>
          <w:bCs/>
          <w:i/>
          <w:color w:val="000000"/>
          <w:sz w:val="28"/>
          <w:szCs w:val="22"/>
        </w:rPr>
      </w:pPr>
      <w:r w:rsidRPr="00A46CD4">
        <w:rPr>
          <w:rFonts w:ascii="Arial" w:hAnsi="Arial" w:cs="Arial"/>
          <w:b/>
          <w:bCs/>
          <w:i/>
          <w:color w:val="000000"/>
          <w:sz w:val="28"/>
          <w:szCs w:val="22"/>
        </w:rPr>
        <w:t>Invitation for Bid (IFB) and Request for Quote (RFQ) “</w:t>
      </w:r>
      <w:r w:rsidR="00E2798B">
        <w:rPr>
          <w:rFonts w:ascii="Arial" w:hAnsi="Arial" w:cs="Arial"/>
          <w:b/>
          <w:bCs/>
          <w:i/>
          <w:color w:val="000000"/>
          <w:sz w:val="28"/>
          <w:szCs w:val="22"/>
        </w:rPr>
        <w:t>Form</w:t>
      </w:r>
      <w:r w:rsidRPr="00A46CD4">
        <w:rPr>
          <w:rFonts w:ascii="Arial" w:hAnsi="Arial" w:cs="Arial"/>
          <w:b/>
          <w:bCs/>
          <w:i/>
          <w:color w:val="000000"/>
          <w:sz w:val="28"/>
          <w:szCs w:val="22"/>
        </w:rPr>
        <w:t>” for</w:t>
      </w:r>
    </w:p>
    <w:p w14:paraId="651C7536" w14:textId="77777777" w:rsidR="003D1261" w:rsidRPr="00A46CD4" w:rsidRDefault="003D1261" w:rsidP="003D1261">
      <w:pPr>
        <w:autoSpaceDE w:val="0"/>
        <w:autoSpaceDN w:val="0"/>
        <w:adjustRightInd w:val="0"/>
        <w:spacing w:before="0" w:after="0"/>
        <w:jc w:val="center"/>
        <w:rPr>
          <w:rFonts w:ascii="Arial" w:hAnsi="Arial" w:cs="Arial"/>
          <w:i/>
          <w:color w:val="000000"/>
          <w:sz w:val="28"/>
          <w:szCs w:val="22"/>
        </w:rPr>
      </w:pPr>
      <w:r w:rsidRPr="00A46CD4">
        <w:rPr>
          <w:rFonts w:ascii="Arial" w:hAnsi="Arial" w:cs="Arial"/>
          <w:b/>
          <w:bCs/>
          <w:i/>
          <w:color w:val="000000"/>
          <w:sz w:val="28"/>
          <w:szCs w:val="22"/>
        </w:rPr>
        <w:t xml:space="preserve">Software </w:t>
      </w:r>
      <w:r>
        <w:rPr>
          <w:rFonts w:ascii="Arial" w:hAnsi="Arial" w:cs="Arial"/>
          <w:b/>
          <w:bCs/>
          <w:i/>
          <w:color w:val="000000"/>
          <w:sz w:val="28"/>
          <w:szCs w:val="22"/>
        </w:rPr>
        <w:t>Maintenance for Existing Software</w:t>
      </w:r>
    </w:p>
    <w:p w14:paraId="0FC9892A" w14:textId="77777777" w:rsidR="003D1261" w:rsidRPr="0080168F" w:rsidRDefault="003D1261" w:rsidP="003D1261">
      <w:pPr>
        <w:autoSpaceDE w:val="0"/>
        <w:autoSpaceDN w:val="0"/>
        <w:adjustRightInd w:val="0"/>
        <w:spacing w:before="0" w:after="0"/>
        <w:rPr>
          <w:rFonts w:ascii="Arial" w:hAnsi="Arial" w:cs="Arial"/>
          <w:b/>
          <w:bCs/>
          <w:i/>
          <w:iCs/>
          <w:color w:val="000000"/>
          <w:szCs w:val="22"/>
          <w:u w:val="single"/>
        </w:rPr>
      </w:pPr>
    </w:p>
    <w:p w14:paraId="419FBCFE" w14:textId="77777777" w:rsidR="003D1261" w:rsidRPr="00612C56" w:rsidRDefault="003D1261" w:rsidP="003D1261">
      <w:pPr>
        <w:autoSpaceDE w:val="0"/>
        <w:autoSpaceDN w:val="0"/>
        <w:adjustRightInd w:val="0"/>
        <w:spacing w:before="0" w:after="0"/>
        <w:rPr>
          <w:rFonts w:ascii="Arial" w:hAnsi="Arial" w:cs="Arial"/>
          <w:color w:val="000000"/>
          <w:szCs w:val="22"/>
        </w:rPr>
      </w:pPr>
      <w:r w:rsidRPr="00612C56">
        <w:rPr>
          <w:rFonts w:ascii="Arial" w:hAnsi="Arial" w:cs="Arial"/>
          <w:b/>
          <w:bCs/>
          <w:i/>
          <w:iCs/>
          <w:color w:val="000000"/>
          <w:szCs w:val="22"/>
          <w:u w:val="single"/>
        </w:rPr>
        <w:t xml:space="preserve">General Information </w:t>
      </w:r>
    </w:p>
    <w:p w14:paraId="4049CD53" w14:textId="4FAC019D" w:rsidR="003D1261" w:rsidRDefault="003D1261" w:rsidP="00E2798B">
      <w:pPr>
        <w:autoSpaceDE w:val="0"/>
        <w:autoSpaceDN w:val="0"/>
        <w:adjustRightInd w:val="0"/>
        <w:rPr>
          <w:rFonts w:ascii="Arial" w:hAnsi="Arial" w:cs="Arial"/>
          <w:i/>
          <w:iCs/>
          <w:color w:val="000000"/>
          <w:szCs w:val="22"/>
        </w:rPr>
      </w:pPr>
      <w:r w:rsidRPr="00612C56">
        <w:rPr>
          <w:rFonts w:ascii="Arial" w:hAnsi="Arial" w:cs="Arial"/>
          <w:i/>
          <w:iCs/>
          <w:color w:val="000000"/>
          <w:szCs w:val="22"/>
        </w:rPr>
        <w:t xml:space="preserve">The information </w:t>
      </w:r>
      <w:r w:rsidRPr="0080168F">
        <w:rPr>
          <w:rFonts w:ascii="Arial" w:hAnsi="Arial" w:cs="Arial"/>
          <w:i/>
          <w:iCs/>
          <w:color w:val="000000"/>
          <w:szCs w:val="22"/>
        </w:rPr>
        <w:t xml:space="preserve">in this </w:t>
      </w:r>
      <w:r w:rsidR="00E2798B">
        <w:rPr>
          <w:rFonts w:ascii="Arial" w:hAnsi="Arial" w:cs="Arial"/>
          <w:i/>
          <w:iCs/>
          <w:color w:val="000000"/>
          <w:szCs w:val="22"/>
        </w:rPr>
        <w:t>form</w:t>
      </w:r>
      <w:r w:rsidRPr="00612C56">
        <w:rPr>
          <w:rFonts w:ascii="Arial" w:hAnsi="Arial" w:cs="Arial"/>
          <w:i/>
          <w:iCs/>
          <w:color w:val="000000"/>
          <w:szCs w:val="22"/>
        </w:rPr>
        <w:t xml:space="preserve"> represent</w:t>
      </w:r>
      <w:r>
        <w:rPr>
          <w:rFonts w:ascii="Arial" w:hAnsi="Arial" w:cs="Arial"/>
          <w:i/>
          <w:iCs/>
          <w:color w:val="000000"/>
          <w:szCs w:val="22"/>
        </w:rPr>
        <w:t>s</w:t>
      </w:r>
      <w:r w:rsidRPr="00612C56">
        <w:rPr>
          <w:rFonts w:ascii="Arial" w:hAnsi="Arial" w:cs="Arial"/>
          <w:i/>
          <w:iCs/>
          <w:color w:val="000000"/>
          <w:szCs w:val="22"/>
        </w:rPr>
        <w:t xml:space="preserve"> </w:t>
      </w:r>
      <w:r w:rsidRPr="0080168F">
        <w:rPr>
          <w:rFonts w:ascii="Arial" w:hAnsi="Arial" w:cs="Arial"/>
          <w:i/>
          <w:iCs/>
          <w:color w:val="000000"/>
          <w:szCs w:val="22"/>
        </w:rPr>
        <w:t>the State’s</w:t>
      </w:r>
      <w:r w:rsidRPr="00612C56">
        <w:rPr>
          <w:rFonts w:ascii="Arial" w:hAnsi="Arial" w:cs="Arial"/>
          <w:i/>
          <w:iCs/>
          <w:color w:val="000000"/>
          <w:szCs w:val="22"/>
        </w:rPr>
        <w:t xml:space="preserve"> model Invitation for Bid</w:t>
      </w:r>
      <w:r>
        <w:rPr>
          <w:rFonts w:ascii="Arial" w:hAnsi="Arial" w:cs="Arial"/>
          <w:i/>
          <w:iCs/>
          <w:color w:val="000000"/>
          <w:szCs w:val="22"/>
        </w:rPr>
        <w:t>s</w:t>
      </w:r>
      <w:r w:rsidRPr="00612C56">
        <w:rPr>
          <w:rFonts w:ascii="Arial" w:hAnsi="Arial" w:cs="Arial"/>
          <w:i/>
          <w:iCs/>
          <w:color w:val="000000"/>
          <w:szCs w:val="22"/>
        </w:rPr>
        <w:t xml:space="preserve"> (IFB) </w:t>
      </w:r>
      <w:r w:rsidRPr="0080168F">
        <w:rPr>
          <w:rFonts w:ascii="Arial" w:hAnsi="Arial" w:cs="Arial"/>
          <w:i/>
          <w:iCs/>
          <w:color w:val="000000"/>
          <w:szCs w:val="22"/>
        </w:rPr>
        <w:t xml:space="preserve">/ Request For Quote </w:t>
      </w:r>
      <w:r w:rsidRPr="00612C56">
        <w:rPr>
          <w:rFonts w:ascii="Arial" w:hAnsi="Arial" w:cs="Arial"/>
          <w:i/>
          <w:iCs/>
          <w:color w:val="000000"/>
          <w:szCs w:val="22"/>
        </w:rPr>
        <w:t>(IFB/R</w:t>
      </w:r>
      <w:r w:rsidRPr="0080168F">
        <w:rPr>
          <w:rFonts w:ascii="Arial" w:hAnsi="Arial" w:cs="Arial"/>
          <w:i/>
          <w:iCs/>
          <w:color w:val="000000"/>
          <w:szCs w:val="22"/>
        </w:rPr>
        <w:t>FQ</w:t>
      </w:r>
      <w:r w:rsidRPr="00612C56">
        <w:rPr>
          <w:rFonts w:ascii="Arial" w:hAnsi="Arial" w:cs="Arial"/>
          <w:i/>
          <w:iCs/>
          <w:color w:val="000000"/>
          <w:szCs w:val="22"/>
        </w:rPr>
        <w:t>) document</w:t>
      </w:r>
      <w:r>
        <w:rPr>
          <w:rFonts w:ascii="Arial" w:hAnsi="Arial" w:cs="Arial"/>
          <w:i/>
          <w:iCs/>
          <w:color w:val="000000"/>
          <w:szCs w:val="22"/>
        </w:rPr>
        <w:t xml:space="preserve"> to be used to procure</w:t>
      </w:r>
      <w:r w:rsidRPr="00612C56">
        <w:rPr>
          <w:rFonts w:ascii="Arial" w:hAnsi="Arial" w:cs="Arial"/>
          <w:i/>
          <w:iCs/>
          <w:color w:val="000000"/>
          <w:szCs w:val="22"/>
        </w:rPr>
        <w:t xml:space="preserve"> </w:t>
      </w:r>
      <w:r w:rsidR="00A01ACA">
        <w:rPr>
          <w:rFonts w:ascii="Arial" w:hAnsi="Arial" w:cs="Arial"/>
          <w:i/>
          <w:iCs/>
          <w:color w:val="000000"/>
          <w:szCs w:val="22"/>
        </w:rPr>
        <w:t xml:space="preserve">software </w:t>
      </w:r>
      <w:r w:rsidR="00377E79">
        <w:rPr>
          <w:rFonts w:ascii="Arial" w:hAnsi="Arial" w:cs="Arial"/>
          <w:i/>
          <w:iCs/>
          <w:color w:val="000000"/>
          <w:szCs w:val="22"/>
        </w:rPr>
        <w:t xml:space="preserve">maintenance for </w:t>
      </w:r>
      <w:r>
        <w:rPr>
          <w:rFonts w:ascii="Arial" w:hAnsi="Arial" w:cs="Arial"/>
          <w:i/>
          <w:iCs/>
          <w:color w:val="000000"/>
          <w:szCs w:val="22"/>
        </w:rPr>
        <w:t xml:space="preserve">software </w:t>
      </w:r>
      <w:r w:rsidR="00377E79">
        <w:rPr>
          <w:rFonts w:ascii="Arial" w:hAnsi="Arial" w:cs="Arial"/>
          <w:i/>
          <w:iCs/>
          <w:color w:val="000000"/>
          <w:szCs w:val="22"/>
        </w:rPr>
        <w:t>that is already licensed to the State</w:t>
      </w:r>
      <w:r w:rsidRPr="00612C56">
        <w:rPr>
          <w:rFonts w:ascii="Arial" w:hAnsi="Arial" w:cs="Arial"/>
          <w:i/>
          <w:iCs/>
          <w:color w:val="000000"/>
          <w:szCs w:val="22"/>
        </w:rPr>
        <w:t xml:space="preserve">. </w:t>
      </w:r>
      <w:r w:rsidRPr="0080168F">
        <w:rPr>
          <w:rFonts w:ascii="Arial" w:hAnsi="Arial" w:cs="Arial"/>
          <w:i/>
          <w:iCs/>
          <w:color w:val="000000"/>
          <w:szCs w:val="22"/>
        </w:rPr>
        <w:t xml:space="preserve">This document </w:t>
      </w:r>
      <w:r>
        <w:rPr>
          <w:rFonts w:ascii="Arial" w:hAnsi="Arial" w:cs="Arial"/>
          <w:i/>
          <w:iCs/>
          <w:color w:val="000000"/>
          <w:szCs w:val="22"/>
        </w:rPr>
        <w:t>may</w:t>
      </w:r>
      <w:r w:rsidRPr="0080168F">
        <w:rPr>
          <w:rFonts w:ascii="Arial" w:hAnsi="Arial" w:cs="Arial"/>
          <w:i/>
          <w:iCs/>
          <w:color w:val="000000"/>
          <w:szCs w:val="22"/>
        </w:rPr>
        <w:t xml:space="preserve"> be used as either an IFB or RFQ, as </w:t>
      </w:r>
      <w:r>
        <w:rPr>
          <w:rFonts w:ascii="Arial" w:hAnsi="Arial" w:cs="Arial"/>
          <w:i/>
          <w:iCs/>
          <w:color w:val="000000"/>
          <w:szCs w:val="22"/>
        </w:rPr>
        <w:t>appropriate</w:t>
      </w:r>
      <w:r w:rsidRPr="0080168F">
        <w:rPr>
          <w:rFonts w:ascii="Arial" w:hAnsi="Arial" w:cs="Arial"/>
          <w:i/>
          <w:iCs/>
          <w:color w:val="000000"/>
          <w:szCs w:val="22"/>
        </w:rPr>
        <w:t xml:space="preserve">.  </w:t>
      </w:r>
    </w:p>
    <w:p w14:paraId="1C7807FA" w14:textId="67B1F276" w:rsidR="003D1261" w:rsidRDefault="003D1261" w:rsidP="00E2798B">
      <w:pPr>
        <w:autoSpaceDE w:val="0"/>
        <w:autoSpaceDN w:val="0"/>
        <w:adjustRightInd w:val="0"/>
        <w:rPr>
          <w:rFonts w:ascii="Arial" w:hAnsi="Arial" w:cs="Arial"/>
          <w:i/>
          <w:iCs/>
          <w:color w:val="000000"/>
          <w:szCs w:val="22"/>
        </w:rPr>
      </w:pPr>
      <w:r w:rsidRPr="00612C56">
        <w:rPr>
          <w:rFonts w:ascii="Arial" w:hAnsi="Arial" w:cs="Arial"/>
          <w:i/>
          <w:iCs/>
          <w:color w:val="000000"/>
          <w:szCs w:val="22"/>
        </w:rPr>
        <w:t xml:space="preserve">Generally, the IFB document is used when the </w:t>
      </w:r>
      <w:r>
        <w:rPr>
          <w:rFonts w:ascii="Arial" w:hAnsi="Arial" w:cs="Arial"/>
          <w:i/>
          <w:iCs/>
          <w:color w:val="000000"/>
          <w:szCs w:val="22"/>
        </w:rPr>
        <w:t>Purchasing A</w:t>
      </w:r>
      <w:r w:rsidRPr="0080168F">
        <w:rPr>
          <w:rFonts w:ascii="Arial" w:hAnsi="Arial" w:cs="Arial"/>
          <w:i/>
          <w:iCs/>
          <w:color w:val="000000"/>
          <w:szCs w:val="22"/>
        </w:rPr>
        <w:t>gency</w:t>
      </w:r>
      <w:r w:rsidRPr="00612C56">
        <w:rPr>
          <w:rFonts w:ascii="Arial" w:hAnsi="Arial" w:cs="Arial"/>
          <w:i/>
          <w:iCs/>
          <w:color w:val="000000"/>
          <w:szCs w:val="22"/>
        </w:rPr>
        <w:t xml:space="preserve"> knows exactly </w:t>
      </w:r>
      <w:r>
        <w:rPr>
          <w:rFonts w:ascii="Arial" w:hAnsi="Arial" w:cs="Arial"/>
          <w:i/>
          <w:iCs/>
          <w:color w:val="000000"/>
          <w:szCs w:val="22"/>
        </w:rPr>
        <w:t>the</w:t>
      </w:r>
      <w:r w:rsidRPr="00612C56">
        <w:rPr>
          <w:rFonts w:ascii="Arial" w:hAnsi="Arial" w:cs="Arial"/>
          <w:i/>
          <w:iCs/>
          <w:color w:val="000000"/>
          <w:szCs w:val="22"/>
        </w:rPr>
        <w:t xml:space="preserve"> </w:t>
      </w:r>
      <w:r>
        <w:rPr>
          <w:rFonts w:ascii="Arial" w:hAnsi="Arial" w:cs="Arial"/>
          <w:i/>
          <w:iCs/>
          <w:color w:val="000000"/>
          <w:szCs w:val="22"/>
        </w:rPr>
        <w:t xml:space="preserve">specifications of the </w:t>
      </w:r>
      <w:r w:rsidR="002E79F2">
        <w:rPr>
          <w:rFonts w:ascii="Arial" w:hAnsi="Arial" w:cs="Arial"/>
          <w:i/>
          <w:iCs/>
          <w:color w:val="000000"/>
          <w:szCs w:val="22"/>
        </w:rPr>
        <w:t>software maintenance</w:t>
      </w:r>
      <w:r>
        <w:rPr>
          <w:rFonts w:ascii="Arial" w:hAnsi="Arial" w:cs="Arial"/>
          <w:i/>
          <w:iCs/>
          <w:color w:val="000000"/>
          <w:szCs w:val="22"/>
        </w:rPr>
        <w:t xml:space="preserve"> </w:t>
      </w:r>
      <w:r w:rsidR="002E79F2">
        <w:rPr>
          <w:rFonts w:ascii="Arial" w:hAnsi="Arial" w:cs="Arial"/>
          <w:i/>
          <w:iCs/>
          <w:color w:val="000000"/>
          <w:szCs w:val="22"/>
        </w:rPr>
        <w:t>needed, the value of the procurement is over the advertising threshold, and competition is available</w:t>
      </w:r>
      <w:r w:rsidR="002E79F2" w:rsidRPr="00612C56">
        <w:rPr>
          <w:rFonts w:ascii="Arial" w:hAnsi="Arial" w:cs="Arial"/>
          <w:i/>
          <w:iCs/>
          <w:color w:val="000000"/>
          <w:szCs w:val="22"/>
        </w:rPr>
        <w:t>.</w:t>
      </w:r>
      <w:r w:rsidR="002E79F2">
        <w:rPr>
          <w:rFonts w:ascii="Arial" w:hAnsi="Arial" w:cs="Arial"/>
          <w:i/>
          <w:iCs/>
          <w:color w:val="000000"/>
          <w:szCs w:val="22"/>
        </w:rPr>
        <w:t xml:space="preserve">  </w:t>
      </w:r>
      <w:r w:rsidRPr="00612C56">
        <w:rPr>
          <w:rFonts w:ascii="Arial" w:hAnsi="Arial" w:cs="Arial"/>
          <w:i/>
          <w:iCs/>
          <w:color w:val="000000"/>
          <w:szCs w:val="22"/>
        </w:rPr>
        <w:t xml:space="preserve">IFB’s </w:t>
      </w:r>
      <w:r w:rsidRPr="0080168F">
        <w:rPr>
          <w:rFonts w:ascii="Arial" w:hAnsi="Arial" w:cs="Arial"/>
          <w:i/>
          <w:iCs/>
          <w:color w:val="000000"/>
          <w:szCs w:val="22"/>
        </w:rPr>
        <w:t xml:space="preserve">are </w:t>
      </w:r>
      <w:r w:rsidRPr="00612C56">
        <w:rPr>
          <w:rFonts w:ascii="Arial" w:hAnsi="Arial" w:cs="Arial"/>
          <w:i/>
          <w:iCs/>
          <w:color w:val="000000"/>
          <w:szCs w:val="22"/>
        </w:rPr>
        <w:t xml:space="preserve">evaluated </w:t>
      </w:r>
      <w:r>
        <w:rPr>
          <w:rFonts w:ascii="Arial" w:hAnsi="Arial" w:cs="Arial"/>
          <w:i/>
          <w:iCs/>
          <w:color w:val="000000"/>
          <w:szCs w:val="22"/>
        </w:rPr>
        <w:t>using the Best Value</w:t>
      </w:r>
      <w:r w:rsidRPr="00612C56">
        <w:rPr>
          <w:rFonts w:ascii="Arial" w:hAnsi="Arial" w:cs="Arial"/>
          <w:i/>
          <w:iCs/>
          <w:color w:val="000000"/>
          <w:szCs w:val="22"/>
        </w:rPr>
        <w:t xml:space="preserve"> lowest cost</w:t>
      </w:r>
      <w:r>
        <w:rPr>
          <w:rFonts w:ascii="Arial" w:hAnsi="Arial" w:cs="Arial"/>
          <w:i/>
          <w:iCs/>
          <w:color w:val="000000"/>
          <w:szCs w:val="22"/>
        </w:rPr>
        <w:t xml:space="preserve"> technically acceptable method</w:t>
      </w:r>
      <w:r w:rsidR="007612BB">
        <w:rPr>
          <w:rFonts w:ascii="Arial" w:hAnsi="Arial" w:cs="Arial"/>
          <w:i/>
          <w:iCs/>
          <w:color w:val="000000"/>
          <w:szCs w:val="22"/>
        </w:rPr>
        <w:t xml:space="preserve"> in accordance with N.C.G.S. </w:t>
      </w:r>
      <w:r w:rsidR="007612BB" w:rsidRPr="00DF178B">
        <w:rPr>
          <w:rFonts w:ascii="Arial" w:hAnsi="Arial" w:cs="Arial"/>
          <w:i/>
          <w:szCs w:val="22"/>
        </w:rPr>
        <w:t>§§143-135.9 and 143B-1350(h)</w:t>
      </w:r>
      <w:r w:rsidRPr="00612C56">
        <w:rPr>
          <w:rFonts w:ascii="Arial" w:hAnsi="Arial" w:cs="Arial"/>
          <w:i/>
          <w:iCs/>
          <w:color w:val="000000"/>
          <w:szCs w:val="22"/>
        </w:rPr>
        <w:t xml:space="preserve">. </w:t>
      </w:r>
      <w:r w:rsidR="002E79F2" w:rsidRPr="00612C56">
        <w:rPr>
          <w:rFonts w:ascii="Arial" w:hAnsi="Arial" w:cs="Arial"/>
          <w:i/>
          <w:iCs/>
          <w:color w:val="000000"/>
          <w:szCs w:val="22"/>
        </w:rPr>
        <w:t xml:space="preserve">An </w:t>
      </w:r>
      <w:r w:rsidR="002E79F2" w:rsidRPr="0080168F">
        <w:rPr>
          <w:rFonts w:ascii="Arial" w:hAnsi="Arial" w:cs="Arial"/>
          <w:i/>
          <w:iCs/>
          <w:color w:val="000000"/>
          <w:szCs w:val="22"/>
        </w:rPr>
        <w:t>RFQ</w:t>
      </w:r>
      <w:r w:rsidR="002E79F2" w:rsidRPr="00612C56">
        <w:rPr>
          <w:rFonts w:ascii="Arial" w:hAnsi="Arial" w:cs="Arial"/>
          <w:i/>
          <w:iCs/>
          <w:color w:val="000000"/>
          <w:szCs w:val="22"/>
        </w:rPr>
        <w:t xml:space="preserve"> is used </w:t>
      </w:r>
      <w:r w:rsidR="002E79F2">
        <w:rPr>
          <w:rFonts w:ascii="Arial" w:hAnsi="Arial" w:cs="Arial"/>
          <w:i/>
          <w:iCs/>
          <w:color w:val="000000"/>
          <w:szCs w:val="22"/>
        </w:rPr>
        <w:t xml:space="preserve">to procure non-advertised software maintenance or to obtain a quote pursuant to waiver of competition.  </w:t>
      </w:r>
    </w:p>
    <w:p w14:paraId="43D6B479" w14:textId="3CAE1A89" w:rsidR="003D1261" w:rsidRPr="00612C56" w:rsidRDefault="003D1261" w:rsidP="00E2798B">
      <w:pPr>
        <w:autoSpaceDE w:val="0"/>
        <w:autoSpaceDN w:val="0"/>
        <w:adjustRightInd w:val="0"/>
        <w:rPr>
          <w:rFonts w:ascii="Arial" w:hAnsi="Arial" w:cs="Arial"/>
          <w:color w:val="0000FF"/>
          <w:szCs w:val="22"/>
        </w:rPr>
      </w:pPr>
      <w:r w:rsidRPr="0080168F">
        <w:rPr>
          <w:rFonts w:ascii="Arial" w:hAnsi="Arial" w:cs="Arial"/>
          <w:i/>
          <w:iCs/>
          <w:color w:val="000000"/>
          <w:szCs w:val="22"/>
        </w:rPr>
        <w:t>The Purchasing Agency</w:t>
      </w:r>
      <w:r w:rsidRPr="00612C56">
        <w:rPr>
          <w:rFonts w:ascii="Arial" w:hAnsi="Arial" w:cs="Arial"/>
          <w:i/>
          <w:iCs/>
          <w:color w:val="000000"/>
          <w:szCs w:val="22"/>
        </w:rPr>
        <w:t xml:space="preserve"> </w:t>
      </w:r>
      <w:r w:rsidRPr="0080168F">
        <w:rPr>
          <w:rFonts w:ascii="Arial" w:hAnsi="Arial" w:cs="Arial"/>
          <w:i/>
          <w:iCs/>
          <w:color w:val="000000"/>
          <w:szCs w:val="22"/>
        </w:rPr>
        <w:t>must</w:t>
      </w:r>
      <w:r w:rsidRPr="00612C56">
        <w:rPr>
          <w:rFonts w:ascii="Arial" w:hAnsi="Arial" w:cs="Arial"/>
          <w:i/>
          <w:iCs/>
          <w:color w:val="000000"/>
          <w:szCs w:val="22"/>
        </w:rPr>
        <w:t xml:space="preserve"> obtain the latest version of </w:t>
      </w:r>
      <w:r w:rsidRPr="0080168F">
        <w:rPr>
          <w:rFonts w:ascii="Arial" w:hAnsi="Arial" w:cs="Arial"/>
          <w:i/>
          <w:iCs/>
          <w:color w:val="000000"/>
          <w:szCs w:val="22"/>
        </w:rPr>
        <w:t xml:space="preserve">the document from the Department of Information Technology </w:t>
      </w:r>
      <w:r w:rsidR="00CC4321">
        <w:rPr>
          <w:rFonts w:ascii="Arial" w:hAnsi="Arial" w:cs="Arial"/>
          <w:i/>
          <w:iCs/>
          <w:color w:val="000000"/>
          <w:szCs w:val="22"/>
        </w:rPr>
        <w:t xml:space="preserve">Statewide </w:t>
      </w:r>
      <w:r>
        <w:rPr>
          <w:rFonts w:ascii="Arial" w:hAnsi="Arial" w:cs="Arial"/>
          <w:i/>
          <w:iCs/>
          <w:color w:val="000000"/>
          <w:szCs w:val="22"/>
        </w:rPr>
        <w:t xml:space="preserve">IT </w:t>
      </w:r>
      <w:r w:rsidR="00CC4321">
        <w:rPr>
          <w:rFonts w:ascii="Arial" w:hAnsi="Arial" w:cs="Arial"/>
          <w:i/>
          <w:iCs/>
          <w:color w:val="000000"/>
          <w:szCs w:val="22"/>
        </w:rPr>
        <w:t>Procurement O</w:t>
      </w:r>
      <w:r>
        <w:rPr>
          <w:rFonts w:ascii="Arial" w:hAnsi="Arial" w:cs="Arial"/>
          <w:i/>
          <w:iCs/>
          <w:color w:val="000000"/>
          <w:szCs w:val="22"/>
        </w:rPr>
        <w:t xml:space="preserve">ffice </w:t>
      </w:r>
      <w:r w:rsidRPr="0080168F">
        <w:rPr>
          <w:rFonts w:ascii="Arial" w:hAnsi="Arial" w:cs="Arial"/>
          <w:i/>
          <w:iCs/>
          <w:color w:val="000000"/>
          <w:szCs w:val="22"/>
        </w:rPr>
        <w:t xml:space="preserve">website </w:t>
      </w:r>
      <w:hyperlink r:id="rId12" w:history="1">
        <w:r w:rsidRPr="00A34D3A">
          <w:rPr>
            <w:rStyle w:val="Hyperlink"/>
            <w:rFonts w:ascii="Arial" w:hAnsi="Arial" w:cs="Arial"/>
            <w:i/>
          </w:rPr>
          <w:t>https://it.nc.gov/resources/it-strategic-sourcing</w:t>
        </w:r>
      </w:hyperlink>
      <w:r w:rsidRPr="00A34D3A">
        <w:rPr>
          <w:rFonts w:ascii="Arial" w:hAnsi="Arial" w:cs="Arial"/>
          <w:i/>
        </w:rPr>
        <w:t>.</w:t>
      </w:r>
      <w:r w:rsidRPr="00A34D3A">
        <w:t xml:space="preserve"> </w:t>
      </w:r>
    </w:p>
    <w:p w14:paraId="1FEF74C0" w14:textId="216693FC" w:rsidR="003D1261" w:rsidRPr="0080168F" w:rsidRDefault="003D1261" w:rsidP="003D1261">
      <w:pPr>
        <w:autoSpaceDE w:val="0"/>
        <w:autoSpaceDN w:val="0"/>
        <w:adjustRightInd w:val="0"/>
        <w:spacing w:before="0" w:after="0"/>
        <w:rPr>
          <w:rFonts w:ascii="Arial" w:hAnsi="Arial" w:cs="Arial"/>
          <w:color w:val="000000"/>
          <w:szCs w:val="22"/>
        </w:rPr>
      </w:pPr>
    </w:p>
    <w:p w14:paraId="405EB3DB" w14:textId="77777777" w:rsidR="003D1261" w:rsidRPr="00543B2D" w:rsidRDefault="003D1261" w:rsidP="003D1261">
      <w:pPr>
        <w:autoSpaceDE w:val="0"/>
        <w:autoSpaceDN w:val="0"/>
        <w:adjustRightInd w:val="0"/>
        <w:spacing w:before="0" w:after="0"/>
        <w:rPr>
          <w:rFonts w:ascii="Arial" w:hAnsi="Arial" w:cs="Arial"/>
          <w:b/>
          <w:i/>
          <w:color w:val="000000"/>
          <w:szCs w:val="22"/>
          <w:u w:val="single"/>
        </w:rPr>
      </w:pPr>
      <w:r w:rsidRPr="00543B2D">
        <w:rPr>
          <w:rFonts w:ascii="Arial" w:hAnsi="Arial" w:cs="Arial"/>
          <w:b/>
          <w:i/>
          <w:color w:val="000000"/>
          <w:szCs w:val="22"/>
          <w:u w:val="single"/>
        </w:rPr>
        <w:t>Instructions</w:t>
      </w:r>
    </w:p>
    <w:p w14:paraId="0C26A4B0" w14:textId="77777777" w:rsidR="003D1261" w:rsidRPr="00CE3ECE" w:rsidRDefault="003D1261" w:rsidP="00737786">
      <w:pPr>
        <w:pStyle w:val="ListParagraph"/>
        <w:numPr>
          <w:ilvl w:val="0"/>
          <w:numId w:val="10"/>
        </w:numPr>
        <w:autoSpaceDE w:val="0"/>
        <w:autoSpaceDN w:val="0"/>
        <w:adjustRightInd w:val="0"/>
        <w:spacing w:after="120"/>
        <w:jc w:val="both"/>
        <w:rPr>
          <w:rFonts w:ascii="Arial" w:hAnsi="Arial" w:cs="Arial"/>
          <w:i/>
          <w:iCs/>
          <w:color w:val="000000"/>
          <w:szCs w:val="22"/>
        </w:rPr>
      </w:pPr>
      <w:r w:rsidRPr="00CE3ECE">
        <w:rPr>
          <w:rFonts w:ascii="Arial" w:hAnsi="Arial" w:cs="Arial"/>
          <w:i/>
          <w:iCs/>
          <w:color w:val="000000"/>
          <w:szCs w:val="22"/>
        </w:rPr>
        <w:t xml:space="preserve">Standard and suggested language is provided in </w:t>
      </w:r>
      <w:r w:rsidRPr="00CE3ECE">
        <w:rPr>
          <w:rFonts w:ascii="Arial" w:hAnsi="Arial" w:cs="Arial"/>
          <w:iCs/>
          <w:color w:val="000000"/>
          <w:szCs w:val="22"/>
        </w:rPr>
        <w:t>normal type</w:t>
      </w:r>
      <w:r w:rsidRPr="00CE3ECE">
        <w:rPr>
          <w:rFonts w:ascii="Arial" w:hAnsi="Arial" w:cs="Arial"/>
          <w:i/>
          <w:iCs/>
          <w:color w:val="000000"/>
          <w:szCs w:val="22"/>
        </w:rPr>
        <w:t xml:space="preserve">. Instructional text is provided in </w:t>
      </w:r>
      <w:r w:rsidRPr="00CE3ECE">
        <w:rPr>
          <w:rFonts w:ascii="Arial" w:hAnsi="Arial" w:cs="Arial"/>
          <w:i/>
          <w:iCs/>
          <w:color w:val="FF0000"/>
          <w:szCs w:val="22"/>
        </w:rPr>
        <w:t>red italicized type</w:t>
      </w:r>
      <w:r w:rsidRPr="00CE3ECE">
        <w:rPr>
          <w:rFonts w:ascii="Arial" w:hAnsi="Arial" w:cs="Arial"/>
          <w:i/>
          <w:iCs/>
          <w:color w:val="000000"/>
          <w:szCs w:val="22"/>
        </w:rPr>
        <w:t xml:space="preserve">.  </w:t>
      </w:r>
    </w:p>
    <w:p w14:paraId="4188BC65" w14:textId="77777777" w:rsidR="003D1261" w:rsidRPr="00543B2D" w:rsidRDefault="003D1261" w:rsidP="00737786">
      <w:pPr>
        <w:pStyle w:val="ListParagraph"/>
        <w:numPr>
          <w:ilvl w:val="0"/>
          <w:numId w:val="10"/>
        </w:numPr>
        <w:autoSpaceDE w:val="0"/>
        <w:autoSpaceDN w:val="0"/>
        <w:adjustRightInd w:val="0"/>
        <w:spacing w:after="120"/>
        <w:jc w:val="both"/>
        <w:rPr>
          <w:rFonts w:ascii="Arial" w:hAnsi="Arial" w:cs="Arial"/>
          <w:i/>
          <w:color w:val="000000"/>
          <w:szCs w:val="22"/>
        </w:rPr>
      </w:pPr>
      <w:r w:rsidRPr="00543B2D">
        <w:rPr>
          <w:rFonts w:ascii="Arial" w:hAnsi="Arial" w:cs="Arial"/>
          <w:i/>
          <w:color w:val="000000"/>
          <w:szCs w:val="22"/>
        </w:rPr>
        <w:t xml:space="preserve">Click </w:t>
      </w:r>
      <w:r w:rsidRPr="00F8720C">
        <w:rPr>
          <w:rFonts w:ascii="Arial" w:hAnsi="Arial" w:cs="Arial"/>
          <w:b/>
          <w:i/>
          <w:color w:val="000000"/>
          <w:szCs w:val="22"/>
        </w:rPr>
        <w:t>text fields</w:t>
      </w:r>
      <w:r w:rsidRPr="00543B2D">
        <w:rPr>
          <w:rFonts w:ascii="Arial" w:hAnsi="Arial" w:cs="Arial"/>
          <w:i/>
          <w:color w:val="000000"/>
          <w:szCs w:val="22"/>
        </w:rPr>
        <w:t xml:space="preserve"> </w:t>
      </w:r>
      <w:r>
        <w:rPr>
          <w:rFonts w:ascii="Arial" w:hAnsi="Arial" w:cs="Arial"/>
          <w:i/>
          <w:color w:val="000000"/>
          <w:szCs w:val="22"/>
        </w:rPr>
        <w:t>to</w:t>
      </w:r>
      <w:r w:rsidRPr="00543B2D">
        <w:rPr>
          <w:rFonts w:ascii="Arial" w:hAnsi="Arial" w:cs="Arial"/>
          <w:i/>
          <w:color w:val="000000"/>
          <w:szCs w:val="22"/>
        </w:rPr>
        <w:t xml:space="preserve"> enter information into the field.</w:t>
      </w:r>
      <w:r>
        <w:rPr>
          <w:rFonts w:ascii="Arial" w:hAnsi="Arial" w:cs="Arial"/>
          <w:i/>
          <w:color w:val="000000"/>
          <w:szCs w:val="22"/>
        </w:rPr>
        <w:t xml:space="preserve">  Text fields are typically printed in </w:t>
      </w:r>
      <w:r w:rsidRPr="001E1E6C">
        <w:rPr>
          <w:rFonts w:ascii="Arial" w:hAnsi="Arial" w:cs="Arial"/>
          <w:color w:val="FF0000"/>
          <w:szCs w:val="22"/>
        </w:rPr>
        <w:t>red type</w:t>
      </w:r>
      <w:r>
        <w:rPr>
          <w:rFonts w:ascii="Arial" w:hAnsi="Arial" w:cs="Arial"/>
          <w:i/>
          <w:color w:val="000000"/>
          <w:szCs w:val="22"/>
        </w:rPr>
        <w:t>.</w:t>
      </w:r>
    </w:p>
    <w:p w14:paraId="35B03AF8" w14:textId="77777777" w:rsidR="003D1261" w:rsidRPr="00543B2D" w:rsidRDefault="003D1261" w:rsidP="00737786">
      <w:pPr>
        <w:pStyle w:val="ListParagraph"/>
        <w:numPr>
          <w:ilvl w:val="0"/>
          <w:numId w:val="10"/>
        </w:numPr>
        <w:autoSpaceDE w:val="0"/>
        <w:autoSpaceDN w:val="0"/>
        <w:adjustRightInd w:val="0"/>
        <w:spacing w:after="120"/>
        <w:jc w:val="both"/>
        <w:rPr>
          <w:rFonts w:ascii="Arial" w:hAnsi="Arial" w:cs="Arial"/>
          <w:i/>
          <w:color w:val="000000"/>
          <w:szCs w:val="22"/>
        </w:rPr>
      </w:pPr>
      <w:r w:rsidRPr="00244812">
        <w:rPr>
          <w:rFonts w:ascii="Arial" w:hAnsi="Arial" w:cs="Arial"/>
          <w:b/>
          <w:i/>
          <w:color w:val="000000"/>
          <w:szCs w:val="22"/>
        </w:rPr>
        <w:t>Dropdown lists</w:t>
      </w:r>
      <w:r>
        <w:rPr>
          <w:rFonts w:ascii="Arial" w:hAnsi="Arial" w:cs="Arial"/>
          <w:i/>
          <w:color w:val="000000"/>
          <w:szCs w:val="22"/>
        </w:rPr>
        <w:t xml:space="preserve"> are</w:t>
      </w:r>
      <w:r w:rsidRPr="00543B2D">
        <w:rPr>
          <w:rFonts w:ascii="Arial" w:hAnsi="Arial" w:cs="Arial"/>
          <w:i/>
          <w:color w:val="000000"/>
          <w:szCs w:val="22"/>
        </w:rPr>
        <w:t xml:space="preserve"> </w:t>
      </w:r>
      <w:r>
        <w:rPr>
          <w:rFonts w:ascii="Arial" w:hAnsi="Arial" w:cs="Arial"/>
          <w:i/>
          <w:color w:val="000000"/>
          <w:szCs w:val="22"/>
        </w:rPr>
        <w:t xml:space="preserve">highlighted in grey (e.g., </w:t>
      </w:r>
      <w:r>
        <w:rPr>
          <w:rFonts w:ascii="Arial" w:hAnsi="Arial" w:cs="Arial"/>
          <w:sz w:val="22"/>
          <w:szCs w:val="22"/>
          <w:lang w:val="en-GB"/>
        </w:rPr>
        <w:fldChar w:fldCharType="begin">
          <w:ffData>
            <w:name w:val=""/>
            <w:enabled/>
            <w:calcOnExit w:val="0"/>
            <w:statusText w:type="text" w:val="Select Invitation for Bids or Request for Quote as appropriate"/>
            <w:ddList>
              <w:listEntry w:val="Invitation for Bids"/>
              <w:listEntry w:val="Request for Quote"/>
            </w:ddList>
          </w:ffData>
        </w:fldChar>
      </w:r>
      <w:r>
        <w:rPr>
          <w:rFonts w:ascii="Arial" w:hAnsi="Arial" w:cs="Arial"/>
          <w:sz w:val="22"/>
          <w:szCs w:val="22"/>
          <w:lang w:val="en-GB"/>
        </w:rPr>
        <w:instrText xml:space="preserve"> FORMDROPDOWN </w:instrText>
      </w:r>
      <w:r w:rsidR="00353BA9">
        <w:rPr>
          <w:rFonts w:ascii="Arial" w:hAnsi="Arial" w:cs="Arial"/>
          <w:sz w:val="22"/>
          <w:szCs w:val="22"/>
          <w:lang w:val="en-GB"/>
        </w:rPr>
      </w:r>
      <w:r w:rsidR="00353BA9">
        <w:rPr>
          <w:rFonts w:ascii="Arial" w:hAnsi="Arial" w:cs="Arial"/>
          <w:sz w:val="22"/>
          <w:szCs w:val="22"/>
          <w:lang w:val="en-GB"/>
        </w:rPr>
        <w:fldChar w:fldCharType="separate"/>
      </w:r>
      <w:r>
        <w:rPr>
          <w:rFonts w:ascii="Arial" w:hAnsi="Arial" w:cs="Arial"/>
          <w:sz w:val="22"/>
          <w:szCs w:val="22"/>
          <w:lang w:val="en-GB"/>
        </w:rPr>
        <w:fldChar w:fldCharType="end"/>
      </w:r>
      <w:r w:rsidRPr="00F8720C">
        <w:rPr>
          <w:rFonts w:ascii="Arial" w:hAnsi="Arial" w:cs="Arial"/>
          <w:i/>
          <w:sz w:val="22"/>
          <w:szCs w:val="22"/>
          <w:lang w:val="en-GB"/>
        </w:rPr>
        <w:t>)</w:t>
      </w:r>
      <w:r>
        <w:rPr>
          <w:rFonts w:ascii="Arial" w:hAnsi="Arial" w:cs="Arial"/>
          <w:i/>
          <w:color w:val="000000"/>
          <w:szCs w:val="22"/>
        </w:rPr>
        <w:t xml:space="preserve"> and </w:t>
      </w:r>
      <w:r w:rsidRPr="00543B2D">
        <w:rPr>
          <w:rFonts w:ascii="Arial" w:hAnsi="Arial" w:cs="Arial"/>
          <w:i/>
          <w:color w:val="000000"/>
          <w:szCs w:val="22"/>
        </w:rPr>
        <w:t xml:space="preserve">are included throughout the document. Based on the Purchasing Agency’s need, </w:t>
      </w:r>
      <w:r>
        <w:rPr>
          <w:rFonts w:ascii="Arial" w:hAnsi="Arial" w:cs="Arial"/>
          <w:i/>
          <w:color w:val="000000"/>
          <w:szCs w:val="22"/>
        </w:rPr>
        <w:t>display the appropriate choice in the highlighted field by</w:t>
      </w:r>
      <w:r w:rsidRPr="00543B2D">
        <w:rPr>
          <w:rFonts w:ascii="Arial" w:hAnsi="Arial" w:cs="Arial"/>
          <w:i/>
          <w:color w:val="000000"/>
          <w:szCs w:val="22"/>
        </w:rPr>
        <w:t>:</w:t>
      </w:r>
    </w:p>
    <w:p w14:paraId="44D3127C" w14:textId="77777777" w:rsidR="003D1261" w:rsidRPr="00543B2D" w:rsidRDefault="003D1261" w:rsidP="00737786">
      <w:pPr>
        <w:pStyle w:val="ListParagraph"/>
        <w:numPr>
          <w:ilvl w:val="1"/>
          <w:numId w:val="10"/>
        </w:numPr>
        <w:autoSpaceDE w:val="0"/>
        <w:autoSpaceDN w:val="0"/>
        <w:adjustRightInd w:val="0"/>
        <w:spacing w:after="120"/>
        <w:jc w:val="both"/>
        <w:rPr>
          <w:rFonts w:ascii="Arial" w:hAnsi="Arial" w:cs="Arial"/>
          <w:i/>
          <w:color w:val="000000"/>
          <w:szCs w:val="22"/>
        </w:rPr>
      </w:pPr>
      <w:r w:rsidRPr="00543B2D">
        <w:rPr>
          <w:rFonts w:ascii="Arial" w:hAnsi="Arial" w:cs="Arial"/>
          <w:i/>
          <w:color w:val="000000"/>
          <w:szCs w:val="22"/>
        </w:rPr>
        <w:t xml:space="preserve">double-clicking on </w:t>
      </w:r>
      <w:r>
        <w:rPr>
          <w:rFonts w:ascii="Arial" w:hAnsi="Arial" w:cs="Arial"/>
          <w:i/>
          <w:color w:val="000000"/>
          <w:szCs w:val="22"/>
        </w:rPr>
        <w:t>the</w:t>
      </w:r>
      <w:r w:rsidRPr="00543B2D">
        <w:rPr>
          <w:rFonts w:ascii="Arial" w:hAnsi="Arial" w:cs="Arial"/>
          <w:i/>
          <w:color w:val="000000"/>
          <w:szCs w:val="22"/>
        </w:rPr>
        <w:t xml:space="preserve"> grey highlighted field, </w:t>
      </w:r>
    </w:p>
    <w:p w14:paraId="70790971" w14:textId="77777777" w:rsidR="003D1261" w:rsidRPr="00543B2D" w:rsidRDefault="003D1261" w:rsidP="00737786">
      <w:pPr>
        <w:pStyle w:val="ListParagraph"/>
        <w:numPr>
          <w:ilvl w:val="1"/>
          <w:numId w:val="10"/>
        </w:numPr>
        <w:autoSpaceDE w:val="0"/>
        <w:autoSpaceDN w:val="0"/>
        <w:adjustRightInd w:val="0"/>
        <w:spacing w:after="120"/>
        <w:jc w:val="both"/>
        <w:rPr>
          <w:rFonts w:ascii="Arial" w:hAnsi="Arial" w:cs="Arial"/>
          <w:i/>
          <w:color w:val="000000"/>
          <w:szCs w:val="22"/>
        </w:rPr>
      </w:pPr>
      <w:r>
        <w:rPr>
          <w:rFonts w:ascii="Arial" w:hAnsi="Arial" w:cs="Arial"/>
          <w:i/>
          <w:color w:val="000000"/>
          <w:szCs w:val="22"/>
        </w:rPr>
        <w:t xml:space="preserve">moving the appropriate choice to the top of the list </w:t>
      </w:r>
      <w:r w:rsidRPr="00543B2D">
        <w:rPr>
          <w:rFonts w:ascii="Arial" w:hAnsi="Arial" w:cs="Arial"/>
          <w:i/>
          <w:color w:val="000000"/>
          <w:szCs w:val="22"/>
        </w:rPr>
        <w:t xml:space="preserve">using the up or down arrow, and </w:t>
      </w:r>
    </w:p>
    <w:p w14:paraId="6E6C318E" w14:textId="77777777" w:rsidR="003D1261" w:rsidRPr="00543B2D" w:rsidRDefault="003D1261" w:rsidP="00737786">
      <w:pPr>
        <w:pStyle w:val="ListParagraph"/>
        <w:numPr>
          <w:ilvl w:val="1"/>
          <w:numId w:val="10"/>
        </w:numPr>
        <w:autoSpaceDE w:val="0"/>
        <w:autoSpaceDN w:val="0"/>
        <w:adjustRightInd w:val="0"/>
        <w:spacing w:after="120"/>
        <w:jc w:val="both"/>
        <w:rPr>
          <w:rFonts w:ascii="Arial" w:hAnsi="Arial" w:cs="Arial"/>
          <w:i/>
          <w:color w:val="000000"/>
          <w:szCs w:val="22"/>
        </w:rPr>
      </w:pPr>
      <w:r w:rsidRPr="00543B2D">
        <w:rPr>
          <w:rFonts w:ascii="Arial" w:hAnsi="Arial" w:cs="Arial"/>
          <w:i/>
          <w:color w:val="000000"/>
          <w:szCs w:val="22"/>
        </w:rPr>
        <w:t>clicking “OK” to display the choice in the document</w:t>
      </w:r>
      <w:r>
        <w:rPr>
          <w:rFonts w:ascii="Arial" w:hAnsi="Arial" w:cs="Arial"/>
          <w:i/>
          <w:color w:val="000000"/>
          <w:szCs w:val="22"/>
        </w:rPr>
        <w:t>.</w:t>
      </w:r>
      <w:r w:rsidRPr="00543B2D">
        <w:rPr>
          <w:rFonts w:ascii="Arial" w:hAnsi="Arial" w:cs="Arial"/>
          <w:i/>
          <w:color w:val="000000"/>
          <w:szCs w:val="22"/>
        </w:rPr>
        <w:t xml:space="preserve"> </w:t>
      </w:r>
    </w:p>
    <w:p w14:paraId="47B5F804" w14:textId="77777777" w:rsidR="003D1261" w:rsidRDefault="003D1261" w:rsidP="00737786">
      <w:pPr>
        <w:pStyle w:val="ListParagraph"/>
        <w:numPr>
          <w:ilvl w:val="0"/>
          <w:numId w:val="10"/>
        </w:numPr>
        <w:autoSpaceDE w:val="0"/>
        <w:autoSpaceDN w:val="0"/>
        <w:adjustRightInd w:val="0"/>
        <w:spacing w:after="120"/>
        <w:jc w:val="both"/>
        <w:rPr>
          <w:rFonts w:ascii="Arial" w:hAnsi="Arial" w:cs="Arial"/>
          <w:i/>
          <w:color w:val="000000"/>
          <w:szCs w:val="22"/>
        </w:rPr>
      </w:pPr>
      <w:r w:rsidRPr="00244812">
        <w:rPr>
          <w:rFonts w:ascii="Arial" w:hAnsi="Arial" w:cs="Arial"/>
          <w:b/>
          <w:i/>
          <w:color w:val="000000"/>
          <w:szCs w:val="22"/>
        </w:rPr>
        <w:t>Add necessary information</w:t>
      </w:r>
      <w:r>
        <w:rPr>
          <w:rFonts w:ascii="Arial" w:hAnsi="Arial" w:cs="Arial"/>
          <w:i/>
          <w:color w:val="000000"/>
          <w:szCs w:val="22"/>
        </w:rPr>
        <w:t xml:space="preserve"> to the document as needed.</w:t>
      </w:r>
    </w:p>
    <w:p w14:paraId="2AF88CCB" w14:textId="77777777" w:rsidR="003D1261" w:rsidRPr="00D33547" w:rsidRDefault="003D1261" w:rsidP="00737786">
      <w:pPr>
        <w:pStyle w:val="ListParagraph"/>
        <w:numPr>
          <w:ilvl w:val="0"/>
          <w:numId w:val="10"/>
        </w:numPr>
        <w:autoSpaceDE w:val="0"/>
        <w:autoSpaceDN w:val="0"/>
        <w:adjustRightInd w:val="0"/>
        <w:spacing w:after="120"/>
        <w:jc w:val="both"/>
        <w:rPr>
          <w:rFonts w:ascii="Arial" w:hAnsi="Arial" w:cs="Arial"/>
          <w:i/>
          <w:color w:val="000000"/>
          <w:szCs w:val="22"/>
        </w:rPr>
      </w:pPr>
      <w:r>
        <w:rPr>
          <w:rFonts w:ascii="Arial" w:hAnsi="Arial" w:cs="Arial"/>
          <w:b/>
          <w:i/>
          <w:color w:val="000000"/>
          <w:szCs w:val="22"/>
        </w:rPr>
        <w:t>Finalize</w:t>
      </w:r>
      <w:r w:rsidRPr="00244812">
        <w:rPr>
          <w:rFonts w:ascii="Arial" w:hAnsi="Arial" w:cs="Arial"/>
          <w:b/>
          <w:i/>
          <w:color w:val="000000"/>
          <w:szCs w:val="22"/>
        </w:rPr>
        <w:t xml:space="preserve"> the document</w:t>
      </w:r>
      <w:r>
        <w:rPr>
          <w:rFonts w:ascii="Arial" w:hAnsi="Arial" w:cs="Arial"/>
          <w:i/>
          <w:color w:val="000000"/>
          <w:szCs w:val="22"/>
        </w:rPr>
        <w:t xml:space="preserve"> prior to submitting it to IT Strategic Sourcing for review or releasing </w:t>
      </w:r>
      <w:r w:rsidRPr="00D33547">
        <w:rPr>
          <w:rFonts w:ascii="Arial" w:hAnsi="Arial" w:cs="Arial"/>
          <w:i/>
          <w:color w:val="000000"/>
          <w:szCs w:val="22"/>
        </w:rPr>
        <w:t>it to suppliers:</w:t>
      </w:r>
    </w:p>
    <w:p w14:paraId="1C3E0B55" w14:textId="77777777" w:rsidR="003D1261" w:rsidRPr="00543B2D" w:rsidRDefault="003D1261" w:rsidP="00737786">
      <w:pPr>
        <w:pStyle w:val="ListParagraph"/>
        <w:numPr>
          <w:ilvl w:val="1"/>
          <w:numId w:val="10"/>
        </w:numPr>
        <w:autoSpaceDE w:val="0"/>
        <w:autoSpaceDN w:val="0"/>
        <w:adjustRightInd w:val="0"/>
        <w:spacing w:after="120"/>
        <w:jc w:val="both"/>
        <w:rPr>
          <w:rFonts w:ascii="Arial" w:hAnsi="Arial" w:cs="Arial"/>
          <w:i/>
          <w:color w:val="000000"/>
          <w:szCs w:val="22"/>
        </w:rPr>
      </w:pPr>
      <w:r>
        <w:rPr>
          <w:rFonts w:ascii="Arial" w:hAnsi="Arial" w:cs="Arial"/>
          <w:i/>
          <w:color w:val="000000"/>
          <w:szCs w:val="22"/>
        </w:rPr>
        <w:t>R</w:t>
      </w:r>
      <w:r w:rsidRPr="00543B2D">
        <w:rPr>
          <w:rFonts w:ascii="Arial" w:hAnsi="Arial" w:cs="Arial"/>
          <w:i/>
          <w:color w:val="000000"/>
          <w:szCs w:val="22"/>
        </w:rPr>
        <w:t xml:space="preserve">emove all </w:t>
      </w:r>
      <w:r>
        <w:rPr>
          <w:rFonts w:ascii="Arial" w:hAnsi="Arial" w:cs="Arial"/>
          <w:i/>
          <w:color w:val="000000"/>
          <w:szCs w:val="22"/>
        </w:rPr>
        <w:t xml:space="preserve">italicized </w:t>
      </w:r>
      <w:r w:rsidRPr="00543B2D">
        <w:rPr>
          <w:rFonts w:ascii="Arial" w:hAnsi="Arial" w:cs="Arial"/>
          <w:i/>
          <w:color w:val="000000"/>
          <w:szCs w:val="22"/>
        </w:rPr>
        <w:t xml:space="preserve">informational text and change text in </w:t>
      </w:r>
      <w:r w:rsidRPr="00543B2D">
        <w:rPr>
          <w:rFonts w:ascii="Arial" w:hAnsi="Arial" w:cs="Arial"/>
          <w:i/>
          <w:color w:val="FF0000"/>
          <w:szCs w:val="22"/>
        </w:rPr>
        <w:t xml:space="preserve">red type </w:t>
      </w:r>
      <w:r w:rsidRPr="00543B2D">
        <w:rPr>
          <w:rFonts w:ascii="Arial" w:hAnsi="Arial" w:cs="Arial"/>
          <w:i/>
          <w:color w:val="000000"/>
          <w:szCs w:val="22"/>
        </w:rPr>
        <w:t xml:space="preserve">to black type. </w:t>
      </w:r>
    </w:p>
    <w:p w14:paraId="13458F94" w14:textId="77777777" w:rsidR="003D1261" w:rsidRDefault="003D1261" w:rsidP="00737786">
      <w:pPr>
        <w:pStyle w:val="ListParagraph"/>
        <w:numPr>
          <w:ilvl w:val="1"/>
          <w:numId w:val="10"/>
        </w:numPr>
        <w:autoSpaceDE w:val="0"/>
        <w:autoSpaceDN w:val="0"/>
        <w:adjustRightInd w:val="0"/>
        <w:spacing w:after="120"/>
        <w:jc w:val="both"/>
        <w:rPr>
          <w:rFonts w:ascii="Arial" w:hAnsi="Arial" w:cs="Arial"/>
          <w:i/>
          <w:color w:val="000000"/>
          <w:szCs w:val="22"/>
        </w:rPr>
      </w:pPr>
      <w:r w:rsidRPr="00543B2D">
        <w:rPr>
          <w:rFonts w:ascii="Arial" w:hAnsi="Arial" w:cs="Arial"/>
          <w:i/>
          <w:color w:val="000000"/>
          <w:szCs w:val="22"/>
        </w:rPr>
        <w:t>Delete this instructions page.</w:t>
      </w:r>
      <w:r w:rsidRPr="001E1E6C">
        <w:rPr>
          <w:rFonts w:ascii="Arial" w:hAnsi="Arial" w:cs="Arial"/>
          <w:i/>
          <w:color w:val="000000"/>
          <w:szCs w:val="22"/>
        </w:rPr>
        <w:t xml:space="preserve"> </w:t>
      </w:r>
    </w:p>
    <w:p w14:paraId="6EA1D01E" w14:textId="6A88B7BE" w:rsidR="003D1261" w:rsidRDefault="0034026D" w:rsidP="00737786">
      <w:pPr>
        <w:pStyle w:val="ListParagraph"/>
        <w:numPr>
          <w:ilvl w:val="1"/>
          <w:numId w:val="10"/>
        </w:numPr>
        <w:autoSpaceDE w:val="0"/>
        <w:autoSpaceDN w:val="0"/>
        <w:adjustRightInd w:val="0"/>
        <w:spacing w:after="120"/>
        <w:jc w:val="both"/>
        <w:rPr>
          <w:rFonts w:ascii="Arial" w:hAnsi="Arial" w:cs="Arial"/>
          <w:i/>
          <w:color w:val="000000"/>
          <w:szCs w:val="22"/>
        </w:rPr>
      </w:pPr>
      <w:r>
        <w:rPr>
          <w:rFonts w:ascii="Arial" w:hAnsi="Arial" w:cs="Arial"/>
          <w:i/>
          <w:color w:val="000000"/>
          <w:szCs w:val="22"/>
        </w:rPr>
        <w:t>Update</w:t>
      </w:r>
      <w:r w:rsidR="003D1261">
        <w:rPr>
          <w:rFonts w:ascii="Arial" w:hAnsi="Arial" w:cs="Arial"/>
          <w:i/>
          <w:color w:val="000000"/>
          <w:szCs w:val="22"/>
        </w:rPr>
        <w:t xml:space="preserve"> the Table of Contents.</w:t>
      </w:r>
    </w:p>
    <w:p w14:paraId="54BEABB7" w14:textId="77777777" w:rsidR="00E2798B" w:rsidRDefault="00E2798B" w:rsidP="00E2798B">
      <w:pPr>
        <w:autoSpaceDE w:val="0"/>
        <w:autoSpaceDN w:val="0"/>
        <w:adjustRightInd w:val="0"/>
        <w:ind w:left="360"/>
      </w:pPr>
    </w:p>
    <w:p w14:paraId="36C1F60B" w14:textId="23642A7C" w:rsidR="00E2798B" w:rsidRPr="00657B9D" w:rsidRDefault="00E2798B" w:rsidP="00E2798B">
      <w:pPr>
        <w:autoSpaceDE w:val="0"/>
        <w:autoSpaceDN w:val="0"/>
        <w:adjustRightInd w:val="0"/>
        <w:rPr>
          <w:rFonts w:ascii="Arial" w:hAnsi="Arial" w:cs="Arial"/>
          <w:b/>
          <w:i/>
          <w:color w:val="000000"/>
          <w:szCs w:val="22"/>
          <w:u w:val="single"/>
        </w:rPr>
      </w:pPr>
      <w:r w:rsidRPr="00657B9D">
        <w:rPr>
          <w:rFonts w:ascii="Arial" w:hAnsi="Arial" w:cs="Arial"/>
          <w:b/>
          <w:i/>
          <w:color w:val="000000"/>
          <w:szCs w:val="22"/>
          <w:u w:val="single"/>
        </w:rPr>
        <w:t>IFB/RFQ Form Change History</w:t>
      </w:r>
    </w:p>
    <w:tbl>
      <w:tblPr>
        <w:tblStyle w:val="TableGrid"/>
        <w:tblW w:w="10975" w:type="dxa"/>
        <w:tblLook w:val="04A0" w:firstRow="1" w:lastRow="0" w:firstColumn="1" w:lastColumn="0" w:noHBand="0" w:noVBand="1"/>
      </w:tblPr>
      <w:tblGrid>
        <w:gridCol w:w="1975"/>
        <w:gridCol w:w="9000"/>
      </w:tblGrid>
      <w:tr w:rsidR="00E2798B" w:rsidRPr="00657B9D" w14:paraId="5A7CAC3E" w14:textId="77777777" w:rsidTr="00E2798B">
        <w:tc>
          <w:tcPr>
            <w:tcW w:w="1975" w:type="dxa"/>
          </w:tcPr>
          <w:p w14:paraId="4A08E314" w14:textId="77777777" w:rsidR="00E2798B" w:rsidRPr="001D2E42" w:rsidRDefault="00E2798B" w:rsidP="00E2798B">
            <w:pPr>
              <w:rPr>
                <w:rFonts w:ascii="Arial" w:hAnsi="Arial" w:cs="Arial"/>
                <w:b/>
                <w:i/>
                <w:sz w:val="20"/>
              </w:rPr>
            </w:pPr>
            <w:r w:rsidRPr="001D2E42">
              <w:rPr>
                <w:rFonts w:ascii="Arial" w:hAnsi="Arial" w:cs="Arial"/>
                <w:b/>
                <w:i/>
                <w:sz w:val="20"/>
              </w:rPr>
              <w:t>Revision Date</w:t>
            </w:r>
          </w:p>
        </w:tc>
        <w:tc>
          <w:tcPr>
            <w:tcW w:w="9000" w:type="dxa"/>
          </w:tcPr>
          <w:p w14:paraId="51FC635C" w14:textId="77777777" w:rsidR="00E2798B" w:rsidRPr="001D2E42" w:rsidRDefault="00E2798B" w:rsidP="00E2798B">
            <w:pPr>
              <w:rPr>
                <w:rFonts w:ascii="Arial" w:hAnsi="Arial" w:cs="Arial"/>
                <w:b/>
                <w:i/>
                <w:sz w:val="20"/>
              </w:rPr>
            </w:pPr>
            <w:r w:rsidRPr="001D2E42">
              <w:rPr>
                <w:rFonts w:ascii="Arial" w:hAnsi="Arial" w:cs="Arial"/>
                <w:b/>
                <w:i/>
                <w:sz w:val="20"/>
              </w:rPr>
              <w:t>Revision Changes</w:t>
            </w:r>
          </w:p>
        </w:tc>
      </w:tr>
      <w:tr w:rsidR="00F04B0A" w:rsidRPr="00657B9D" w14:paraId="53E4C7A6" w14:textId="77777777" w:rsidTr="00E2798B">
        <w:tc>
          <w:tcPr>
            <w:tcW w:w="1975" w:type="dxa"/>
          </w:tcPr>
          <w:p w14:paraId="7BE8AEF8" w14:textId="48805CEE" w:rsidR="00F04B0A" w:rsidRPr="001D2E42" w:rsidRDefault="001B4EA8" w:rsidP="00433CEA">
            <w:pPr>
              <w:rPr>
                <w:rFonts w:ascii="Arial" w:hAnsi="Arial" w:cs="Arial"/>
                <w:sz w:val="20"/>
              </w:rPr>
            </w:pPr>
            <w:r w:rsidRPr="001D2E42">
              <w:rPr>
                <w:rFonts w:ascii="Arial" w:hAnsi="Arial" w:cs="Arial"/>
                <w:sz w:val="20"/>
              </w:rPr>
              <w:lastRenderedPageBreak/>
              <w:t>2/2</w:t>
            </w:r>
            <w:r w:rsidR="00433CEA" w:rsidRPr="001D2E42">
              <w:rPr>
                <w:rFonts w:ascii="Arial" w:hAnsi="Arial" w:cs="Arial"/>
                <w:sz w:val="20"/>
              </w:rPr>
              <w:t>7</w:t>
            </w:r>
            <w:r w:rsidR="00F04B0A" w:rsidRPr="001D2E42">
              <w:rPr>
                <w:rFonts w:ascii="Arial" w:hAnsi="Arial" w:cs="Arial"/>
                <w:sz w:val="20"/>
              </w:rPr>
              <w:t>/201</w:t>
            </w:r>
            <w:r w:rsidR="0042036A" w:rsidRPr="001D2E42">
              <w:rPr>
                <w:rFonts w:ascii="Arial" w:hAnsi="Arial" w:cs="Arial"/>
                <w:sz w:val="20"/>
              </w:rPr>
              <w:t>7</w:t>
            </w:r>
          </w:p>
        </w:tc>
        <w:tc>
          <w:tcPr>
            <w:tcW w:w="9000" w:type="dxa"/>
          </w:tcPr>
          <w:p w14:paraId="6BEDDF8D" w14:textId="77777777" w:rsidR="00F04B0A" w:rsidRPr="001D2E42" w:rsidRDefault="00F04B0A" w:rsidP="00F04B0A">
            <w:pPr>
              <w:pStyle w:val="ListParagraph"/>
              <w:numPr>
                <w:ilvl w:val="0"/>
                <w:numId w:val="23"/>
              </w:numPr>
              <w:rPr>
                <w:rFonts w:ascii="Arial" w:hAnsi="Arial" w:cs="Arial"/>
                <w:sz w:val="20"/>
                <w:szCs w:val="20"/>
              </w:rPr>
            </w:pPr>
            <w:r w:rsidRPr="001D2E42">
              <w:rPr>
                <w:rFonts w:ascii="Arial" w:hAnsi="Arial" w:cs="Arial"/>
                <w:sz w:val="20"/>
                <w:szCs w:val="20"/>
              </w:rPr>
              <w:t>Adjusted formatting to more clearly express parent/child list items.</w:t>
            </w:r>
          </w:p>
          <w:p w14:paraId="1FA60226" w14:textId="77777777" w:rsidR="00F04B0A" w:rsidRPr="001D2E42" w:rsidRDefault="00F04B0A" w:rsidP="00F04B0A">
            <w:pPr>
              <w:pStyle w:val="ListParagraph"/>
              <w:numPr>
                <w:ilvl w:val="0"/>
                <w:numId w:val="23"/>
              </w:numPr>
              <w:rPr>
                <w:rFonts w:ascii="Arial" w:hAnsi="Arial" w:cs="Arial"/>
                <w:sz w:val="20"/>
                <w:szCs w:val="20"/>
              </w:rPr>
            </w:pPr>
            <w:r w:rsidRPr="001D2E42">
              <w:rPr>
                <w:rFonts w:ascii="Arial" w:hAnsi="Arial" w:cs="Arial"/>
                <w:sz w:val="20"/>
                <w:szCs w:val="20"/>
              </w:rPr>
              <w:t xml:space="preserve">Created automatic table of contents that pick up two levels of headers. </w:t>
            </w:r>
          </w:p>
          <w:p w14:paraId="3EAD2679" w14:textId="77777777" w:rsidR="00F04B0A" w:rsidRPr="001D2E42" w:rsidRDefault="00F04B0A" w:rsidP="00F04B0A">
            <w:pPr>
              <w:pStyle w:val="ListParagraph"/>
              <w:numPr>
                <w:ilvl w:val="0"/>
                <w:numId w:val="23"/>
              </w:numPr>
              <w:rPr>
                <w:rFonts w:ascii="Arial" w:hAnsi="Arial" w:cs="Arial"/>
                <w:sz w:val="20"/>
                <w:szCs w:val="20"/>
              </w:rPr>
            </w:pPr>
            <w:r w:rsidRPr="001D2E42">
              <w:rPr>
                <w:rFonts w:ascii="Arial" w:hAnsi="Arial" w:cs="Arial"/>
                <w:sz w:val="20"/>
                <w:szCs w:val="20"/>
              </w:rPr>
              <w:t>Corrected and made all headers functional so they display properly in the navigation pane to the left-hand side, and in the automatic table of contents.</w:t>
            </w:r>
          </w:p>
          <w:p w14:paraId="13A9D26A" w14:textId="77777777" w:rsidR="00F04B0A" w:rsidRPr="001D2E42" w:rsidRDefault="00F04B0A" w:rsidP="00F04B0A">
            <w:pPr>
              <w:pStyle w:val="ListParagraph"/>
              <w:numPr>
                <w:ilvl w:val="0"/>
                <w:numId w:val="23"/>
              </w:numPr>
              <w:rPr>
                <w:rFonts w:ascii="Arial" w:hAnsi="Arial" w:cs="Arial"/>
                <w:sz w:val="20"/>
                <w:szCs w:val="20"/>
              </w:rPr>
            </w:pPr>
            <w:r w:rsidRPr="001D2E42">
              <w:rPr>
                <w:rFonts w:ascii="Arial" w:hAnsi="Arial" w:cs="Arial"/>
                <w:sz w:val="20"/>
                <w:szCs w:val="20"/>
              </w:rPr>
              <w:t>Made all formatting consistent throughout the documents.</w:t>
            </w:r>
          </w:p>
          <w:p w14:paraId="74F9F9E8" w14:textId="77777777" w:rsidR="00F04B0A" w:rsidRPr="001D2E42" w:rsidRDefault="00F04B0A" w:rsidP="00F04B0A">
            <w:pPr>
              <w:pStyle w:val="ListParagraph"/>
              <w:numPr>
                <w:ilvl w:val="0"/>
                <w:numId w:val="23"/>
              </w:numPr>
              <w:rPr>
                <w:rFonts w:ascii="Arial" w:hAnsi="Arial" w:cs="Arial"/>
                <w:sz w:val="20"/>
                <w:szCs w:val="20"/>
              </w:rPr>
            </w:pPr>
            <w:r w:rsidRPr="001D2E42">
              <w:rPr>
                <w:rFonts w:ascii="Arial" w:hAnsi="Arial" w:cs="Arial"/>
                <w:sz w:val="20"/>
                <w:szCs w:val="20"/>
              </w:rPr>
              <w:t>Made consistent all mentions of ‘E-Procurement’.</w:t>
            </w:r>
          </w:p>
          <w:p w14:paraId="34F52B79" w14:textId="77777777" w:rsidR="00F04B0A" w:rsidRPr="001D2E42" w:rsidRDefault="00F04B0A" w:rsidP="00F04B0A">
            <w:pPr>
              <w:pStyle w:val="ListParagraph"/>
              <w:numPr>
                <w:ilvl w:val="0"/>
                <w:numId w:val="23"/>
              </w:numPr>
              <w:rPr>
                <w:rFonts w:ascii="Arial" w:hAnsi="Arial" w:cs="Arial"/>
                <w:sz w:val="20"/>
                <w:szCs w:val="20"/>
              </w:rPr>
            </w:pPr>
            <w:r w:rsidRPr="001D2E42">
              <w:rPr>
                <w:rFonts w:ascii="Arial" w:hAnsi="Arial" w:cs="Arial"/>
                <w:sz w:val="20"/>
                <w:szCs w:val="20"/>
              </w:rPr>
              <w:t>Changed all appropriate mentions of ‘template’ to ‘form’.</w:t>
            </w:r>
          </w:p>
          <w:p w14:paraId="3C9193E7" w14:textId="77777777" w:rsidR="00F04B0A" w:rsidRPr="001D2E42" w:rsidRDefault="00F04B0A" w:rsidP="00F04B0A">
            <w:pPr>
              <w:pStyle w:val="ListParagraph"/>
              <w:numPr>
                <w:ilvl w:val="0"/>
                <w:numId w:val="23"/>
              </w:numPr>
              <w:rPr>
                <w:rFonts w:ascii="Arial" w:hAnsi="Arial" w:cs="Arial"/>
                <w:sz w:val="20"/>
                <w:szCs w:val="20"/>
              </w:rPr>
            </w:pPr>
            <w:r w:rsidRPr="001D2E42">
              <w:rPr>
                <w:rFonts w:ascii="Arial" w:hAnsi="Arial" w:cs="Arial"/>
                <w:sz w:val="20"/>
                <w:szCs w:val="20"/>
              </w:rPr>
              <w:t>Added a change history tables to the Instructions page.</w:t>
            </w:r>
          </w:p>
          <w:p w14:paraId="37E3E1AE" w14:textId="77777777" w:rsidR="00F04B0A" w:rsidRPr="001D2E42" w:rsidRDefault="00F04B0A" w:rsidP="00F04B0A">
            <w:pPr>
              <w:pStyle w:val="ListParagraph"/>
              <w:numPr>
                <w:ilvl w:val="0"/>
                <w:numId w:val="23"/>
              </w:numPr>
              <w:rPr>
                <w:rFonts w:ascii="Arial" w:hAnsi="Arial" w:cs="Arial"/>
                <w:sz w:val="20"/>
                <w:szCs w:val="20"/>
              </w:rPr>
            </w:pPr>
            <w:r w:rsidRPr="001D2E42">
              <w:rPr>
                <w:rFonts w:ascii="Arial" w:hAnsi="Arial" w:cs="Arial"/>
                <w:sz w:val="20"/>
                <w:szCs w:val="20"/>
              </w:rPr>
              <w:t>Alphabetized the definitions sections.</w:t>
            </w:r>
          </w:p>
          <w:p w14:paraId="3C55A51B" w14:textId="77777777" w:rsidR="00F04B0A" w:rsidRPr="001D2E42" w:rsidRDefault="00F04B0A" w:rsidP="00F04B0A">
            <w:pPr>
              <w:pStyle w:val="ListParagraph"/>
              <w:numPr>
                <w:ilvl w:val="0"/>
                <w:numId w:val="23"/>
              </w:numPr>
              <w:rPr>
                <w:rFonts w:ascii="Arial" w:hAnsi="Arial" w:cs="Arial"/>
                <w:sz w:val="20"/>
                <w:szCs w:val="20"/>
              </w:rPr>
            </w:pPr>
            <w:r w:rsidRPr="001D2E42">
              <w:rPr>
                <w:rFonts w:ascii="Arial" w:hAnsi="Arial" w:cs="Arial"/>
                <w:sz w:val="20"/>
                <w:szCs w:val="20"/>
              </w:rPr>
              <w:t>Verified all links.</w:t>
            </w:r>
          </w:p>
          <w:p w14:paraId="3CABCEEE" w14:textId="2D733702" w:rsidR="00F04B0A" w:rsidRPr="001D2E42" w:rsidRDefault="00F04B0A" w:rsidP="00F04B0A">
            <w:pPr>
              <w:pStyle w:val="ListParagraph"/>
              <w:numPr>
                <w:ilvl w:val="0"/>
                <w:numId w:val="23"/>
              </w:numPr>
              <w:rPr>
                <w:rFonts w:ascii="Arial" w:hAnsi="Arial" w:cs="Arial"/>
                <w:sz w:val="20"/>
                <w:szCs w:val="20"/>
              </w:rPr>
            </w:pPr>
            <w:r w:rsidRPr="001D2E42">
              <w:rPr>
                <w:rFonts w:ascii="Arial" w:hAnsi="Arial" w:cs="Arial"/>
                <w:sz w:val="20"/>
                <w:szCs w:val="20"/>
              </w:rPr>
              <w:t>Corrected numbering glitches and orphans.</w:t>
            </w:r>
          </w:p>
          <w:p w14:paraId="262E5D4D" w14:textId="77777777" w:rsidR="00F04B0A" w:rsidRPr="001D2E42" w:rsidRDefault="00F04B0A" w:rsidP="00F04B0A">
            <w:pPr>
              <w:pStyle w:val="ListParagraph"/>
              <w:numPr>
                <w:ilvl w:val="0"/>
                <w:numId w:val="24"/>
              </w:numPr>
              <w:rPr>
                <w:rFonts w:ascii="Arial" w:hAnsi="Arial" w:cs="Arial"/>
                <w:sz w:val="20"/>
                <w:szCs w:val="20"/>
              </w:rPr>
            </w:pPr>
            <w:r w:rsidRPr="001D2E42">
              <w:rPr>
                <w:rFonts w:ascii="Arial" w:hAnsi="Arial" w:cs="Arial"/>
                <w:sz w:val="20"/>
                <w:szCs w:val="20"/>
              </w:rPr>
              <w:t>Numbered the sub-sections. For this revision, the numbering is manual. Future revisions will have list numbered sections to automate renumbering.</w:t>
            </w:r>
          </w:p>
          <w:p w14:paraId="5BBE0878" w14:textId="77777777" w:rsidR="00F04B0A" w:rsidRPr="001D2E42" w:rsidRDefault="00F04B0A" w:rsidP="00F04B0A">
            <w:pPr>
              <w:pStyle w:val="ListParagraph"/>
              <w:numPr>
                <w:ilvl w:val="0"/>
                <w:numId w:val="24"/>
              </w:numPr>
              <w:rPr>
                <w:rFonts w:ascii="Arial" w:hAnsi="Arial" w:cs="Arial"/>
                <w:sz w:val="20"/>
                <w:szCs w:val="20"/>
              </w:rPr>
            </w:pPr>
            <w:r w:rsidRPr="001D2E42">
              <w:rPr>
                <w:rFonts w:ascii="Arial" w:hAnsi="Arial" w:cs="Arial"/>
                <w:sz w:val="20"/>
                <w:szCs w:val="20"/>
              </w:rPr>
              <w:t>Changed ‘Requirements’ to ‘Specifications’ as a section sub-header.</w:t>
            </w:r>
          </w:p>
          <w:p w14:paraId="288D683D" w14:textId="2457D7F6" w:rsidR="00F04B0A" w:rsidRPr="001D2E42" w:rsidRDefault="00F04B0A" w:rsidP="00F04B0A">
            <w:pPr>
              <w:pStyle w:val="ListParagraph"/>
              <w:numPr>
                <w:ilvl w:val="0"/>
                <w:numId w:val="24"/>
              </w:numPr>
              <w:rPr>
                <w:rFonts w:ascii="Arial" w:hAnsi="Arial" w:cs="Arial"/>
                <w:sz w:val="20"/>
                <w:szCs w:val="20"/>
              </w:rPr>
            </w:pPr>
            <w:r w:rsidRPr="001D2E42">
              <w:rPr>
                <w:rFonts w:ascii="Arial" w:hAnsi="Arial" w:cs="Arial"/>
                <w:sz w:val="20"/>
                <w:szCs w:val="20"/>
              </w:rPr>
              <w:t xml:space="preserve">Completed a sentence fragment that was called out by a client. Here’s what we had written in the previous version: </w:t>
            </w:r>
            <w:r w:rsidRPr="001D2E42">
              <w:rPr>
                <w:rFonts w:ascii="Arial" w:hAnsi="Arial" w:cs="Arial"/>
                <w:sz w:val="20"/>
                <w:szCs w:val="20"/>
                <w:u w:val="single"/>
              </w:rPr>
              <w:t>“In accordance with N.C.G.S. §143B-1361(b), Vendor must detail in the IFB/RFQ response, the manner in which it intends to utilize resources or workers located.”</w:t>
            </w:r>
            <w:r w:rsidRPr="001D2E42">
              <w:rPr>
                <w:rFonts w:ascii="Arial" w:hAnsi="Arial" w:cs="Arial"/>
                <w:sz w:val="20"/>
                <w:szCs w:val="20"/>
              </w:rPr>
              <w:t xml:space="preserve"> We corrected it to: </w:t>
            </w:r>
            <w:r w:rsidRPr="001D2E42">
              <w:rPr>
                <w:rFonts w:ascii="Arial" w:hAnsi="Arial" w:cs="Arial"/>
                <w:sz w:val="20"/>
                <w:szCs w:val="20"/>
                <w:u w:val="single"/>
              </w:rPr>
              <w:t xml:space="preserve">In accordance with N.C.G.S. §143B-1361(b), Vendor must detail in the IFB/RFQ response, the </w:t>
            </w:r>
            <w:proofErr w:type="gramStart"/>
            <w:r w:rsidRPr="001D2E42">
              <w:rPr>
                <w:rFonts w:ascii="Arial" w:hAnsi="Arial" w:cs="Arial"/>
                <w:sz w:val="20"/>
                <w:szCs w:val="20"/>
                <w:u w:val="single"/>
              </w:rPr>
              <w:t>manner in which</w:t>
            </w:r>
            <w:proofErr w:type="gramEnd"/>
            <w:r w:rsidRPr="001D2E42">
              <w:rPr>
                <w:rFonts w:ascii="Arial" w:hAnsi="Arial" w:cs="Arial"/>
                <w:sz w:val="20"/>
                <w:szCs w:val="20"/>
                <w:u w:val="single"/>
              </w:rPr>
              <w:t xml:space="preserve"> it intends to utilize resources or workers located outside the U.S.</w:t>
            </w:r>
          </w:p>
        </w:tc>
      </w:tr>
      <w:tr w:rsidR="00D313BB" w:rsidRPr="00657B9D" w14:paraId="7F601291" w14:textId="77777777" w:rsidTr="00E2798B">
        <w:tc>
          <w:tcPr>
            <w:tcW w:w="1975" w:type="dxa"/>
          </w:tcPr>
          <w:p w14:paraId="589BB546" w14:textId="12D47CDA" w:rsidR="00D313BB" w:rsidRPr="001D2E42" w:rsidRDefault="00D313BB" w:rsidP="00433CEA">
            <w:pPr>
              <w:rPr>
                <w:rFonts w:ascii="Arial" w:hAnsi="Arial" w:cs="Arial"/>
                <w:sz w:val="20"/>
              </w:rPr>
            </w:pPr>
            <w:r w:rsidRPr="001D2E42">
              <w:rPr>
                <w:rFonts w:ascii="Arial" w:hAnsi="Arial" w:cs="Arial"/>
                <w:sz w:val="20"/>
              </w:rPr>
              <w:t>4/28/2017</w:t>
            </w:r>
          </w:p>
        </w:tc>
        <w:tc>
          <w:tcPr>
            <w:tcW w:w="9000" w:type="dxa"/>
          </w:tcPr>
          <w:p w14:paraId="68863304" w14:textId="05E64EF4" w:rsidR="00D313BB" w:rsidRPr="001D2E42" w:rsidRDefault="00D313BB" w:rsidP="00F04B0A">
            <w:pPr>
              <w:pStyle w:val="ListParagraph"/>
              <w:numPr>
                <w:ilvl w:val="0"/>
                <w:numId w:val="23"/>
              </w:numPr>
              <w:rPr>
                <w:rFonts w:ascii="Arial" w:hAnsi="Arial" w:cs="Arial"/>
                <w:sz w:val="20"/>
                <w:szCs w:val="20"/>
              </w:rPr>
            </w:pPr>
            <w:r w:rsidRPr="001D2E42">
              <w:rPr>
                <w:rFonts w:ascii="Arial" w:hAnsi="Arial" w:cs="Arial"/>
                <w:sz w:val="20"/>
                <w:szCs w:val="20"/>
              </w:rPr>
              <w:t>Corrected hyperlinks</w:t>
            </w:r>
          </w:p>
        </w:tc>
      </w:tr>
      <w:tr w:rsidR="00832E30" w:rsidRPr="00657B9D" w14:paraId="1F6C4E2F" w14:textId="77777777" w:rsidTr="00E2798B">
        <w:tc>
          <w:tcPr>
            <w:tcW w:w="1975" w:type="dxa"/>
          </w:tcPr>
          <w:p w14:paraId="755A96AB" w14:textId="17211D5B" w:rsidR="00832E30" w:rsidRPr="001D2E42" w:rsidRDefault="00AB3747" w:rsidP="00433CEA">
            <w:pPr>
              <w:rPr>
                <w:rFonts w:ascii="Arial" w:hAnsi="Arial" w:cs="Arial"/>
                <w:sz w:val="20"/>
              </w:rPr>
            </w:pPr>
            <w:r w:rsidRPr="001D2E42">
              <w:rPr>
                <w:rFonts w:ascii="Arial" w:hAnsi="Arial" w:cs="Arial"/>
                <w:sz w:val="20"/>
              </w:rPr>
              <w:t>10</w:t>
            </w:r>
            <w:r w:rsidR="00832E30" w:rsidRPr="001D2E42">
              <w:rPr>
                <w:rFonts w:ascii="Arial" w:hAnsi="Arial" w:cs="Arial"/>
                <w:sz w:val="20"/>
              </w:rPr>
              <w:t>/</w:t>
            </w:r>
            <w:r w:rsidRPr="001D2E42">
              <w:rPr>
                <w:rFonts w:ascii="Arial" w:hAnsi="Arial" w:cs="Arial"/>
                <w:sz w:val="20"/>
              </w:rPr>
              <w:t>03</w:t>
            </w:r>
            <w:r w:rsidR="00832E30" w:rsidRPr="001D2E42">
              <w:rPr>
                <w:rFonts w:ascii="Arial" w:hAnsi="Arial" w:cs="Arial"/>
                <w:sz w:val="20"/>
              </w:rPr>
              <w:t>/2017</w:t>
            </w:r>
          </w:p>
        </w:tc>
        <w:tc>
          <w:tcPr>
            <w:tcW w:w="9000" w:type="dxa"/>
          </w:tcPr>
          <w:p w14:paraId="291B5659" w14:textId="77777777" w:rsidR="00832E30" w:rsidRPr="001D2E42" w:rsidRDefault="00832E30" w:rsidP="00F04B0A">
            <w:pPr>
              <w:pStyle w:val="ListParagraph"/>
              <w:numPr>
                <w:ilvl w:val="0"/>
                <w:numId w:val="23"/>
              </w:numPr>
              <w:rPr>
                <w:rFonts w:ascii="Arial" w:hAnsi="Arial" w:cs="Arial"/>
                <w:sz w:val="20"/>
                <w:szCs w:val="20"/>
              </w:rPr>
            </w:pPr>
            <w:r w:rsidRPr="001D2E42">
              <w:rPr>
                <w:rFonts w:ascii="Arial" w:hAnsi="Arial" w:cs="Arial"/>
                <w:sz w:val="20"/>
                <w:szCs w:val="20"/>
              </w:rPr>
              <w:t>On page 12, paragraph #3) TIME FOR CONSIDERATION has been completely removed.</w:t>
            </w:r>
          </w:p>
          <w:p w14:paraId="2F530825" w14:textId="7DFE69D2" w:rsidR="001B34E6" w:rsidRPr="001D2E42" w:rsidRDefault="001B34E6" w:rsidP="001B34E6">
            <w:pPr>
              <w:pStyle w:val="ListParagraph"/>
              <w:numPr>
                <w:ilvl w:val="0"/>
                <w:numId w:val="23"/>
              </w:numPr>
              <w:rPr>
                <w:rFonts w:ascii="Arial" w:hAnsi="Arial" w:cs="Arial"/>
                <w:sz w:val="20"/>
                <w:szCs w:val="20"/>
              </w:rPr>
            </w:pPr>
            <w:r w:rsidRPr="001D2E42">
              <w:rPr>
                <w:rFonts w:ascii="Arial" w:hAnsi="Arial" w:cs="Arial"/>
                <w:sz w:val="20"/>
                <w:szCs w:val="20"/>
              </w:rPr>
              <w:t>On page 10, 3.4. IRAN DIVESTMENT ACT title and paragraph has been removed and replaced with RESTRICTIONS ON CONTRACTS WITH THE STATE: Reserved.</w:t>
            </w:r>
          </w:p>
        </w:tc>
      </w:tr>
      <w:tr w:rsidR="00FA48EF" w:rsidRPr="00657B9D" w14:paraId="46D55B33" w14:textId="77777777" w:rsidTr="00E2798B">
        <w:tc>
          <w:tcPr>
            <w:tcW w:w="1975" w:type="dxa"/>
          </w:tcPr>
          <w:p w14:paraId="3C667746" w14:textId="4C3D44EC" w:rsidR="00FA48EF" w:rsidRPr="001D2E42" w:rsidRDefault="00FA48EF" w:rsidP="00FA48EF">
            <w:pPr>
              <w:rPr>
                <w:rFonts w:ascii="Arial" w:hAnsi="Arial" w:cs="Arial"/>
                <w:sz w:val="20"/>
              </w:rPr>
            </w:pPr>
            <w:r w:rsidRPr="001D2E42">
              <w:rPr>
                <w:rFonts w:ascii="Arial" w:hAnsi="Arial" w:cs="Arial"/>
                <w:sz w:val="20"/>
              </w:rPr>
              <w:t>3/27/2019</w:t>
            </w:r>
          </w:p>
        </w:tc>
        <w:tc>
          <w:tcPr>
            <w:tcW w:w="9000" w:type="dxa"/>
          </w:tcPr>
          <w:p w14:paraId="41FA9FE8" w14:textId="6589E607" w:rsidR="00FA48EF" w:rsidRPr="001D2E42" w:rsidRDefault="00FA48EF" w:rsidP="00FA48EF">
            <w:pPr>
              <w:pStyle w:val="ListParagraph"/>
              <w:numPr>
                <w:ilvl w:val="0"/>
                <w:numId w:val="23"/>
              </w:numPr>
              <w:rPr>
                <w:rFonts w:ascii="Arial" w:hAnsi="Arial" w:cs="Arial"/>
                <w:sz w:val="20"/>
                <w:szCs w:val="20"/>
              </w:rPr>
            </w:pPr>
            <w:r w:rsidRPr="001D2E42">
              <w:rPr>
                <w:rFonts w:ascii="Arial" w:hAnsi="Arial" w:cs="Arial"/>
                <w:sz w:val="20"/>
                <w:szCs w:val="20"/>
              </w:rPr>
              <w:t>Clerical corrections to template</w:t>
            </w:r>
          </w:p>
        </w:tc>
      </w:tr>
      <w:tr w:rsidR="00515AAE" w:rsidRPr="00657B9D" w14:paraId="2C3EA745" w14:textId="77777777" w:rsidTr="00E2798B">
        <w:tc>
          <w:tcPr>
            <w:tcW w:w="1975" w:type="dxa"/>
          </w:tcPr>
          <w:p w14:paraId="6659DF37" w14:textId="713A80FE" w:rsidR="00515AAE" w:rsidRPr="001D2E42" w:rsidRDefault="0058321F" w:rsidP="00FA48EF">
            <w:pPr>
              <w:rPr>
                <w:rFonts w:ascii="Arial" w:hAnsi="Arial" w:cs="Arial"/>
                <w:sz w:val="20"/>
              </w:rPr>
            </w:pPr>
            <w:r w:rsidRPr="001D2E42">
              <w:rPr>
                <w:rFonts w:ascii="Arial" w:hAnsi="Arial" w:cs="Arial"/>
                <w:sz w:val="20"/>
              </w:rPr>
              <w:t>9</w:t>
            </w:r>
            <w:r w:rsidR="00515AAE" w:rsidRPr="001D2E42">
              <w:rPr>
                <w:rFonts w:ascii="Arial" w:hAnsi="Arial" w:cs="Arial"/>
                <w:sz w:val="20"/>
              </w:rPr>
              <w:t>/</w:t>
            </w:r>
            <w:r w:rsidRPr="001D2E42">
              <w:rPr>
                <w:rFonts w:ascii="Arial" w:hAnsi="Arial" w:cs="Arial"/>
                <w:sz w:val="20"/>
              </w:rPr>
              <w:t>11</w:t>
            </w:r>
            <w:r w:rsidR="00515AAE" w:rsidRPr="001D2E42">
              <w:rPr>
                <w:rFonts w:ascii="Arial" w:hAnsi="Arial" w:cs="Arial"/>
                <w:sz w:val="20"/>
              </w:rPr>
              <w:t>/2019</w:t>
            </w:r>
          </w:p>
        </w:tc>
        <w:tc>
          <w:tcPr>
            <w:tcW w:w="9000" w:type="dxa"/>
          </w:tcPr>
          <w:p w14:paraId="20D526CF" w14:textId="2EC7A30A" w:rsidR="00515AAE" w:rsidRPr="001D2E42" w:rsidRDefault="0058321F" w:rsidP="00FA48EF">
            <w:pPr>
              <w:pStyle w:val="ListParagraph"/>
              <w:numPr>
                <w:ilvl w:val="0"/>
                <w:numId w:val="23"/>
              </w:numPr>
              <w:rPr>
                <w:rFonts w:ascii="Arial" w:hAnsi="Arial" w:cs="Arial"/>
                <w:sz w:val="20"/>
                <w:szCs w:val="20"/>
              </w:rPr>
            </w:pPr>
            <w:r w:rsidRPr="001D2E42">
              <w:rPr>
                <w:rFonts w:ascii="Arial" w:hAnsi="Arial" w:cs="Arial"/>
                <w:sz w:val="20"/>
                <w:szCs w:val="20"/>
              </w:rPr>
              <w:t>Branding section was removed.</w:t>
            </w:r>
          </w:p>
        </w:tc>
      </w:tr>
      <w:tr w:rsidR="000A3E9F" w:rsidRPr="00657B9D" w14:paraId="2354B84C" w14:textId="77777777" w:rsidTr="00DF7C7C">
        <w:trPr>
          <w:trHeight w:val="584"/>
        </w:trPr>
        <w:tc>
          <w:tcPr>
            <w:tcW w:w="1975" w:type="dxa"/>
          </w:tcPr>
          <w:p w14:paraId="6EC05E8D" w14:textId="5E9EDBBC" w:rsidR="000A3E9F" w:rsidRPr="001D2E42" w:rsidRDefault="000A3E9F" w:rsidP="00FA48EF">
            <w:pPr>
              <w:rPr>
                <w:rFonts w:ascii="Arial" w:hAnsi="Arial" w:cs="Arial"/>
                <w:sz w:val="20"/>
              </w:rPr>
            </w:pPr>
            <w:r w:rsidRPr="001D2E42">
              <w:rPr>
                <w:rFonts w:ascii="Arial" w:hAnsi="Arial" w:cs="Arial"/>
                <w:sz w:val="20"/>
              </w:rPr>
              <w:t>4/21/2022</w:t>
            </w:r>
          </w:p>
        </w:tc>
        <w:tc>
          <w:tcPr>
            <w:tcW w:w="9000" w:type="dxa"/>
          </w:tcPr>
          <w:p w14:paraId="64F843FA" w14:textId="13D75D0B" w:rsidR="000A3E9F" w:rsidRPr="001D2E42" w:rsidRDefault="000A3E9F" w:rsidP="000A3E9F">
            <w:pPr>
              <w:pStyle w:val="ListParagraph"/>
              <w:numPr>
                <w:ilvl w:val="0"/>
                <w:numId w:val="23"/>
              </w:numPr>
              <w:rPr>
                <w:rFonts w:ascii="Arial" w:hAnsi="Arial" w:cs="Arial"/>
                <w:sz w:val="20"/>
                <w:szCs w:val="20"/>
              </w:rPr>
            </w:pPr>
            <w:r w:rsidRPr="001D2E42">
              <w:rPr>
                <w:rFonts w:ascii="Arial" w:hAnsi="Arial" w:cs="Arial"/>
                <w:sz w:val="20"/>
                <w:szCs w:val="20"/>
              </w:rPr>
              <w:t>Inserted Instructions on Ariba Sourcing Tool to Sections 2.</w:t>
            </w:r>
            <w:r w:rsidR="00DF7C7C" w:rsidRPr="001D2E42">
              <w:rPr>
                <w:rFonts w:ascii="Arial" w:hAnsi="Arial" w:cs="Arial"/>
                <w:sz w:val="20"/>
                <w:szCs w:val="20"/>
              </w:rPr>
              <w:t>1</w:t>
            </w:r>
            <w:r w:rsidRPr="001D2E42">
              <w:rPr>
                <w:rFonts w:ascii="Arial" w:hAnsi="Arial" w:cs="Arial"/>
                <w:sz w:val="20"/>
                <w:szCs w:val="20"/>
              </w:rPr>
              <w:t xml:space="preserve"> VENDOR QUESTIONS and 2.</w:t>
            </w:r>
            <w:r w:rsidR="00DF7C7C" w:rsidRPr="001D2E42">
              <w:rPr>
                <w:rFonts w:ascii="Arial" w:hAnsi="Arial" w:cs="Arial"/>
                <w:sz w:val="20"/>
                <w:szCs w:val="20"/>
              </w:rPr>
              <w:t>3</w:t>
            </w:r>
            <w:r w:rsidRPr="001D2E42">
              <w:rPr>
                <w:rFonts w:ascii="Arial" w:hAnsi="Arial" w:cs="Arial"/>
                <w:sz w:val="20"/>
                <w:szCs w:val="20"/>
              </w:rPr>
              <w:t xml:space="preserve"> OFFER SUBMITTAL.</w:t>
            </w:r>
          </w:p>
        </w:tc>
      </w:tr>
      <w:tr w:rsidR="00EC6C9E" w:rsidRPr="00657B9D" w14:paraId="2F25600F" w14:textId="77777777" w:rsidTr="00DF7C7C">
        <w:trPr>
          <w:trHeight w:val="584"/>
        </w:trPr>
        <w:tc>
          <w:tcPr>
            <w:tcW w:w="1975" w:type="dxa"/>
          </w:tcPr>
          <w:p w14:paraId="377DCAE8" w14:textId="5F85894F" w:rsidR="00EC6C9E" w:rsidRPr="001D2E42" w:rsidRDefault="00EC6C9E" w:rsidP="00FA48EF">
            <w:pPr>
              <w:rPr>
                <w:rFonts w:ascii="Arial" w:hAnsi="Arial" w:cs="Arial"/>
                <w:sz w:val="20"/>
              </w:rPr>
            </w:pPr>
            <w:r w:rsidRPr="001D2E42">
              <w:rPr>
                <w:rFonts w:ascii="Arial" w:hAnsi="Arial" w:cs="Arial"/>
                <w:sz w:val="20"/>
              </w:rPr>
              <w:t>7/3/2023</w:t>
            </w:r>
          </w:p>
        </w:tc>
        <w:tc>
          <w:tcPr>
            <w:tcW w:w="9000" w:type="dxa"/>
          </w:tcPr>
          <w:p w14:paraId="6FDDE84A" w14:textId="257CF514" w:rsidR="00EC6C9E" w:rsidRPr="001D2E42" w:rsidRDefault="00EC6C9E" w:rsidP="001D2E42">
            <w:pPr>
              <w:pStyle w:val="ListParagraph"/>
              <w:numPr>
                <w:ilvl w:val="0"/>
                <w:numId w:val="23"/>
              </w:numPr>
              <w:rPr>
                <w:rFonts w:ascii="Arial" w:hAnsi="Arial" w:cs="Arial"/>
                <w:sz w:val="20"/>
              </w:rPr>
            </w:pPr>
            <w:r w:rsidRPr="001D2E42">
              <w:rPr>
                <w:rFonts w:ascii="Arial" w:hAnsi="Arial" w:cs="Arial"/>
                <w:sz w:val="20"/>
              </w:rPr>
              <w:t xml:space="preserve">Updated </w:t>
            </w:r>
            <w:proofErr w:type="spellStart"/>
            <w:r w:rsidRPr="001D2E42">
              <w:rPr>
                <w:rFonts w:ascii="Arial" w:hAnsi="Arial" w:cs="Arial"/>
                <w:sz w:val="20"/>
              </w:rPr>
              <w:t>eVP</w:t>
            </w:r>
            <w:proofErr w:type="spellEnd"/>
            <w:r w:rsidRPr="001D2E42">
              <w:rPr>
                <w:rFonts w:ascii="Arial" w:hAnsi="Arial" w:cs="Arial"/>
                <w:sz w:val="20"/>
              </w:rPr>
              <w:t xml:space="preserve"> Language</w:t>
            </w:r>
          </w:p>
        </w:tc>
      </w:tr>
    </w:tbl>
    <w:p w14:paraId="2D18B639" w14:textId="1753379A" w:rsidR="00E2798B" w:rsidRPr="00E2798B" w:rsidRDefault="00E2798B" w:rsidP="00737786">
      <w:pPr>
        <w:numPr>
          <w:ilvl w:val="0"/>
          <w:numId w:val="10"/>
        </w:numPr>
      </w:pPr>
      <w:r>
        <w:br w:type="page"/>
      </w:r>
    </w:p>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238"/>
        <w:gridCol w:w="5580"/>
      </w:tblGrid>
      <w:tr w:rsidR="003D1261" w:rsidRPr="006B5C43" w14:paraId="0EDE7588" w14:textId="77777777" w:rsidTr="00B31A5A">
        <w:trPr>
          <w:trHeight w:val="384"/>
        </w:trPr>
        <w:tc>
          <w:tcPr>
            <w:tcW w:w="5238" w:type="dxa"/>
            <w:tcBorders>
              <w:top w:val="single" w:sz="4" w:space="0" w:color="auto"/>
              <w:right w:val="single" w:sz="8" w:space="0" w:color="auto"/>
            </w:tcBorders>
          </w:tcPr>
          <w:p w14:paraId="50BA074F" w14:textId="77777777" w:rsidR="003D1261" w:rsidRPr="008432C3" w:rsidRDefault="003D1261" w:rsidP="00B31A5A">
            <w:pPr>
              <w:pageBreakBefore/>
              <w:spacing w:after="0"/>
              <w:jc w:val="center"/>
              <w:rPr>
                <w:rFonts w:ascii="Arial" w:hAnsi="Arial" w:cs="Arial"/>
                <w:b/>
              </w:rPr>
            </w:pPr>
            <w:r>
              <w:lastRenderedPageBreak/>
              <w:br w:type="page"/>
            </w:r>
            <w:r w:rsidRPr="00781FB7">
              <w:rPr>
                <w:rFonts w:ascii="Arial" w:hAnsi="Arial" w:cs="Arial"/>
                <w:b/>
                <w:sz w:val="28"/>
              </w:rPr>
              <w:t>STATE OF NORTH CAROLINA</w:t>
            </w:r>
          </w:p>
        </w:tc>
        <w:tc>
          <w:tcPr>
            <w:tcW w:w="5580" w:type="dxa"/>
            <w:tcBorders>
              <w:top w:val="single" w:sz="8" w:space="0" w:color="auto"/>
              <w:left w:val="single" w:sz="8" w:space="0" w:color="auto"/>
              <w:bottom w:val="single" w:sz="8" w:space="0" w:color="auto"/>
            </w:tcBorders>
          </w:tcPr>
          <w:p w14:paraId="0BB737A5" w14:textId="77777777" w:rsidR="003D1261" w:rsidRPr="0085217E" w:rsidRDefault="005C743B" w:rsidP="005C743B">
            <w:pPr>
              <w:spacing w:before="80" w:after="80"/>
              <w:jc w:val="left"/>
              <w:rPr>
                <w:rFonts w:ascii="Arial" w:hAnsi="Arial" w:cs="Arial"/>
              </w:rPr>
            </w:pPr>
            <w:r w:rsidRPr="0085217E">
              <w:rPr>
                <w:rFonts w:ascii="Arial" w:hAnsi="Arial" w:cs="Arial"/>
                <w:b/>
                <w:lang w:val="en-GB"/>
              </w:rPr>
              <w:fldChar w:fldCharType="begin">
                <w:ffData>
                  <w:name w:val=""/>
                  <w:enabled/>
                  <w:calcOnExit w:val="0"/>
                  <w:statusText w:type="text" w:val="Select Invitation for Bids or Request for Quote as appropriate"/>
                  <w:ddList>
                    <w:listEntry w:val="INVITATION FOR BIDS"/>
                    <w:listEntry w:val="REQUEST FOR QUOTE"/>
                  </w:ddList>
                </w:ffData>
              </w:fldChar>
            </w:r>
            <w:r w:rsidRPr="0085217E">
              <w:rPr>
                <w:rFonts w:ascii="Arial" w:hAnsi="Arial" w:cs="Arial"/>
                <w:b/>
                <w:lang w:val="en-GB"/>
              </w:rPr>
              <w:instrText xml:space="preserve"> FORMDROPDOWN </w:instrText>
            </w:r>
            <w:r w:rsidR="00353BA9">
              <w:rPr>
                <w:rFonts w:ascii="Arial" w:hAnsi="Arial" w:cs="Arial"/>
                <w:b/>
                <w:lang w:val="en-GB"/>
              </w:rPr>
            </w:r>
            <w:r w:rsidR="00353BA9">
              <w:rPr>
                <w:rFonts w:ascii="Arial" w:hAnsi="Arial" w:cs="Arial"/>
                <w:b/>
                <w:lang w:val="en-GB"/>
              </w:rPr>
              <w:fldChar w:fldCharType="separate"/>
            </w:r>
            <w:r w:rsidRPr="0085217E">
              <w:rPr>
                <w:rFonts w:ascii="Arial" w:hAnsi="Arial" w:cs="Arial"/>
                <w:b/>
                <w:lang w:val="en-GB"/>
              </w:rPr>
              <w:fldChar w:fldCharType="end"/>
            </w:r>
            <w:r w:rsidRPr="0085217E">
              <w:rPr>
                <w:rFonts w:ascii="Arial" w:hAnsi="Arial" w:cs="Arial"/>
                <w:sz w:val="22"/>
                <w:szCs w:val="22"/>
                <w:lang w:val="en-GB"/>
              </w:rPr>
              <w:t xml:space="preserve"> </w:t>
            </w:r>
            <w:r w:rsidRPr="0085217E">
              <w:rPr>
                <w:rFonts w:ascii="Arial" w:hAnsi="Arial" w:cs="Arial"/>
                <w:b/>
              </w:rPr>
              <w:t xml:space="preserve">NO.  </w:t>
            </w:r>
            <w:r w:rsidRPr="0085217E">
              <w:rPr>
                <w:rFonts w:ascii="Arial" w:hAnsi="Arial" w:cs="Arial"/>
                <w:b/>
                <w:sz w:val="22"/>
              </w:rPr>
              <w:t xml:space="preserve"> </w:t>
            </w:r>
            <w:r>
              <w:rPr>
                <w:rFonts w:ascii="Arial" w:hAnsi="Arial" w:cs="Arial"/>
                <w:b/>
                <w:caps/>
                <w:color w:val="000000" w:themeColor="text1"/>
              </w:rPr>
              <w:t xml:space="preserve"> </w:t>
            </w:r>
            <w:sdt>
              <w:sdtPr>
                <w:rPr>
                  <w:rFonts w:ascii="Arial" w:hAnsi="Arial" w:cs="Arial"/>
                  <w:b/>
                  <w:caps/>
                  <w:color w:val="000000" w:themeColor="text1"/>
                </w:rPr>
                <w:id w:val="1475259730"/>
                <w:placeholder>
                  <w:docPart w:val="E2E3ACFCD78641FC92533C6ECB1C4997"/>
                </w:placeholder>
                <w:showingPlcHdr/>
              </w:sdtPr>
              <w:sdtEndPr>
                <w:rPr>
                  <w:color w:val="auto"/>
                </w:rPr>
              </w:sdtEndPr>
              <w:sdtContent>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sdtContent>
            </w:sdt>
            <w:r w:rsidRPr="00F866D7">
              <w:rPr>
                <w:rFonts w:ascii="Arial" w:hAnsi="Arial" w:cs="Arial"/>
                <w:b/>
                <w:caps/>
                <w:highlight w:val="lightGray"/>
              </w:rPr>
              <w:t xml:space="preserve"> </w:t>
            </w:r>
            <w:r w:rsidR="003D1261" w:rsidRPr="003D1261">
              <w:rPr>
                <w:rFonts w:ascii="Arial" w:hAnsi="Arial" w:cs="Arial"/>
                <w:b/>
                <w:caps/>
                <w:highlight w:val="lightGray"/>
              </w:rPr>
              <w:t xml:space="preserve"> </w:t>
            </w:r>
          </w:p>
        </w:tc>
      </w:tr>
      <w:tr w:rsidR="003D1261" w:rsidRPr="006B5C43" w14:paraId="12BDD4A1" w14:textId="77777777" w:rsidTr="00B31A5A">
        <w:trPr>
          <w:trHeight w:val="284"/>
        </w:trPr>
        <w:tc>
          <w:tcPr>
            <w:tcW w:w="5238" w:type="dxa"/>
            <w:vMerge w:val="restart"/>
            <w:tcBorders>
              <w:right w:val="single" w:sz="8" w:space="0" w:color="auto"/>
            </w:tcBorders>
          </w:tcPr>
          <w:p w14:paraId="074FABEA" w14:textId="77777777" w:rsidR="002B2A92" w:rsidRPr="00F866D7" w:rsidRDefault="00353BA9" w:rsidP="002B2A92">
            <w:pPr>
              <w:jc w:val="center"/>
              <w:rPr>
                <w:rFonts w:ascii="Arial" w:hAnsi="Arial" w:cs="Arial"/>
                <w:b/>
                <w:caps/>
                <w:highlight w:val="lightGray"/>
              </w:rPr>
            </w:pPr>
            <w:sdt>
              <w:sdtPr>
                <w:rPr>
                  <w:rFonts w:ascii="Arial" w:hAnsi="Arial" w:cs="Arial"/>
                  <w:b/>
                  <w:caps/>
                  <w:color w:val="000000" w:themeColor="text1"/>
                </w:rPr>
                <w:id w:val="-1994707768"/>
                <w:placeholder>
                  <w:docPart w:val="CBACECEF72A94A16A30DC97840CE221B"/>
                </w:placeholder>
                <w:showingPlcHdr/>
              </w:sdtPr>
              <w:sdtEndPr>
                <w:rPr>
                  <w:color w:val="auto"/>
                </w:rPr>
              </w:sdtEndPr>
              <w:sdtContent>
                <w:r w:rsidR="002B2A92" w:rsidRPr="00A20AAF">
                  <w:rPr>
                    <w:rStyle w:val="PlaceholderText"/>
                    <w:rFonts w:ascii="Arial" w:hAnsi="Arial" w:cs="Arial"/>
                    <w:caps/>
                    <w:color w:val="FF0000"/>
                  </w:rPr>
                  <w:t>Enter ISSUING Agency.</w:t>
                </w:r>
              </w:sdtContent>
            </w:sdt>
            <w:r w:rsidR="002B2A92" w:rsidRPr="00F866D7">
              <w:rPr>
                <w:rFonts w:ascii="Arial" w:hAnsi="Arial" w:cs="Arial"/>
                <w:b/>
                <w:caps/>
                <w:highlight w:val="lightGray"/>
              </w:rPr>
              <w:t xml:space="preserve"> </w:t>
            </w:r>
          </w:p>
          <w:p w14:paraId="1682EAC1" w14:textId="77777777" w:rsidR="003D1261" w:rsidRPr="003D1261" w:rsidRDefault="00353BA9" w:rsidP="002B2A92">
            <w:pPr>
              <w:spacing w:before="0" w:after="0"/>
              <w:jc w:val="center"/>
              <w:rPr>
                <w:rFonts w:ascii="Arial" w:hAnsi="Arial" w:cs="Arial"/>
                <w:color w:val="000000"/>
              </w:rPr>
            </w:pPr>
            <w:sdt>
              <w:sdtPr>
                <w:rPr>
                  <w:rFonts w:ascii="Arial" w:hAnsi="Arial" w:cs="Arial"/>
                  <w:color w:val="000000" w:themeColor="text1"/>
                </w:rPr>
                <w:id w:val="1675233720"/>
                <w:placeholder>
                  <w:docPart w:val="7E298A8D02A94AB8A7D4B90DABE266BD"/>
                </w:placeholder>
                <w:showingPlcHdr/>
              </w:sdtPr>
              <w:sdtEndPr/>
              <w:sdtContent>
                <w:r w:rsidR="002B2A92" w:rsidRPr="00A20AAF">
                  <w:rPr>
                    <w:rStyle w:val="PlaceholderText"/>
                    <w:rFonts w:ascii="Arial" w:hAnsi="Arial" w:cs="Arial"/>
                    <w:color w:val="FF0000"/>
                  </w:rPr>
                  <w:t>Enter Division, if applicable</w:t>
                </w:r>
                <w:r w:rsidR="002B2A92" w:rsidRPr="00A20AAF">
                  <w:rPr>
                    <w:rFonts w:ascii="Arial" w:hAnsi="Arial" w:cs="Arial"/>
                    <w:color w:val="FF0000"/>
                  </w:rPr>
                  <w:t>.</w:t>
                </w:r>
              </w:sdtContent>
            </w:sdt>
          </w:p>
        </w:tc>
        <w:tc>
          <w:tcPr>
            <w:tcW w:w="5580" w:type="dxa"/>
            <w:tcBorders>
              <w:top w:val="single" w:sz="8" w:space="0" w:color="auto"/>
              <w:left w:val="single" w:sz="8" w:space="0" w:color="auto"/>
              <w:bottom w:val="single" w:sz="8" w:space="0" w:color="auto"/>
            </w:tcBorders>
          </w:tcPr>
          <w:p w14:paraId="3774B12D" w14:textId="77777777" w:rsidR="003D1261" w:rsidRPr="0085217E" w:rsidRDefault="005C743B" w:rsidP="005C743B">
            <w:pPr>
              <w:spacing w:before="80" w:after="80"/>
              <w:jc w:val="left"/>
              <w:rPr>
                <w:rFonts w:ascii="Arial" w:hAnsi="Arial" w:cs="Arial"/>
                <w:sz w:val="22"/>
                <w:szCs w:val="22"/>
              </w:rPr>
            </w:pPr>
            <w:r w:rsidRPr="0085217E">
              <w:rPr>
                <w:rFonts w:ascii="Arial" w:hAnsi="Arial" w:cs="Arial"/>
                <w:b/>
                <w:sz w:val="22"/>
                <w:szCs w:val="22"/>
              </w:rPr>
              <w:t>Offers will be publicly opened:</w:t>
            </w:r>
            <w:r w:rsidRPr="0085217E">
              <w:rPr>
                <w:rFonts w:ascii="Arial" w:hAnsi="Arial" w:cs="Arial"/>
                <w:sz w:val="22"/>
                <w:szCs w:val="22"/>
              </w:rPr>
              <w:t xml:space="preserve">  </w:t>
            </w:r>
            <w:r w:rsidRPr="0085217E">
              <w:rPr>
                <w:rFonts w:ascii="Arial" w:hAnsi="Arial" w:cs="Arial"/>
                <w:color w:val="000000" w:themeColor="text1"/>
                <w:sz w:val="22"/>
                <w:szCs w:val="22"/>
              </w:rPr>
              <w:t xml:space="preserve"> </w:t>
            </w:r>
            <w:sdt>
              <w:sdtPr>
                <w:rPr>
                  <w:rFonts w:ascii="Arial" w:hAnsi="Arial" w:cs="Arial"/>
                  <w:color w:val="FF0000"/>
                  <w:sz w:val="22"/>
                  <w:szCs w:val="22"/>
                </w:rPr>
                <w:id w:val="-2104183425"/>
                <w:placeholder>
                  <w:docPart w:val="6BEEB465B024428AB774E7EA80AC83AB"/>
                </w:placeholder>
                <w:showingPlcHdr/>
              </w:sdtPr>
              <w:sdtEndPr/>
              <w:sdtContent>
                <w:r w:rsidRPr="00A20AAF">
                  <w:rPr>
                    <w:rStyle w:val="PlaceholderText"/>
                    <w:rFonts w:ascii="Arial" w:hAnsi="Arial" w:cs="Arial"/>
                    <w:color w:val="FF0000"/>
                    <w:sz w:val="22"/>
                    <w:szCs w:val="22"/>
                  </w:rPr>
                  <w:t>Enter opening date.</w:t>
                </w:r>
              </w:sdtContent>
            </w:sdt>
          </w:p>
        </w:tc>
      </w:tr>
      <w:tr w:rsidR="003D1261" w:rsidRPr="006B5C43" w14:paraId="5C9EF8BA" w14:textId="77777777" w:rsidTr="00B31A5A">
        <w:trPr>
          <w:trHeight w:val="284"/>
        </w:trPr>
        <w:tc>
          <w:tcPr>
            <w:tcW w:w="5238" w:type="dxa"/>
            <w:vMerge/>
            <w:tcBorders>
              <w:bottom w:val="single" w:sz="4" w:space="0" w:color="auto"/>
              <w:right w:val="single" w:sz="8" w:space="0" w:color="auto"/>
            </w:tcBorders>
          </w:tcPr>
          <w:p w14:paraId="1792F0B1" w14:textId="77777777" w:rsidR="003D1261" w:rsidRPr="006B5C43" w:rsidRDefault="003D1261" w:rsidP="00B31A5A">
            <w:pPr>
              <w:spacing w:before="0" w:after="0"/>
              <w:rPr>
                <w:rFonts w:ascii="Arial" w:hAnsi="Arial" w:cs="Arial"/>
                <w:b/>
                <w:sz w:val="22"/>
              </w:rPr>
            </w:pPr>
          </w:p>
        </w:tc>
        <w:tc>
          <w:tcPr>
            <w:tcW w:w="5580" w:type="dxa"/>
            <w:tcBorders>
              <w:top w:val="single" w:sz="8" w:space="0" w:color="auto"/>
              <w:left w:val="single" w:sz="8" w:space="0" w:color="auto"/>
              <w:bottom w:val="single" w:sz="8" w:space="0" w:color="auto"/>
            </w:tcBorders>
          </w:tcPr>
          <w:p w14:paraId="7B2885B9" w14:textId="77777777" w:rsidR="003D1261" w:rsidRPr="0085217E" w:rsidRDefault="005C743B" w:rsidP="005C743B">
            <w:pPr>
              <w:spacing w:before="80" w:after="80"/>
              <w:jc w:val="left"/>
              <w:rPr>
                <w:rFonts w:ascii="Arial" w:hAnsi="Arial" w:cs="Arial"/>
                <w:sz w:val="22"/>
                <w:szCs w:val="22"/>
              </w:rPr>
            </w:pPr>
            <w:r w:rsidRPr="0085217E">
              <w:rPr>
                <w:rFonts w:ascii="Arial" w:hAnsi="Arial" w:cs="Arial"/>
                <w:b/>
                <w:sz w:val="22"/>
                <w:szCs w:val="22"/>
              </w:rPr>
              <w:t>Issue Date:</w:t>
            </w:r>
            <w:r w:rsidRPr="0085217E">
              <w:rPr>
                <w:rFonts w:ascii="Arial" w:hAnsi="Arial" w:cs="Arial"/>
                <w:sz w:val="22"/>
                <w:szCs w:val="22"/>
              </w:rPr>
              <w:t xml:space="preserve"> </w:t>
            </w:r>
            <w:r w:rsidRPr="0085217E">
              <w:rPr>
                <w:rFonts w:ascii="Arial" w:hAnsi="Arial" w:cs="Arial"/>
                <w:color w:val="000000" w:themeColor="text1"/>
                <w:sz w:val="22"/>
                <w:szCs w:val="22"/>
              </w:rPr>
              <w:t xml:space="preserve"> </w:t>
            </w:r>
            <w:sdt>
              <w:sdtPr>
                <w:rPr>
                  <w:rFonts w:ascii="Arial" w:hAnsi="Arial" w:cs="Arial"/>
                  <w:color w:val="FF0000"/>
                  <w:sz w:val="22"/>
                  <w:szCs w:val="22"/>
                </w:rPr>
                <w:id w:val="-106515001"/>
                <w:placeholder>
                  <w:docPart w:val="D38104F2CE404A8C9E72632EB309144D"/>
                </w:placeholder>
                <w:showingPlcHdr/>
              </w:sdtPr>
              <w:sdtEndPr/>
              <w:sdtContent>
                <w:r w:rsidRPr="00A20AAF">
                  <w:rPr>
                    <w:rStyle w:val="PlaceholderText"/>
                    <w:rFonts w:ascii="Arial" w:hAnsi="Arial" w:cs="Arial"/>
                    <w:color w:val="FF0000"/>
                    <w:sz w:val="22"/>
                    <w:szCs w:val="22"/>
                  </w:rPr>
                  <w:t>Enter issue date.</w:t>
                </w:r>
              </w:sdtContent>
            </w:sdt>
          </w:p>
        </w:tc>
      </w:tr>
      <w:tr w:rsidR="003D1261" w:rsidRPr="006B5C43" w14:paraId="55A27B07" w14:textId="77777777" w:rsidTr="00B31A5A">
        <w:trPr>
          <w:trHeight w:val="328"/>
        </w:trPr>
        <w:tc>
          <w:tcPr>
            <w:tcW w:w="5238" w:type="dxa"/>
            <w:vMerge w:val="restart"/>
            <w:tcBorders>
              <w:top w:val="single" w:sz="4" w:space="0" w:color="auto"/>
              <w:right w:val="single" w:sz="8" w:space="0" w:color="auto"/>
            </w:tcBorders>
          </w:tcPr>
          <w:p w14:paraId="59B8CE69" w14:textId="77777777" w:rsidR="003D1261" w:rsidRDefault="003D1261" w:rsidP="00B31A5A">
            <w:pPr>
              <w:spacing w:before="0"/>
              <w:rPr>
                <w:rFonts w:ascii="Arial" w:hAnsi="Arial" w:cs="Arial"/>
                <w:b/>
                <w:i/>
                <w:sz w:val="22"/>
                <w:szCs w:val="22"/>
              </w:rPr>
            </w:pPr>
            <w:r w:rsidRPr="00595265">
              <w:rPr>
                <w:rFonts w:ascii="Arial" w:hAnsi="Arial" w:cs="Arial"/>
                <w:b/>
                <w:i/>
                <w:sz w:val="22"/>
                <w:szCs w:val="22"/>
              </w:rPr>
              <w:t xml:space="preserve">Refer </w:t>
            </w:r>
            <w:r w:rsidRPr="00595265">
              <w:rPr>
                <w:rFonts w:ascii="Arial" w:hAnsi="Arial" w:cs="Arial"/>
                <w:b/>
                <w:i/>
                <w:sz w:val="22"/>
                <w:szCs w:val="22"/>
                <w:u w:val="single"/>
              </w:rPr>
              <w:t>ALL</w:t>
            </w:r>
            <w:r>
              <w:rPr>
                <w:rFonts w:ascii="Arial" w:hAnsi="Arial" w:cs="Arial"/>
                <w:b/>
                <w:i/>
                <w:sz w:val="22"/>
                <w:szCs w:val="22"/>
              </w:rPr>
              <w:t xml:space="preserve"> i</w:t>
            </w:r>
            <w:r w:rsidRPr="00595265">
              <w:rPr>
                <w:rFonts w:ascii="Arial" w:hAnsi="Arial" w:cs="Arial"/>
                <w:b/>
                <w:i/>
                <w:sz w:val="22"/>
                <w:szCs w:val="22"/>
              </w:rPr>
              <w:t>nquiries</w:t>
            </w:r>
            <w:r>
              <w:rPr>
                <w:rFonts w:ascii="Arial" w:hAnsi="Arial" w:cs="Arial"/>
                <w:b/>
                <w:i/>
                <w:sz w:val="22"/>
                <w:szCs w:val="22"/>
              </w:rPr>
              <w:t xml:space="preserve"> regarding thi</w:t>
            </w:r>
            <w:r w:rsidRPr="005B2272">
              <w:rPr>
                <w:rFonts w:ascii="Arial" w:hAnsi="Arial" w:cs="Arial"/>
                <w:b/>
                <w:i/>
                <w:sz w:val="22"/>
                <w:szCs w:val="22"/>
              </w:rPr>
              <w:t xml:space="preserve">s </w:t>
            </w:r>
            <w:r w:rsidRPr="005B2272">
              <w:rPr>
                <w:rFonts w:ascii="Arial" w:hAnsi="Arial" w:cs="Arial"/>
                <w:b/>
                <w:i/>
                <w:sz w:val="22"/>
                <w:szCs w:val="22"/>
                <w:lang w:val="en-GB"/>
              </w:rPr>
              <w:fldChar w:fldCharType="begin">
                <w:ffData>
                  <w:name w:val=""/>
                  <w:enabled/>
                  <w:calcOnExit w:val="0"/>
                  <w:ddList>
                    <w:listEntry w:val="IFB"/>
                    <w:listEntry w:val="RFQ"/>
                  </w:ddList>
                </w:ffData>
              </w:fldChar>
            </w:r>
            <w:r w:rsidRPr="005B2272">
              <w:rPr>
                <w:rFonts w:ascii="Arial" w:hAnsi="Arial" w:cs="Arial"/>
                <w:b/>
                <w:i/>
                <w:sz w:val="22"/>
                <w:szCs w:val="22"/>
                <w:lang w:val="en-GB"/>
              </w:rPr>
              <w:instrText xml:space="preserve"> FORMDROPDOWN </w:instrText>
            </w:r>
            <w:r w:rsidR="00353BA9">
              <w:rPr>
                <w:rFonts w:ascii="Arial" w:hAnsi="Arial" w:cs="Arial"/>
                <w:b/>
                <w:i/>
                <w:sz w:val="22"/>
                <w:szCs w:val="22"/>
                <w:lang w:val="en-GB"/>
              </w:rPr>
            </w:r>
            <w:r w:rsidR="00353BA9">
              <w:rPr>
                <w:rFonts w:ascii="Arial" w:hAnsi="Arial" w:cs="Arial"/>
                <w:b/>
                <w:i/>
                <w:sz w:val="22"/>
                <w:szCs w:val="22"/>
                <w:lang w:val="en-GB"/>
              </w:rPr>
              <w:fldChar w:fldCharType="separate"/>
            </w:r>
            <w:r w:rsidRPr="005B2272">
              <w:rPr>
                <w:rFonts w:ascii="Arial" w:hAnsi="Arial" w:cs="Arial"/>
                <w:b/>
                <w:i/>
                <w:sz w:val="22"/>
                <w:szCs w:val="22"/>
                <w:lang w:val="en-GB"/>
              </w:rPr>
              <w:fldChar w:fldCharType="end"/>
            </w:r>
            <w:r w:rsidRPr="005B2272">
              <w:rPr>
                <w:rFonts w:ascii="Arial" w:hAnsi="Arial" w:cs="Arial"/>
                <w:b/>
                <w:i/>
                <w:sz w:val="22"/>
                <w:szCs w:val="22"/>
                <w:lang w:val="en-GB"/>
              </w:rPr>
              <w:t xml:space="preserve"> </w:t>
            </w:r>
            <w:r w:rsidRPr="00595265">
              <w:rPr>
                <w:rFonts w:ascii="Arial" w:hAnsi="Arial" w:cs="Arial"/>
                <w:b/>
                <w:i/>
                <w:sz w:val="22"/>
                <w:szCs w:val="22"/>
              </w:rPr>
              <w:t>to</w:t>
            </w:r>
            <w:r w:rsidRPr="004E106D">
              <w:rPr>
                <w:rFonts w:ascii="Arial" w:hAnsi="Arial" w:cs="Arial"/>
                <w:b/>
                <w:i/>
                <w:sz w:val="22"/>
                <w:szCs w:val="22"/>
              </w:rPr>
              <w:t>:</w:t>
            </w:r>
          </w:p>
          <w:p w14:paraId="21D37FFE" w14:textId="77777777" w:rsidR="005C743B" w:rsidRPr="005C743B" w:rsidRDefault="003D1261" w:rsidP="005C743B">
            <w:pPr>
              <w:spacing w:before="0" w:after="0"/>
              <w:rPr>
                <w:rFonts w:ascii="Arial" w:hAnsi="Arial" w:cs="Arial"/>
                <w:sz w:val="22"/>
                <w:szCs w:val="22"/>
                <w:highlight w:val="lightGray"/>
              </w:rPr>
            </w:pPr>
            <w:r w:rsidRPr="004E106D">
              <w:rPr>
                <w:rFonts w:ascii="Arial" w:hAnsi="Arial" w:cs="Arial"/>
                <w:sz w:val="22"/>
                <w:szCs w:val="22"/>
              </w:rPr>
              <w:t xml:space="preserve"> </w:t>
            </w:r>
            <w:r>
              <w:rPr>
                <w:rFonts w:cs="Arial"/>
                <w:sz w:val="22"/>
                <w:szCs w:val="22"/>
              </w:rPr>
              <w:tab/>
            </w:r>
            <w:sdt>
              <w:sdtPr>
                <w:rPr>
                  <w:rFonts w:ascii="Arial" w:hAnsi="Arial" w:cs="Arial"/>
                  <w:color w:val="FF0000"/>
                  <w:sz w:val="22"/>
                  <w:szCs w:val="22"/>
                </w:rPr>
                <w:id w:val="146177661"/>
                <w:placeholder>
                  <w:docPart w:val="C97FFFEA852842998DACF18BD077A2EE"/>
                </w:placeholder>
                <w:showingPlcHdr/>
              </w:sdtPr>
              <w:sdtEndPr/>
              <w:sdtContent>
                <w:r w:rsidR="005C743B" w:rsidRPr="005C743B">
                  <w:rPr>
                    <w:rStyle w:val="PlaceholderText"/>
                    <w:rFonts w:ascii="Arial" w:hAnsi="Arial" w:cs="Arial"/>
                    <w:color w:val="FF0000"/>
                    <w:sz w:val="22"/>
                    <w:szCs w:val="22"/>
                  </w:rPr>
                  <w:t>Enter Purchaser’s name.</w:t>
                </w:r>
              </w:sdtContent>
            </w:sdt>
          </w:p>
          <w:p w14:paraId="49E1F1B0" w14:textId="77777777" w:rsidR="005C743B" w:rsidRPr="005C743B" w:rsidRDefault="005C743B" w:rsidP="005C743B">
            <w:pPr>
              <w:pStyle w:val="Header"/>
              <w:tabs>
                <w:tab w:val="clear" w:pos="4320"/>
                <w:tab w:val="clear" w:pos="8640"/>
              </w:tabs>
              <w:spacing w:before="0" w:after="0"/>
              <w:rPr>
                <w:rFonts w:ascii="Arial" w:hAnsi="Arial" w:cs="Arial"/>
                <w:sz w:val="22"/>
                <w:szCs w:val="22"/>
              </w:rPr>
            </w:pPr>
            <w:r w:rsidRPr="005C743B">
              <w:rPr>
                <w:rFonts w:ascii="Arial" w:hAnsi="Arial" w:cs="Arial"/>
                <w:sz w:val="22"/>
                <w:szCs w:val="22"/>
              </w:rPr>
              <w:tab/>
            </w:r>
            <w:sdt>
              <w:sdtPr>
                <w:rPr>
                  <w:rFonts w:ascii="Arial" w:hAnsi="Arial" w:cs="Arial"/>
                  <w:color w:val="FF0000"/>
                  <w:sz w:val="22"/>
                  <w:szCs w:val="22"/>
                </w:rPr>
                <w:id w:val="-377243752"/>
                <w:placeholder>
                  <w:docPart w:val="0AA3E1861537407DB2259756339791B5"/>
                </w:placeholder>
                <w:showingPlcHdr/>
              </w:sdtPr>
              <w:sdtEndPr/>
              <w:sdtContent>
                <w:r w:rsidRPr="005C743B">
                  <w:rPr>
                    <w:rStyle w:val="PlaceholderText"/>
                    <w:rFonts w:ascii="Arial" w:hAnsi="Arial" w:cs="Arial"/>
                    <w:color w:val="FF0000"/>
                    <w:sz w:val="22"/>
                    <w:szCs w:val="22"/>
                  </w:rPr>
                  <w:t>Enter Purchaser’s email address.</w:t>
                </w:r>
              </w:sdtContent>
            </w:sdt>
          </w:p>
          <w:p w14:paraId="7C01D289" w14:textId="77777777" w:rsidR="003D1261" w:rsidRPr="005B2272" w:rsidRDefault="005C743B" w:rsidP="005C743B">
            <w:pPr>
              <w:pStyle w:val="Header"/>
              <w:tabs>
                <w:tab w:val="clear" w:pos="4320"/>
                <w:tab w:val="clear" w:pos="8640"/>
              </w:tabs>
              <w:spacing w:before="0" w:after="0"/>
              <w:rPr>
                <w:rFonts w:cs="Arial"/>
                <w:sz w:val="22"/>
                <w:szCs w:val="22"/>
              </w:rPr>
            </w:pPr>
            <w:r w:rsidRPr="005C743B">
              <w:rPr>
                <w:rFonts w:ascii="Arial" w:hAnsi="Arial" w:cs="Arial"/>
                <w:color w:val="000000" w:themeColor="text1"/>
                <w:sz w:val="22"/>
                <w:szCs w:val="22"/>
              </w:rPr>
              <w:tab/>
            </w:r>
            <w:sdt>
              <w:sdtPr>
                <w:rPr>
                  <w:rFonts w:ascii="Arial" w:hAnsi="Arial" w:cs="Arial"/>
                  <w:color w:val="FF0000"/>
                  <w:sz w:val="22"/>
                  <w:szCs w:val="22"/>
                </w:rPr>
                <w:id w:val="908888951"/>
                <w:placeholder>
                  <w:docPart w:val="7D399789927447438AE699E3268E2BD3"/>
                </w:placeholder>
                <w:showingPlcHdr/>
              </w:sdtPr>
              <w:sdtEndPr/>
              <w:sdtContent>
                <w:r w:rsidRPr="005C743B">
                  <w:rPr>
                    <w:rStyle w:val="PlaceholderText"/>
                    <w:rFonts w:ascii="Arial" w:hAnsi="Arial" w:cs="Arial"/>
                    <w:color w:val="FF0000"/>
                    <w:sz w:val="22"/>
                    <w:szCs w:val="22"/>
                  </w:rPr>
                  <w:t>Enter Purchaser’s telephone number.</w:t>
                </w:r>
              </w:sdtContent>
            </w:sdt>
          </w:p>
        </w:tc>
        <w:tc>
          <w:tcPr>
            <w:tcW w:w="5580" w:type="dxa"/>
            <w:tcBorders>
              <w:top w:val="single" w:sz="8" w:space="0" w:color="auto"/>
              <w:left w:val="single" w:sz="8" w:space="0" w:color="auto"/>
              <w:bottom w:val="single" w:sz="8" w:space="0" w:color="auto"/>
            </w:tcBorders>
          </w:tcPr>
          <w:p w14:paraId="6CF6DDA9" w14:textId="77777777" w:rsidR="003D1261" w:rsidRPr="0085217E" w:rsidRDefault="003D1261" w:rsidP="005C743B">
            <w:pPr>
              <w:spacing w:before="80" w:after="80"/>
              <w:jc w:val="left"/>
              <w:rPr>
                <w:rFonts w:ascii="Arial" w:hAnsi="Arial" w:cs="Arial"/>
                <w:sz w:val="22"/>
                <w:szCs w:val="22"/>
              </w:rPr>
            </w:pPr>
            <w:r w:rsidRPr="0085217E">
              <w:rPr>
                <w:rFonts w:ascii="Arial" w:hAnsi="Arial" w:cs="Arial"/>
                <w:b/>
                <w:sz w:val="22"/>
                <w:szCs w:val="22"/>
              </w:rPr>
              <w:t>Commodity Number:</w:t>
            </w:r>
            <w:r w:rsidRPr="0085217E">
              <w:rPr>
                <w:rFonts w:ascii="Arial" w:hAnsi="Arial" w:cs="Arial"/>
                <w:sz w:val="22"/>
                <w:szCs w:val="22"/>
              </w:rPr>
              <w:t xml:space="preserve">  </w:t>
            </w:r>
            <w:r w:rsidRPr="003D1261">
              <w:rPr>
                <w:rFonts w:ascii="Arial" w:hAnsi="Arial" w:cs="Arial"/>
                <w:color w:val="000000"/>
                <w:sz w:val="22"/>
                <w:szCs w:val="22"/>
              </w:rPr>
              <w:t xml:space="preserve"> </w:t>
            </w:r>
            <w:r w:rsidR="005C743B" w:rsidRPr="0085217E">
              <w:rPr>
                <w:rFonts w:ascii="Arial" w:hAnsi="Arial" w:cs="Arial"/>
                <w:b/>
                <w:sz w:val="22"/>
                <w:szCs w:val="22"/>
              </w:rPr>
              <w:t xml:space="preserve"> Issue Date:</w:t>
            </w:r>
            <w:r w:rsidR="005C743B" w:rsidRPr="0085217E">
              <w:rPr>
                <w:rFonts w:ascii="Arial" w:hAnsi="Arial" w:cs="Arial"/>
                <w:sz w:val="22"/>
                <w:szCs w:val="22"/>
              </w:rPr>
              <w:t xml:space="preserve"> </w:t>
            </w:r>
            <w:r w:rsidR="005C743B" w:rsidRPr="0085217E">
              <w:rPr>
                <w:rFonts w:ascii="Arial" w:hAnsi="Arial" w:cs="Arial"/>
                <w:color w:val="000000" w:themeColor="text1"/>
                <w:sz w:val="22"/>
                <w:szCs w:val="22"/>
              </w:rPr>
              <w:t xml:space="preserve"> </w:t>
            </w:r>
            <w:sdt>
              <w:sdtPr>
                <w:rPr>
                  <w:rFonts w:ascii="Arial" w:hAnsi="Arial" w:cs="Arial"/>
                  <w:color w:val="FF0000"/>
                  <w:sz w:val="22"/>
                  <w:szCs w:val="22"/>
                </w:rPr>
                <w:id w:val="-772780077"/>
                <w:placeholder>
                  <w:docPart w:val="4A7115EFF2DE4F57AEDDFF7C3E9444ED"/>
                </w:placeholder>
                <w:showingPlcHdr/>
              </w:sdtPr>
              <w:sdtEndPr/>
              <w:sdtContent>
                <w:r w:rsidR="005C743B" w:rsidRPr="00A20AAF">
                  <w:rPr>
                    <w:rStyle w:val="PlaceholderText"/>
                    <w:rFonts w:ascii="Arial" w:hAnsi="Arial" w:cs="Arial"/>
                    <w:color w:val="FF0000"/>
                    <w:sz w:val="22"/>
                    <w:szCs w:val="22"/>
                  </w:rPr>
                  <w:t>Enter issue date.</w:t>
                </w:r>
              </w:sdtContent>
            </w:sdt>
            <w:r w:rsidR="005C743B" w:rsidRPr="00A20AAF">
              <w:rPr>
                <w:rFonts w:ascii="Arial" w:hAnsi="Arial" w:cs="Arial"/>
                <w:color w:val="FF0000"/>
                <w:sz w:val="22"/>
                <w:szCs w:val="22"/>
              </w:rPr>
              <w:t xml:space="preserve"> </w:t>
            </w:r>
            <w:r w:rsidRPr="00A20AAF">
              <w:rPr>
                <w:rFonts w:ascii="Arial" w:hAnsi="Arial" w:cs="Arial"/>
                <w:color w:val="FF0000"/>
                <w:sz w:val="22"/>
                <w:szCs w:val="22"/>
              </w:rPr>
              <w:t xml:space="preserve"> </w:t>
            </w:r>
          </w:p>
        </w:tc>
      </w:tr>
      <w:tr w:rsidR="003D1261" w:rsidRPr="006B5C43" w14:paraId="7386E1A3" w14:textId="77777777" w:rsidTr="00B31A5A">
        <w:trPr>
          <w:trHeight w:val="337"/>
        </w:trPr>
        <w:tc>
          <w:tcPr>
            <w:tcW w:w="5238" w:type="dxa"/>
            <w:vMerge/>
            <w:tcBorders>
              <w:right w:val="single" w:sz="8" w:space="0" w:color="auto"/>
            </w:tcBorders>
          </w:tcPr>
          <w:p w14:paraId="5556A544" w14:textId="77777777" w:rsidR="003D1261" w:rsidRPr="00595265" w:rsidRDefault="003D1261" w:rsidP="00B31A5A">
            <w:pPr>
              <w:spacing w:before="0" w:after="0"/>
              <w:rPr>
                <w:rFonts w:ascii="Arial" w:hAnsi="Arial" w:cs="Arial"/>
                <w:b/>
                <w:i/>
                <w:sz w:val="22"/>
                <w:szCs w:val="22"/>
              </w:rPr>
            </w:pPr>
          </w:p>
        </w:tc>
        <w:tc>
          <w:tcPr>
            <w:tcW w:w="5580" w:type="dxa"/>
            <w:tcBorders>
              <w:top w:val="single" w:sz="8" w:space="0" w:color="auto"/>
              <w:left w:val="single" w:sz="8" w:space="0" w:color="auto"/>
              <w:bottom w:val="single" w:sz="8" w:space="0" w:color="auto"/>
            </w:tcBorders>
          </w:tcPr>
          <w:p w14:paraId="780F06DA" w14:textId="77777777" w:rsidR="003D1261" w:rsidRPr="0085217E" w:rsidRDefault="003D1261" w:rsidP="005C743B">
            <w:pPr>
              <w:spacing w:before="80" w:after="80"/>
              <w:jc w:val="left"/>
              <w:rPr>
                <w:rFonts w:ascii="Arial" w:hAnsi="Arial" w:cs="Arial"/>
                <w:sz w:val="22"/>
                <w:szCs w:val="22"/>
              </w:rPr>
            </w:pPr>
            <w:r w:rsidRPr="0085217E">
              <w:rPr>
                <w:rFonts w:ascii="Arial" w:hAnsi="Arial" w:cs="Arial"/>
                <w:b/>
                <w:sz w:val="22"/>
                <w:szCs w:val="22"/>
              </w:rPr>
              <w:t>Description:</w:t>
            </w:r>
            <w:r w:rsidRPr="0085217E">
              <w:rPr>
                <w:rFonts w:ascii="Arial" w:hAnsi="Arial" w:cs="Arial"/>
                <w:sz w:val="22"/>
                <w:szCs w:val="22"/>
              </w:rPr>
              <w:t xml:space="preserve">  </w:t>
            </w:r>
            <w:r w:rsidRPr="003D1261">
              <w:rPr>
                <w:rFonts w:ascii="Arial" w:hAnsi="Arial" w:cs="Arial"/>
                <w:color w:val="000000"/>
                <w:sz w:val="22"/>
                <w:szCs w:val="22"/>
              </w:rPr>
              <w:t xml:space="preserve"> </w:t>
            </w:r>
            <w:r w:rsidR="005C743B">
              <w:rPr>
                <w:rFonts w:ascii="Arial" w:hAnsi="Arial" w:cs="Arial"/>
                <w:color w:val="FF0000"/>
                <w:sz w:val="22"/>
                <w:szCs w:val="22"/>
              </w:rPr>
              <w:t xml:space="preserve"> </w:t>
            </w:r>
            <w:sdt>
              <w:sdtPr>
                <w:rPr>
                  <w:rFonts w:ascii="Arial" w:hAnsi="Arial" w:cs="Arial"/>
                  <w:color w:val="FF0000"/>
                  <w:sz w:val="22"/>
                  <w:szCs w:val="22"/>
                </w:rPr>
                <w:id w:val="1577323677"/>
                <w:placeholder>
                  <w:docPart w:val="9468962A426B4BBEBB55E1CED7E46E69"/>
                </w:placeholder>
                <w:showingPlcHdr/>
              </w:sdtPr>
              <w:sdtEndPr/>
              <w:sdtContent>
                <w:r w:rsidR="005C743B" w:rsidRPr="00A20AAF">
                  <w:rPr>
                    <w:rStyle w:val="PlaceholderText"/>
                    <w:rFonts w:ascii="Arial" w:hAnsi="Arial" w:cs="Arial"/>
                    <w:color w:val="FF0000"/>
                    <w:sz w:val="22"/>
                    <w:szCs w:val="22"/>
                  </w:rPr>
                  <w:t>Enter description.</w:t>
                </w:r>
              </w:sdtContent>
            </w:sdt>
          </w:p>
        </w:tc>
      </w:tr>
      <w:tr w:rsidR="003D1261" w:rsidRPr="006B5C43" w14:paraId="41CCEAA8" w14:textId="77777777" w:rsidTr="00B31A5A">
        <w:trPr>
          <w:trHeight w:val="337"/>
        </w:trPr>
        <w:tc>
          <w:tcPr>
            <w:tcW w:w="5238" w:type="dxa"/>
            <w:vMerge/>
            <w:tcBorders>
              <w:bottom w:val="single" w:sz="4" w:space="0" w:color="auto"/>
              <w:right w:val="single" w:sz="8" w:space="0" w:color="auto"/>
            </w:tcBorders>
          </w:tcPr>
          <w:p w14:paraId="188B2194" w14:textId="77777777" w:rsidR="003D1261" w:rsidRPr="006B5C43" w:rsidRDefault="003D1261" w:rsidP="00B31A5A">
            <w:pPr>
              <w:spacing w:before="0" w:after="0"/>
              <w:rPr>
                <w:rFonts w:ascii="Arial" w:hAnsi="Arial" w:cs="Arial"/>
                <w:sz w:val="22"/>
              </w:rPr>
            </w:pPr>
          </w:p>
        </w:tc>
        <w:tc>
          <w:tcPr>
            <w:tcW w:w="5580" w:type="dxa"/>
            <w:tcBorders>
              <w:top w:val="single" w:sz="8" w:space="0" w:color="auto"/>
              <w:left w:val="single" w:sz="8" w:space="0" w:color="auto"/>
              <w:bottom w:val="single" w:sz="4" w:space="0" w:color="auto"/>
            </w:tcBorders>
          </w:tcPr>
          <w:p w14:paraId="2C93EBE1" w14:textId="77777777" w:rsidR="003D1261" w:rsidRPr="0085217E" w:rsidRDefault="003D1261" w:rsidP="005C743B">
            <w:pPr>
              <w:spacing w:before="80" w:after="80"/>
              <w:jc w:val="left"/>
              <w:rPr>
                <w:rFonts w:ascii="Arial" w:hAnsi="Arial" w:cs="Arial"/>
                <w:sz w:val="22"/>
                <w:szCs w:val="22"/>
              </w:rPr>
            </w:pPr>
            <w:r w:rsidRPr="0085217E">
              <w:rPr>
                <w:rFonts w:ascii="Arial" w:hAnsi="Arial" w:cs="Arial"/>
                <w:b/>
                <w:sz w:val="22"/>
                <w:szCs w:val="22"/>
              </w:rPr>
              <w:t>Using Agency:</w:t>
            </w:r>
            <w:r w:rsidRPr="0085217E">
              <w:rPr>
                <w:rFonts w:ascii="Arial" w:hAnsi="Arial" w:cs="Arial"/>
                <w:sz w:val="22"/>
                <w:szCs w:val="22"/>
              </w:rPr>
              <w:t xml:space="preserve">  </w:t>
            </w:r>
            <w:r w:rsidRPr="003D1261">
              <w:rPr>
                <w:rFonts w:ascii="Arial" w:hAnsi="Arial" w:cs="Arial"/>
                <w:color w:val="000000"/>
                <w:sz w:val="22"/>
                <w:szCs w:val="22"/>
              </w:rPr>
              <w:t xml:space="preserve"> </w:t>
            </w:r>
            <w:r w:rsidR="005C743B">
              <w:rPr>
                <w:rFonts w:ascii="Arial" w:hAnsi="Arial" w:cs="Arial"/>
                <w:color w:val="FF0000"/>
                <w:sz w:val="22"/>
                <w:szCs w:val="22"/>
              </w:rPr>
              <w:t xml:space="preserve"> </w:t>
            </w:r>
            <w:sdt>
              <w:sdtPr>
                <w:rPr>
                  <w:rFonts w:ascii="Arial" w:hAnsi="Arial" w:cs="Arial"/>
                  <w:color w:val="FF0000"/>
                  <w:sz w:val="22"/>
                  <w:szCs w:val="22"/>
                </w:rPr>
                <w:id w:val="-624534775"/>
                <w:placeholder>
                  <w:docPart w:val="4C749FE3DD574F05976E931D73123A25"/>
                </w:placeholder>
                <w:showingPlcHdr/>
              </w:sdtPr>
              <w:sdtEndPr/>
              <w:sdtContent>
                <w:r w:rsidR="005C743B" w:rsidRPr="00A20AAF">
                  <w:rPr>
                    <w:rStyle w:val="PlaceholderText"/>
                    <w:rFonts w:ascii="Arial" w:hAnsi="Arial" w:cs="Arial"/>
                    <w:color w:val="FF0000"/>
                    <w:sz w:val="22"/>
                    <w:szCs w:val="22"/>
                  </w:rPr>
                  <w:t>Enter using agency.</w:t>
                </w:r>
              </w:sdtContent>
            </w:sdt>
            <w:r w:rsidR="005C743B" w:rsidRPr="0085217E">
              <w:rPr>
                <w:rFonts w:ascii="Arial" w:hAnsi="Arial" w:cs="Arial"/>
                <w:sz w:val="22"/>
                <w:szCs w:val="22"/>
              </w:rPr>
              <w:t xml:space="preserve"> </w:t>
            </w:r>
            <w:r w:rsidRPr="0085217E">
              <w:rPr>
                <w:rFonts w:ascii="Arial" w:hAnsi="Arial" w:cs="Arial"/>
                <w:sz w:val="22"/>
                <w:szCs w:val="22"/>
              </w:rPr>
              <w:t xml:space="preserve"> </w:t>
            </w:r>
          </w:p>
        </w:tc>
      </w:tr>
      <w:tr w:rsidR="003D1261" w:rsidRPr="006B5C43" w14:paraId="7090CE9F" w14:textId="77777777" w:rsidTr="00B31A5A">
        <w:trPr>
          <w:trHeight w:val="284"/>
        </w:trPr>
        <w:tc>
          <w:tcPr>
            <w:tcW w:w="5238" w:type="dxa"/>
            <w:tcBorders>
              <w:top w:val="single" w:sz="4" w:space="0" w:color="auto"/>
              <w:bottom w:val="single" w:sz="8" w:space="0" w:color="auto"/>
              <w:right w:val="single" w:sz="8" w:space="0" w:color="auto"/>
            </w:tcBorders>
          </w:tcPr>
          <w:p w14:paraId="6D5319A7" w14:textId="77777777" w:rsidR="003D1261" w:rsidRPr="006B5C43" w:rsidRDefault="003D1261" w:rsidP="00B31A5A">
            <w:pPr>
              <w:spacing w:before="80" w:after="80"/>
              <w:rPr>
                <w:rFonts w:ascii="Arial" w:hAnsi="Arial" w:cs="Arial"/>
                <w:sz w:val="22"/>
              </w:rPr>
            </w:pPr>
            <w:r w:rsidRPr="006B5C43">
              <w:rPr>
                <w:rFonts w:ascii="Arial" w:hAnsi="Arial" w:cs="Arial"/>
                <w:b/>
                <w:sz w:val="22"/>
              </w:rPr>
              <w:t>See page 2 for mailing instructions.</w:t>
            </w:r>
          </w:p>
        </w:tc>
        <w:tc>
          <w:tcPr>
            <w:tcW w:w="5580" w:type="dxa"/>
            <w:tcBorders>
              <w:top w:val="single" w:sz="4" w:space="0" w:color="auto"/>
              <w:left w:val="single" w:sz="8" w:space="0" w:color="auto"/>
              <w:bottom w:val="single" w:sz="8" w:space="0" w:color="auto"/>
            </w:tcBorders>
          </w:tcPr>
          <w:p w14:paraId="280C07B7" w14:textId="77777777" w:rsidR="003D1261" w:rsidRPr="0085217E" w:rsidRDefault="003D1261" w:rsidP="005C743B">
            <w:pPr>
              <w:spacing w:before="80" w:after="80"/>
              <w:jc w:val="left"/>
              <w:rPr>
                <w:rFonts w:ascii="Arial" w:hAnsi="Arial" w:cs="Arial"/>
                <w:sz w:val="22"/>
                <w:szCs w:val="22"/>
              </w:rPr>
            </w:pPr>
            <w:r w:rsidRPr="0085217E">
              <w:rPr>
                <w:rFonts w:ascii="Arial" w:hAnsi="Arial" w:cs="Arial"/>
                <w:b/>
                <w:sz w:val="22"/>
                <w:szCs w:val="22"/>
              </w:rPr>
              <w:t>Requisition No.:</w:t>
            </w:r>
            <w:r w:rsidRPr="0085217E">
              <w:rPr>
                <w:rFonts w:ascii="Arial" w:hAnsi="Arial" w:cs="Arial"/>
                <w:sz w:val="22"/>
                <w:szCs w:val="22"/>
              </w:rPr>
              <w:t xml:space="preserve"> </w:t>
            </w:r>
            <w:r w:rsidRPr="003D1261">
              <w:rPr>
                <w:rFonts w:ascii="Arial" w:hAnsi="Arial" w:cs="Arial"/>
                <w:color w:val="000000"/>
                <w:sz w:val="22"/>
                <w:szCs w:val="22"/>
              </w:rPr>
              <w:t xml:space="preserve"> </w:t>
            </w:r>
            <w:r w:rsidR="005C743B">
              <w:rPr>
                <w:rFonts w:ascii="Arial" w:hAnsi="Arial" w:cs="Arial"/>
                <w:color w:val="FF0000"/>
                <w:sz w:val="22"/>
                <w:szCs w:val="22"/>
              </w:rPr>
              <w:t xml:space="preserve"> </w:t>
            </w:r>
            <w:sdt>
              <w:sdtPr>
                <w:rPr>
                  <w:rFonts w:ascii="Arial" w:hAnsi="Arial" w:cs="Arial"/>
                  <w:color w:val="FF0000"/>
                  <w:sz w:val="22"/>
                  <w:szCs w:val="22"/>
                </w:rPr>
                <w:id w:val="1245831849"/>
                <w:placeholder>
                  <w:docPart w:val="3D69BB9EB9EE452A8C84F39A5628C102"/>
                </w:placeholder>
                <w:showingPlcHdr/>
              </w:sdtPr>
              <w:sdtEndPr/>
              <w:sdtContent>
                <w:r w:rsidR="005C743B" w:rsidRPr="00A20AAF">
                  <w:rPr>
                    <w:rStyle w:val="PlaceholderText"/>
                    <w:rFonts w:ascii="Arial" w:hAnsi="Arial" w:cs="Arial"/>
                    <w:color w:val="FF0000"/>
                    <w:sz w:val="22"/>
                    <w:szCs w:val="22"/>
                  </w:rPr>
                  <w:t>Enter requisition number.</w:t>
                </w:r>
              </w:sdtContent>
            </w:sdt>
            <w:r w:rsidR="005C743B" w:rsidRPr="0085217E">
              <w:rPr>
                <w:rFonts w:ascii="Arial" w:hAnsi="Arial" w:cs="Arial"/>
                <w:sz w:val="22"/>
                <w:szCs w:val="22"/>
              </w:rPr>
              <w:t xml:space="preserve"> </w:t>
            </w:r>
            <w:r w:rsidRPr="0085217E">
              <w:rPr>
                <w:rFonts w:ascii="Arial" w:hAnsi="Arial" w:cs="Arial"/>
                <w:sz w:val="22"/>
                <w:szCs w:val="22"/>
              </w:rPr>
              <w:t xml:space="preserve"> </w:t>
            </w:r>
          </w:p>
        </w:tc>
      </w:tr>
    </w:tbl>
    <w:p w14:paraId="7E538D1D" w14:textId="77777777" w:rsidR="003D1261" w:rsidRDefault="003D1261" w:rsidP="003D1261">
      <w:pPr>
        <w:spacing w:before="0" w:after="0"/>
        <w:ind w:left="-288" w:right="-288"/>
        <w:rPr>
          <w:rFonts w:ascii="Arial" w:hAnsi="Arial" w:cs="Arial"/>
          <w:b/>
          <w:sz w:val="22"/>
          <w:u w:val="single"/>
        </w:rPr>
      </w:pPr>
    </w:p>
    <w:p w14:paraId="66598C57" w14:textId="77777777" w:rsidR="003D1261" w:rsidRPr="006B5C43" w:rsidRDefault="003D1261" w:rsidP="00B31A5A">
      <w:pPr>
        <w:spacing w:before="0" w:after="0"/>
        <w:ind w:left="-270" w:right="-180"/>
        <w:rPr>
          <w:rFonts w:ascii="Arial" w:hAnsi="Arial" w:cs="Arial"/>
          <w:b/>
          <w:sz w:val="22"/>
          <w:u w:val="single"/>
        </w:rPr>
      </w:pPr>
      <w:r w:rsidRPr="006B5C43">
        <w:rPr>
          <w:rFonts w:ascii="Arial" w:hAnsi="Arial" w:cs="Arial"/>
          <w:b/>
          <w:sz w:val="22"/>
          <w:u w:val="single"/>
        </w:rPr>
        <w:t>OFFER AND ACCEPTANCE</w:t>
      </w:r>
    </w:p>
    <w:p w14:paraId="1469DAB9" w14:textId="77777777" w:rsidR="003D1261" w:rsidRDefault="003D1261" w:rsidP="00B31A5A">
      <w:pPr>
        <w:spacing w:before="0" w:after="0"/>
        <w:ind w:left="-270" w:right="-180"/>
        <w:rPr>
          <w:rFonts w:ascii="Arial" w:hAnsi="Arial" w:cs="Arial"/>
          <w:b/>
          <w:sz w:val="22"/>
        </w:rPr>
      </w:pPr>
      <w:r w:rsidRPr="006B5C43">
        <w:rPr>
          <w:rFonts w:ascii="Arial" w:hAnsi="Arial" w:cs="Arial"/>
          <w:sz w:val="22"/>
        </w:rPr>
        <w:t xml:space="preserve">The State seeks </w:t>
      </w:r>
      <w:r w:rsidR="007C2F59">
        <w:rPr>
          <w:rFonts w:ascii="Arial" w:hAnsi="Arial" w:cs="Arial"/>
          <w:sz w:val="22"/>
        </w:rPr>
        <w:t xml:space="preserve">offers </w:t>
      </w:r>
      <w:r w:rsidR="00A01ACA">
        <w:rPr>
          <w:rFonts w:ascii="Arial" w:hAnsi="Arial" w:cs="Arial"/>
          <w:sz w:val="22"/>
        </w:rPr>
        <w:t>for software maintenance</w:t>
      </w:r>
      <w:r w:rsidR="007C2F59">
        <w:rPr>
          <w:rFonts w:ascii="Arial" w:hAnsi="Arial" w:cs="Arial"/>
          <w:sz w:val="22"/>
        </w:rPr>
        <w:t xml:space="preserve"> </w:t>
      </w:r>
      <w:r w:rsidRPr="006B5C43">
        <w:rPr>
          <w:rFonts w:ascii="Arial" w:hAnsi="Arial" w:cs="Arial"/>
          <w:sz w:val="22"/>
        </w:rPr>
        <w:t xml:space="preserve">described in this solicitation.  The State’s acceptance of any </w:t>
      </w:r>
      <w:r>
        <w:rPr>
          <w:rFonts w:ascii="Arial" w:hAnsi="Arial" w:cs="Arial"/>
          <w:sz w:val="22"/>
        </w:rPr>
        <w:t>offer</w:t>
      </w:r>
      <w:r w:rsidRPr="006B5C43">
        <w:rPr>
          <w:rFonts w:ascii="Arial" w:hAnsi="Arial" w:cs="Arial"/>
          <w:sz w:val="22"/>
        </w:rPr>
        <w:t xml:space="preserve"> must be demonstrated by execution of the acceptance found below and any subsequent Request for Best and Final Offer, if issued.  Acceptance shall create a contract having an order of precedence as follows:</w:t>
      </w:r>
      <w:r w:rsidRPr="00616A66">
        <w:rPr>
          <w:rFonts w:ascii="Arial" w:hAnsi="Arial" w:cs="Arial"/>
          <w:sz w:val="22"/>
        </w:rPr>
        <w:t xml:space="preserve"> </w:t>
      </w:r>
      <w:r w:rsidRPr="00471540">
        <w:rPr>
          <w:rFonts w:ascii="Arial" w:hAnsi="Arial" w:cs="Arial"/>
          <w:sz w:val="22"/>
          <w:szCs w:val="22"/>
        </w:rPr>
        <w:t xml:space="preserve">In cases of conflict between </w:t>
      </w:r>
      <w:r>
        <w:rPr>
          <w:rFonts w:ascii="Arial" w:hAnsi="Arial" w:cs="Arial"/>
          <w:sz w:val="22"/>
          <w:szCs w:val="22"/>
        </w:rPr>
        <w:t>documents comprising the contract</w:t>
      </w:r>
      <w:r w:rsidRPr="00471540">
        <w:rPr>
          <w:rFonts w:ascii="Arial" w:hAnsi="Arial" w:cs="Arial"/>
          <w:sz w:val="22"/>
          <w:szCs w:val="22"/>
        </w:rPr>
        <w:t xml:space="preserve">, the order of precedence shall be </w:t>
      </w:r>
      <w:r w:rsidRPr="00AB700F">
        <w:rPr>
          <w:rFonts w:ascii="Arial" w:hAnsi="Arial" w:cs="Arial"/>
          <w:sz w:val="22"/>
          <w:szCs w:val="22"/>
        </w:rPr>
        <w:t>(1) Best and Final Offers, if any, (2)</w:t>
      </w:r>
      <w:r>
        <w:rPr>
          <w:rFonts w:ascii="Arial" w:hAnsi="Arial" w:cs="Arial"/>
          <w:sz w:val="22"/>
          <w:szCs w:val="22"/>
        </w:rPr>
        <w:t xml:space="preserve"> </w:t>
      </w:r>
      <w:r w:rsidRPr="00471540">
        <w:rPr>
          <w:rFonts w:ascii="Arial" w:hAnsi="Arial" w:cs="Arial"/>
          <w:sz w:val="22"/>
          <w:szCs w:val="22"/>
        </w:rPr>
        <w:t xml:space="preserve">special terms and conditions specific to this </w:t>
      </w:r>
      <w:r>
        <w:rPr>
          <w:rFonts w:ascii="Arial" w:hAnsi="Arial" w:cs="Arial"/>
          <w:sz w:val="22"/>
          <w:szCs w:val="22"/>
          <w:lang w:val="en-GB"/>
        </w:rPr>
        <w:fldChar w:fldCharType="begin">
          <w:ffData>
            <w:name w:val=""/>
            <w:enabled/>
            <w:calcOnExit w:val="0"/>
            <w:ddList>
              <w:listEntry w:val="IFB"/>
              <w:listEntry w:val="RFQ"/>
            </w:ddList>
          </w:ffData>
        </w:fldChar>
      </w:r>
      <w:r>
        <w:rPr>
          <w:rFonts w:ascii="Arial" w:hAnsi="Arial" w:cs="Arial"/>
          <w:sz w:val="22"/>
          <w:szCs w:val="22"/>
          <w:lang w:val="en-GB"/>
        </w:rPr>
        <w:instrText xml:space="preserve"> FORMDROPDOWN </w:instrText>
      </w:r>
      <w:r w:rsidR="00353BA9">
        <w:rPr>
          <w:rFonts w:ascii="Arial" w:hAnsi="Arial" w:cs="Arial"/>
          <w:sz w:val="22"/>
          <w:szCs w:val="22"/>
          <w:lang w:val="en-GB"/>
        </w:rPr>
      </w:r>
      <w:r w:rsidR="00353BA9">
        <w:rPr>
          <w:rFonts w:ascii="Arial" w:hAnsi="Arial" w:cs="Arial"/>
          <w:sz w:val="22"/>
          <w:szCs w:val="22"/>
          <w:lang w:val="en-GB"/>
        </w:rPr>
        <w:fldChar w:fldCharType="separate"/>
      </w:r>
      <w:r>
        <w:rPr>
          <w:rFonts w:ascii="Arial" w:hAnsi="Arial" w:cs="Arial"/>
          <w:sz w:val="22"/>
          <w:szCs w:val="22"/>
          <w:lang w:val="en-GB"/>
        </w:rPr>
        <w:fldChar w:fldCharType="end"/>
      </w:r>
      <w:r w:rsidRPr="00471540">
        <w:rPr>
          <w:rFonts w:ascii="Arial" w:hAnsi="Arial" w:cs="Arial"/>
          <w:sz w:val="22"/>
          <w:szCs w:val="22"/>
        </w:rPr>
        <w:t>, (</w:t>
      </w:r>
      <w:r>
        <w:rPr>
          <w:rFonts w:ascii="Arial" w:hAnsi="Arial" w:cs="Arial"/>
          <w:sz w:val="22"/>
          <w:szCs w:val="22"/>
        </w:rPr>
        <w:t>3</w:t>
      </w:r>
      <w:r w:rsidRPr="00471540">
        <w:rPr>
          <w:rFonts w:ascii="Arial" w:hAnsi="Arial" w:cs="Arial"/>
          <w:sz w:val="22"/>
          <w:szCs w:val="22"/>
        </w:rPr>
        <w:t>) specifications, (</w:t>
      </w:r>
      <w:r>
        <w:rPr>
          <w:rFonts w:ascii="Arial" w:hAnsi="Arial" w:cs="Arial"/>
          <w:sz w:val="22"/>
          <w:szCs w:val="22"/>
        </w:rPr>
        <w:t>4</w:t>
      </w:r>
      <w:r w:rsidRPr="00471540">
        <w:rPr>
          <w:rFonts w:ascii="Arial" w:hAnsi="Arial" w:cs="Arial"/>
          <w:sz w:val="22"/>
          <w:szCs w:val="22"/>
        </w:rPr>
        <w:t xml:space="preserve">) </w:t>
      </w:r>
      <w:r>
        <w:rPr>
          <w:rFonts w:ascii="Arial" w:hAnsi="Arial" w:cs="Arial"/>
          <w:sz w:val="22"/>
          <w:szCs w:val="22"/>
        </w:rPr>
        <w:t xml:space="preserve">Department of </w:t>
      </w:r>
      <w:r w:rsidRPr="00FD3CEE">
        <w:rPr>
          <w:rFonts w:ascii="Arial" w:hAnsi="Arial" w:cs="Arial"/>
          <w:sz w:val="22"/>
          <w:szCs w:val="22"/>
        </w:rPr>
        <w:t>Information Technology Terms and Conditions</w:t>
      </w:r>
      <w:r>
        <w:rPr>
          <w:rFonts w:ascii="Arial" w:hAnsi="Arial" w:cs="Arial"/>
          <w:sz w:val="22"/>
          <w:szCs w:val="22"/>
        </w:rPr>
        <w:t xml:space="preserve"> of this </w:t>
      </w:r>
      <w:r>
        <w:rPr>
          <w:rFonts w:ascii="Arial" w:hAnsi="Arial" w:cs="Arial"/>
          <w:sz w:val="22"/>
          <w:szCs w:val="22"/>
          <w:lang w:val="en-GB"/>
        </w:rPr>
        <w:fldChar w:fldCharType="begin">
          <w:ffData>
            <w:name w:val=""/>
            <w:enabled/>
            <w:calcOnExit w:val="0"/>
            <w:ddList>
              <w:listEntry w:val="IFB"/>
              <w:listEntry w:val="RFQ"/>
            </w:ddList>
          </w:ffData>
        </w:fldChar>
      </w:r>
      <w:r>
        <w:rPr>
          <w:rFonts w:ascii="Arial" w:hAnsi="Arial" w:cs="Arial"/>
          <w:sz w:val="22"/>
          <w:szCs w:val="22"/>
          <w:lang w:val="en-GB"/>
        </w:rPr>
        <w:instrText xml:space="preserve"> FORMDROPDOWN </w:instrText>
      </w:r>
      <w:r w:rsidR="00353BA9">
        <w:rPr>
          <w:rFonts w:ascii="Arial" w:hAnsi="Arial" w:cs="Arial"/>
          <w:sz w:val="22"/>
          <w:szCs w:val="22"/>
          <w:lang w:val="en-GB"/>
        </w:rPr>
      </w:r>
      <w:r w:rsidR="00353BA9">
        <w:rPr>
          <w:rFonts w:ascii="Arial" w:hAnsi="Arial" w:cs="Arial"/>
          <w:sz w:val="22"/>
          <w:szCs w:val="22"/>
          <w:lang w:val="en-GB"/>
        </w:rPr>
        <w:fldChar w:fldCharType="separate"/>
      </w:r>
      <w:r>
        <w:rPr>
          <w:rFonts w:ascii="Arial" w:hAnsi="Arial" w:cs="Arial"/>
          <w:sz w:val="22"/>
          <w:szCs w:val="22"/>
          <w:lang w:val="en-GB"/>
        </w:rPr>
        <w:fldChar w:fldCharType="end"/>
      </w:r>
      <w:r>
        <w:rPr>
          <w:rFonts w:ascii="Arial" w:hAnsi="Arial" w:cs="Arial"/>
          <w:sz w:val="22"/>
          <w:szCs w:val="22"/>
        </w:rPr>
        <w:t xml:space="preserve">, </w:t>
      </w:r>
      <w:r w:rsidRPr="006B5C43">
        <w:rPr>
          <w:rFonts w:ascii="Arial" w:hAnsi="Arial" w:cs="Arial"/>
          <w:sz w:val="22"/>
        </w:rPr>
        <w:t xml:space="preserve">and </w:t>
      </w:r>
      <w:r>
        <w:rPr>
          <w:rFonts w:ascii="Arial" w:hAnsi="Arial" w:cs="Arial"/>
          <w:sz w:val="22"/>
        </w:rPr>
        <w:t xml:space="preserve">(5) </w:t>
      </w:r>
      <w:r w:rsidRPr="006B5C43">
        <w:rPr>
          <w:rFonts w:ascii="Arial" w:hAnsi="Arial" w:cs="Arial"/>
          <w:sz w:val="22"/>
        </w:rPr>
        <w:t xml:space="preserve">the </w:t>
      </w:r>
      <w:r>
        <w:rPr>
          <w:rFonts w:ascii="Arial" w:hAnsi="Arial" w:cs="Arial"/>
          <w:sz w:val="22"/>
        </w:rPr>
        <w:t xml:space="preserve">agreed portions of the </w:t>
      </w:r>
      <w:r w:rsidRPr="006B5C43">
        <w:rPr>
          <w:rFonts w:ascii="Arial" w:hAnsi="Arial" w:cs="Arial"/>
          <w:sz w:val="22"/>
        </w:rPr>
        <w:t xml:space="preserve">awarded Vendor’s </w:t>
      </w:r>
      <w:r>
        <w:rPr>
          <w:rFonts w:ascii="Arial" w:hAnsi="Arial" w:cs="Arial"/>
          <w:sz w:val="22"/>
        </w:rPr>
        <w:t>offer</w:t>
      </w:r>
      <w:r w:rsidRPr="006B5C43">
        <w:rPr>
          <w:rFonts w:ascii="Arial" w:hAnsi="Arial" w:cs="Arial"/>
          <w:sz w:val="22"/>
        </w:rPr>
        <w:t xml:space="preserve">.  </w:t>
      </w:r>
      <w:r>
        <w:rPr>
          <w:rFonts w:ascii="Arial" w:hAnsi="Arial" w:cs="Arial"/>
          <w:b/>
          <w:sz w:val="22"/>
        </w:rPr>
        <w:t>N</w:t>
      </w:r>
      <w:r w:rsidRPr="006B5C43">
        <w:rPr>
          <w:rFonts w:ascii="Arial" w:hAnsi="Arial" w:cs="Arial"/>
          <w:b/>
          <w:sz w:val="22"/>
        </w:rPr>
        <w:t>o contract shall be binding on the State until an encumbrance of funds has been made for payment of the sums due under the contract.</w:t>
      </w:r>
    </w:p>
    <w:p w14:paraId="3BF89B03" w14:textId="77777777" w:rsidR="003D1261" w:rsidRDefault="003D1261" w:rsidP="00B31A5A">
      <w:pPr>
        <w:spacing w:before="0" w:after="0"/>
        <w:ind w:left="-270" w:right="-180"/>
        <w:rPr>
          <w:rFonts w:ascii="Arial" w:hAnsi="Arial" w:cs="Arial"/>
          <w:b/>
          <w:sz w:val="22"/>
          <w:u w:val="single"/>
        </w:rPr>
      </w:pPr>
    </w:p>
    <w:p w14:paraId="4B5F9795" w14:textId="77777777" w:rsidR="003D1261" w:rsidRPr="006B5C43" w:rsidRDefault="003D1261" w:rsidP="00B31A5A">
      <w:pPr>
        <w:spacing w:before="0" w:after="0"/>
        <w:ind w:left="-270" w:right="-180"/>
        <w:rPr>
          <w:rFonts w:ascii="Arial" w:hAnsi="Arial" w:cs="Arial"/>
          <w:b/>
          <w:sz w:val="22"/>
        </w:rPr>
      </w:pPr>
      <w:r w:rsidRPr="006B5C43">
        <w:rPr>
          <w:rFonts w:ascii="Arial" w:hAnsi="Arial" w:cs="Arial"/>
          <w:b/>
          <w:sz w:val="22"/>
          <w:u w:val="single"/>
        </w:rPr>
        <w:t>EXECUTION</w:t>
      </w:r>
    </w:p>
    <w:p w14:paraId="2D4712A3" w14:textId="77777777" w:rsidR="003D1261" w:rsidRDefault="003D1261" w:rsidP="00B31A5A">
      <w:pPr>
        <w:spacing w:before="0" w:after="0"/>
        <w:ind w:left="-270" w:right="-180"/>
        <w:rPr>
          <w:rFonts w:ascii="Arial" w:hAnsi="Arial" w:cs="Arial"/>
          <w:sz w:val="22"/>
        </w:rPr>
      </w:pPr>
      <w:r w:rsidRPr="006B5C43">
        <w:rPr>
          <w:rFonts w:ascii="Arial" w:hAnsi="Arial" w:cs="Arial"/>
          <w:sz w:val="22"/>
        </w:rPr>
        <w:t xml:space="preserve">In compliance with this </w:t>
      </w:r>
      <w:r>
        <w:rPr>
          <w:rFonts w:ascii="Arial" w:hAnsi="Arial" w:cs="Arial"/>
          <w:sz w:val="22"/>
          <w:szCs w:val="22"/>
          <w:lang w:val="en-GB"/>
        </w:rPr>
        <w:fldChar w:fldCharType="begin">
          <w:ffData>
            <w:name w:val=""/>
            <w:enabled/>
            <w:calcOnExit w:val="0"/>
            <w:statusText w:type="text" w:val="Select Invitation for Bids or Request for Quote as appropriate"/>
            <w:ddList>
              <w:listEntry w:val="Invitation for Bids"/>
              <w:listEntry w:val="Request for Quote"/>
            </w:ddList>
          </w:ffData>
        </w:fldChar>
      </w:r>
      <w:r>
        <w:rPr>
          <w:rFonts w:ascii="Arial" w:hAnsi="Arial" w:cs="Arial"/>
          <w:sz w:val="22"/>
          <w:szCs w:val="22"/>
          <w:lang w:val="en-GB"/>
        </w:rPr>
        <w:instrText xml:space="preserve"> FORMDROPDOWN </w:instrText>
      </w:r>
      <w:r w:rsidR="00353BA9">
        <w:rPr>
          <w:rFonts w:ascii="Arial" w:hAnsi="Arial" w:cs="Arial"/>
          <w:sz w:val="22"/>
          <w:szCs w:val="22"/>
          <w:lang w:val="en-GB"/>
        </w:rPr>
      </w:r>
      <w:r w:rsidR="00353BA9">
        <w:rPr>
          <w:rFonts w:ascii="Arial" w:hAnsi="Arial" w:cs="Arial"/>
          <w:sz w:val="22"/>
          <w:szCs w:val="22"/>
          <w:lang w:val="en-GB"/>
        </w:rPr>
        <w:fldChar w:fldCharType="separate"/>
      </w:r>
      <w:r>
        <w:rPr>
          <w:rFonts w:ascii="Arial" w:hAnsi="Arial" w:cs="Arial"/>
          <w:sz w:val="22"/>
          <w:szCs w:val="22"/>
          <w:lang w:val="en-GB"/>
        </w:rPr>
        <w:fldChar w:fldCharType="end"/>
      </w:r>
      <w:r w:rsidRPr="006B5C43">
        <w:rPr>
          <w:rFonts w:ascii="Arial" w:hAnsi="Arial" w:cs="Arial"/>
          <w:sz w:val="22"/>
        </w:rPr>
        <w:t xml:space="preserve">, and subject to all the conditions herein, the undersigned offers and agrees to furnish any or all </w:t>
      </w:r>
      <w:r>
        <w:rPr>
          <w:rFonts w:ascii="Arial" w:hAnsi="Arial" w:cs="Arial"/>
          <w:sz w:val="22"/>
        </w:rPr>
        <w:t>S</w:t>
      </w:r>
      <w:r w:rsidRPr="006B5C43">
        <w:rPr>
          <w:rFonts w:ascii="Arial" w:hAnsi="Arial" w:cs="Arial"/>
          <w:sz w:val="22"/>
        </w:rPr>
        <w:t xml:space="preserve">ervices or goods upon which prices are </w:t>
      </w:r>
      <w:r>
        <w:rPr>
          <w:rFonts w:ascii="Arial" w:hAnsi="Arial" w:cs="Arial"/>
          <w:sz w:val="22"/>
        </w:rPr>
        <w:t>offered</w:t>
      </w:r>
      <w:r w:rsidRPr="006B5C43">
        <w:rPr>
          <w:rFonts w:ascii="Arial" w:hAnsi="Arial" w:cs="Arial"/>
          <w:sz w:val="22"/>
        </w:rPr>
        <w:t xml:space="preserve">, at the price(s) offered herein, within the time specified herein.  By executing this </w:t>
      </w:r>
      <w:r>
        <w:rPr>
          <w:rFonts w:ascii="Arial" w:hAnsi="Arial" w:cs="Arial"/>
          <w:sz w:val="22"/>
        </w:rPr>
        <w:t>offer</w:t>
      </w:r>
      <w:r w:rsidRPr="006B5C43">
        <w:rPr>
          <w:rFonts w:ascii="Arial" w:hAnsi="Arial" w:cs="Arial"/>
          <w:sz w:val="22"/>
        </w:rPr>
        <w:t xml:space="preserve">, I certify that this </w:t>
      </w:r>
      <w:r>
        <w:rPr>
          <w:rFonts w:ascii="Arial" w:hAnsi="Arial" w:cs="Arial"/>
          <w:sz w:val="22"/>
        </w:rPr>
        <w:t>offer</w:t>
      </w:r>
      <w:r w:rsidRPr="006B5C43">
        <w:rPr>
          <w:rFonts w:ascii="Arial" w:hAnsi="Arial" w:cs="Arial"/>
          <w:sz w:val="22"/>
        </w:rPr>
        <w:t xml:space="preserve"> is submitted competitively and without collusion.</w:t>
      </w:r>
    </w:p>
    <w:p w14:paraId="1AA2B316" w14:textId="77777777" w:rsidR="003D1261" w:rsidRPr="006B5C43" w:rsidRDefault="003D1261" w:rsidP="00B31A5A">
      <w:pPr>
        <w:spacing w:before="0" w:after="0"/>
        <w:ind w:left="-270" w:right="-180"/>
        <w:rPr>
          <w:rFonts w:ascii="Arial" w:hAnsi="Arial" w:cs="Arial"/>
          <w:sz w:val="22"/>
        </w:rPr>
      </w:pPr>
    </w:p>
    <w:p w14:paraId="6EBD0B7C" w14:textId="77777777" w:rsidR="003D1261" w:rsidRDefault="003D1261" w:rsidP="00B31A5A">
      <w:pPr>
        <w:spacing w:before="0" w:after="0"/>
        <w:ind w:left="-270" w:right="-180"/>
        <w:rPr>
          <w:rFonts w:ascii="Arial" w:hAnsi="Arial" w:cs="Arial"/>
          <w:b/>
          <w:sz w:val="22"/>
          <w:szCs w:val="22"/>
        </w:rPr>
      </w:pPr>
      <w:r w:rsidRPr="006B5C43">
        <w:rPr>
          <w:rFonts w:ascii="Arial" w:hAnsi="Arial" w:cs="Arial"/>
          <w:b/>
          <w:sz w:val="22"/>
          <w:szCs w:val="22"/>
        </w:rPr>
        <w:t xml:space="preserve">Failure to execute/sign </w:t>
      </w:r>
      <w:r>
        <w:rPr>
          <w:rFonts w:ascii="Arial" w:hAnsi="Arial" w:cs="Arial"/>
          <w:b/>
          <w:sz w:val="22"/>
          <w:szCs w:val="22"/>
        </w:rPr>
        <w:t>offer</w:t>
      </w:r>
      <w:r w:rsidRPr="006B5C43">
        <w:rPr>
          <w:rFonts w:ascii="Arial" w:hAnsi="Arial" w:cs="Arial"/>
          <w:b/>
          <w:sz w:val="22"/>
          <w:szCs w:val="22"/>
        </w:rPr>
        <w:t xml:space="preserve"> prior to submittal shall render </w:t>
      </w:r>
      <w:r>
        <w:rPr>
          <w:rFonts w:ascii="Arial" w:hAnsi="Arial" w:cs="Arial"/>
          <w:b/>
          <w:sz w:val="22"/>
          <w:szCs w:val="22"/>
        </w:rPr>
        <w:t>offer</w:t>
      </w:r>
      <w:r w:rsidRPr="006B5C43">
        <w:rPr>
          <w:rFonts w:ascii="Arial" w:hAnsi="Arial" w:cs="Arial"/>
          <w:b/>
          <w:sz w:val="22"/>
          <w:szCs w:val="22"/>
        </w:rPr>
        <w:t xml:space="preserve"> invalid.  Late </w:t>
      </w:r>
      <w:r>
        <w:rPr>
          <w:rFonts w:ascii="Arial" w:hAnsi="Arial" w:cs="Arial"/>
          <w:b/>
          <w:sz w:val="22"/>
          <w:szCs w:val="22"/>
        </w:rPr>
        <w:t>offer</w:t>
      </w:r>
      <w:r w:rsidRPr="006B5C43">
        <w:rPr>
          <w:rFonts w:ascii="Arial" w:hAnsi="Arial" w:cs="Arial"/>
          <w:b/>
          <w:sz w:val="22"/>
          <w:szCs w:val="22"/>
        </w:rPr>
        <w:t>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3D1261" w:rsidRPr="005C08DC" w14:paraId="5DFAEFD7" w14:textId="77777777" w:rsidTr="00521F02">
        <w:trPr>
          <w:trHeight w:val="366"/>
          <w:jc w:val="center"/>
        </w:trPr>
        <w:tc>
          <w:tcPr>
            <w:tcW w:w="10728" w:type="dxa"/>
            <w:gridSpan w:val="4"/>
          </w:tcPr>
          <w:p w14:paraId="656E9299" w14:textId="77777777" w:rsidR="003D1261" w:rsidRPr="005C08DC" w:rsidRDefault="003D1261" w:rsidP="003D1261">
            <w:pPr>
              <w:spacing w:before="0" w:after="0"/>
              <w:rPr>
                <w:rFonts w:ascii="Arial" w:hAnsi="Arial" w:cs="Arial"/>
                <w:sz w:val="16"/>
              </w:rPr>
            </w:pPr>
            <w:r>
              <w:rPr>
                <w:rFonts w:ascii="Arial" w:hAnsi="Arial" w:cs="Arial"/>
                <w:sz w:val="16"/>
              </w:rPr>
              <w:t>OFFEROR</w:t>
            </w:r>
            <w:r w:rsidRPr="005C08DC">
              <w:rPr>
                <w:rFonts w:ascii="Arial" w:hAnsi="Arial" w:cs="Arial"/>
                <w:sz w:val="16"/>
              </w:rPr>
              <w:t>:</w:t>
            </w:r>
          </w:p>
        </w:tc>
      </w:tr>
      <w:tr w:rsidR="003D1261" w:rsidRPr="005C08DC" w14:paraId="4AF42B8D" w14:textId="77777777" w:rsidTr="00521F02">
        <w:trPr>
          <w:trHeight w:val="432"/>
          <w:jc w:val="center"/>
        </w:trPr>
        <w:tc>
          <w:tcPr>
            <w:tcW w:w="7110" w:type="dxa"/>
            <w:gridSpan w:val="2"/>
          </w:tcPr>
          <w:p w14:paraId="7ECFF965" w14:textId="77777777" w:rsidR="003D1261" w:rsidRPr="005C08DC" w:rsidRDefault="003D1261" w:rsidP="003D1261">
            <w:pPr>
              <w:tabs>
                <w:tab w:val="left" w:pos="4500"/>
              </w:tabs>
              <w:spacing w:before="0" w:after="0"/>
              <w:rPr>
                <w:rFonts w:ascii="Arial" w:hAnsi="Arial" w:cs="Arial"/>
                <w:sz w:val="16"/>
              </w:rPr>
            </w:pPr>
            <w:r w:rsidRPr="005C08DC">
              <w:rPr>
                <w:rFonts w:ascii="Arial" w:hAnsi="Arial" w:cs="Arial"/>
                <w:sz w:val="16"/>
              </w:rPr>
              <w:t>STREET ADDRESS:</w:t>
            </w:r>
          </w:p>
        </w:tc>
        <w:tc>
          <w:tcPr>
            <w:tcW w:w="1989" w:type="dxa"/>
          </w:tcPr>
          <w:p w14:paraId="0B9FA649" w14:textId="77777777" w:rsidR="003D1261" w:rsidRPr="005C08DC" w:rsidRDefault="003D1261" w:rsidP="003D1261">
            <w:pPr>
              <w:tabs>
                <w:tab w:val="left" w:pos="2322"/>
              </w:tabs>
              <w:spacing w:before="0" w:after="0"/>
              <w:rPr>
                <w:rFonts w:ascii="Arial" w:hAnsi="Arial" w:cs="Arial"/>
                <w:sz w:val="16"/>
              </w:rPr>
            </w:pPr>
            <w:r w:rsidRPr="005C08DC">
              <w:rPr>
                <w:rFonts w:ascii="Arial" w:hAnsi="Arial" w:cs="Arial"/>
                <w:sz w:val="16"/>
              </w:rPr>
              <w:t>P.O. BOX:</w:t>
            </w:r>
          </w:p>
        </w:tc>
        <w:tc>
          <w:tcPr>
            <w:tcW w:w="1629" w:type="dxa"/>
          </w:tcPr>
          <w:p w14:paraId="06BAE51D" w14:textId="77777777" w:rsidR="003D1261" w:rsidRPr="005C08DC" w:rsidRDefault="003D1261" w:rsidP="003D1261">
            <w:pPr>
              <w:tabs>
                <w:tab w:val="left" w:pos="2322"/>
              </w:tabs>
              <w:spacing w:before="0" w:after="0"/>
              <w:rPr>
                <w:rFonts w:ascii="Arial" w:hAnsi="Arial" w:cs="Arial"/>
                <w:sz w:val="16"/>
              </w:rPr>
            </w:pPr>
            <w:r w:rsidRPr="005C08DC">
              <w:rPr>
                <w:rFonts w:ascii="Arial" w:hAnsi="Arial" w:cs="Arial"/>
                <w:sz w:val="16"/>
              </w:rPr>
              <w:t>ZIP:</w:t>
            </w:r>
          </w:p>
        </w:tc>
      </w:tr>
      <w:tr w:rsidR="003D1261" w:rsidRPr="005C08DC" w14:paraId="743DBF94" w14:textId="77777777" w:rsidTr="00521F02">
        <w:trPr>
          <w:trHeight w:val="432"/>
          <w:jc w:val="center"/>
        </w:trPr>
        <w:tc>
          <w:tcPr>
            <w:tcW w:w="7110" w:type="dxa"/>
            <w:gridSpan w:val="2"/>
          </w:tcPr>
          <w:p w14:paraId="1437ABE6" w14:textId="5F5B9D78" w:rsidR="003D1261" w:rsidRPr="005C08DC" w:rsidRDefault="003D1261" w:rsidP="00F82D1B">
            <w:pPr>
              <w:spacing w:before="0" w:after="0"/>
              <w:rPr>
                <w:rFonts w:ascii="Arial" w:hAnsi="Arial" w:cs="Arial"/>
                <w:sz w:val="16"/>
              </w:rPr>
            </w:pPr>
            <w:r w:rsidRPr="005C08DC">
              <w:rPr>
                <w:rFonts w:ascii="Arial" w:hAnsi="Arial" w:cs="Arial"/>
                <w:sz w:val="16"/>
              </w:rPr>
              <w:t>CITY</w:t>
            </w:r>
            <w:r w:rsidR="00F82D1B">
              <w:rPr>
                <w:rFonts w:ascii="Arial" w:hAnsi="Arial" w:cs="Arial"/>
                <w:sz w:val="16"/>
              </w:rPr>
              <w:t xml:space="preserve">, </w:t>
            </w:r>
            <w:r w:rsidRPr="005C08DC">
              <w:rPr>
                <w:rFonts w:ascii="Arial" w:hAnsi="Arial" w:cs="Arial"/>
                <w:sz w:val="16"/>
              </w:rPr>
              <w:t>STATE</w:t>
            </w:r>
            <w:r w:rsidR="00F82D1B">
              <w:rPr>
                <w:rFonts w:ascii="Arial" w:hAnsi="Arial" w:cs="Arial"/>
                <w:sz w:val="16"/>
              </w:rPr>
              <w:t xml:space="preserve"> &amp; ZIP</w:t>
            </w:r>
            <w:r w:rsidRPr="005C08DC">
              <w:rPr>
                <w:rFonts w:ascii="Arial" w:hAnsi="Arial" w:cs="Arial"/>
                <w:sz w:val="16"/>
              </w:rPr>
              <w:t>:</w:t>
            </w:r>
          </w:p>
        </w:tc>
        <w:tc>
          <w:tcPr>
            <w:tcW w:w="1989" w:type="dxa"/>
          </w:tcPr>
          <w:p w14:paraId="36CA4AB5" w14:textId="77777777" w:rsidR="003D1261" w:rsidRPr="005C08DC" w:rsidRDefault="003D1261" w:rsidP="003D1261">
            <w:pPr>
              <w:spacing w:before="0" w:after="0"/>
              <w:rPr>
                <w:rFonts w:ascii="Arial" w:hAnsi="Arial" w:cs="Arial"/>
                <w:sz w:val="16"/>
              </w:rPr>
            </w:pPr>
            <w:r w:rsidRPr="005C08DC">
              <w:rPr>
                <w:rFonts w:ascii="Arial" w:hAnsi="Arial" w:cs="Arial"/>
                <w:sz w:val="16"/>
              </w:rPr>
              <w:t>TELEPHONE NUMBER:</w:t>
            </w:r>
          </w:p>
        </w:tc>
        <w:tc>
          <w:tcPr>
            <w:tcW w:w="1629" w:type="dxa"/>
          </w:tcPr>
          <w:p w14:paraId="09A0C56B" w14:textId="77777777" w:rsidR="003D1261" w:rsidRPr="005C08DC" w:rsidRDefault="003D1261" w:rsidP="003D1261">
            <w:pPr>
              <w:spacing w:before="0" w:after="0"/>
              <w:rPr>
                <w:rFonts w:ascii="Arial" w:hAnsi="Arial" w:cs="Arial"/>
                <w:sz w:val="16"/>
              </w:rPr>
            </w:pPr>
            <w:r w:rsidRPr="005C08DC">
              <w:rPr>
                <w:rFonts w:ascii="Arial" w:hAnsi="Arial" w:cs="Arial"/>
                <w:sz w:val="16"/>
              </w:rPr>
              <w:t>TOLL FREE TEL. NO</w:t>
            </w:r>
          </w:p>
          <w:p w14:paraId="77C24E2B" w14:textId="77777777" w:rsidR="003D1261" w:rsidRPr="005C08DC" w:rsidRDefault="003D1261" w:rsidP="003D1261">
            <w:pPr>
              <w:spacing w:before="0" w:after="0"/>
              <w:rPr>
                <w:rFonts w:ascii="Arial" w:hAnsi="Arial" w:cs="Arial"/>
                <w:sz w:val="16"/>
              </w:rPr>
            </w:pPr>
          </w:p>
        </w:tc>
      </w:tr>
      <w:tr w:rsidR="003D1261" w:rsidRPr="005C08DC" w14:paraId="79E6CE40" w14:textId="77777777" w:rsidTr="00521F02">
        <w:trPr>
          <w:trHeight w:val="520"/>
          <w:jc w:val="center"/>
        </w:trPr>
        <w:tc>
          <w:tcPr>
            <w:tcW w:w="7110" w:type="dxa"/>
            <w:gridSpan w:val="2"/>
          </w:tcPr>
          <w:p w14:paraId="7FEB899F" w14:textId="77777777" w:rsidR="003D1261" w:rsidRPr="005C08DC" w:rsidRDefault="003D1261" w:rsidP="003D1261">
            <w:pPr>
              <w:spacing w:before="0" w:after="0"/>
              <w:rPr>
                <w:rFonts w:ascii="Arial" w:hAnsi="Arial" w:cs="Arial"/>
                <w:sz w:val="16"/>
              </w:rPr>
            </w:pPr>
            <w:r w:rsidRPr="005C08DC">
              <w:rPr>
                <w:rFonts w:ascii="Arial" w:hAnsi="Arial" w:cs="Arial"/>
                <w:sz w:val="16"/>
              </w:rPr>
              <w:t>PRINT NAME &amp; TITLE OF PERSON SIGNING:</w:t>
            </w:r>
          </w:p>
        </w:tc>
        <w:tc>
          <w:tcPr>
            <w:tcW w:w="3618" w:type="dxa"/>
            <w:gridSpan w:val="2"/>
          </w:tcPr>
          <w:p w14:paraId="0A0B9885" w14:textId="77777777" w:rsidR="003D1261" w:rsidRPr="005C08DC" w:rsidRDefault="003D1261" w:rsidP="003D1261">
            <w:pPr>
              <w:spacing w:before="0" w:after="0"/>
              <w:rPr>
                <w:rFonts w:ascii="Arial" w:hAnsi="Arial" w:cs="Arial"/>
                <w:sz w:val="16"/>
              </w:rPr>
            </w:pPr>
            <w:r w:rsidRPr="005C08DC">
              <w:rPr>
                <w:rFonts w:ascii="Arial" w:hAnsi="Arial" w:cs="Arial"/>
                <w:sz w:val="16"/>
              </w:rPr>
              <w:t>FAX NUMBER:</w:t>
            </w:r>
          </w:p>
        </w:tc>
      </w:tr>
      <w:tr w:rsidR="003D1261" w:rsidRPr="005C08DC" w14:paraId="318B3B9B" w14:textId="77777777" w:rsidTr="00521F02">
        <w:trPr>
          <w:trHeight w:val="520"/>
          <w:jc w:val="center"/>
        </w:trPr>
        <w:tc>
          <w:tcPr>
            <w:tcW w:w="5400" w:type="dxa"/>
          </w:tcPr>
          <w:p w14:paraId="26836656" w14:textId="77777777" w:rsidR="003D1261" w:rsidRPr="005C08DC" w:rsidRDefault="003D1261" w:rsidP="003D1261">
            <w:pPr>
              <w:tabs>
                <w:tab w:val="left" w:pos="4500"/>
              </w:tabs>
              <w:spacing w:before="0" w:after="0"/>
              <w:rPr>
                <w:rFonts w:ascii="Arial" w:hAnsi="Arial" w:cs="Arial"/>
                <w:sz w:val="16"/>
              </w:rPr>
            </w:pPr>
            <w:r w:rsidRPr="005C08DC">
              <w:rPr>
                <w:rFonts w:ascii="Arial" w:hAnsi="Arial" w:cs="Arial"/>
                <w:sz w:val="16"/>
              </w:rPr>
              <w:t>AUTHORIZED SIGNATURE:</w:t>
            </w:r>
          </w:p>
        </w:tc>
        <w:tc>
          <w:tcPr>
            <w:tcW w:w="1710" w:type="dxa"/>
          </w:tcPr>
          <w:p w14:paraId="19F9B91A" w14:textId="77777777" w:rsidR="003D1261" w:rsidRPr="005C08DC" w:rsidRDefault="003D1261" w:rsidP="003D1261">
            <w:pPr>
              <w:tabs>
                <w:tab w:val="left" w:pos="4500"/>
              </w:tabs>
              <w:spacing w:before="0" w:after="0"/>
              <w:rPr>
                <w:rFonts w:ascii="Arial" w:hAnsi="Arial" w:cs="Arial"/>
                <w:sz w:val="16"/>
              </w:rPr>
            </w:pPr>
            <w:r w:rsidRPr="005C08DC">
              <w:rPr>
                <w:rFonts w:ascii="Arial" w:hAnsi="Arial" w:cs="Arial"/>
                <w:sz w:val="16"/>
              </w:rPr>
              <w:t>DATE:</w:t>
            </w:r>
          </w:p>
        </w:tc>
        <w:tc>
          <w:tcPr>
            <w:tcW w:w="3618" w:type="dxa"/>
            <w:gridSpan w:val="2"/>
          </w:tcPr>
          <w:p w14:paraId="1C3ED557" w14:textId="77777777" w:rsidR="003D1261" w:rsidRPr="005C08DC" w:rsidRDefault="003D1261" w:rsidP="003D1261">
            <w:pPr>
              <w:spacing w:before="0" w:after="0"/>
              <w:rPr>
                <w:rFonts w:ascii="Arial" w:hAnsi="Arial" w:cs="Arial"/>
                <w:sz w:val="16"/>
              </w:rPr>
            </w:pPr>
            <w:r w:rsidRPr="005C08DC">
              <w:rPr>
                <w:rFonts w:ascii="Arial" w:hAnsi="Arial" w:cs="Arial"/>
                <w:sz w:val="16"/>
              </w:rPr>
              <w:t xml:space="preserve">E-MAIL:  </w:t>
            </w:r>
          </w:p>
        </w:tc>
      </w:tr>
    </w:tbl>
    <w:p w14:paraId="457A6A59" w14:textId="1E166547" w:rsidR="003D1261" w:rsidRPr="006B5C43" w:rsidRDefault="003D1261" w:rsidP="00B31A5A">
      <w:pPr>
        <w:spacing w:before="0" w:after="0"/>
        <w:ind w:left="-180" w:right="-90"/>
        <w:rPr>
          <w:rFonts w:ascii="Arial" w:hAnsi="Arial" w:cs="Arial"/>
          <w:b/>
          <w:sz w:val="22"/>
          <w:szCs w:val="22"/>
          <w:u w:val="single"/>
        </w:rPr>
      </w:pPr>
      <w:r w:rsidRPr="006B5C43">
        <w:rPr>
          <w:rFonts w:ascii="Arial" w:hAnsi="Arial" w:cs="Arial"/>
          <w:sz w:val="22"/>
          <w:szCs w:val="22"/>
        </w:rPr>
        <w:t xml:space="preserve">Offer valid for </w:t>
      </w:r>
      <w:r w:rsidR="00162891">
        <w:rPr>
          <w:rFonts w:ascii="Arial" w:hAnsi="Arial" w:cs="Arial"/>
          <w:sz w:val="22"/>
          <w:szCs w:val="22"/>
          <w:lang w:val="en-GB"/>
        </w:rPr>
        <w:fldChar w:fldCharType="begin">
          <w:ffData>
            <w:name w:val=""/>
            <w:enabled/>
            <w:calcOnExit w:val="0"/>
            <w:ddList>
              <w:listEntry w:val="thirty (30)"/>
              <w:listEntry w:val="forty-five (45)"/>
              <w:listEntry w:val="sixty (60)"/>
              <w:listEntry w:val="ninety (90)"/>
            </w:ddList>
          </w:ffData>
        </w:fldChar>
      </w:r>
      <w:r w:rsidR="00162891">
        <w:rPr>
          <w:rFonts w:ascii="Arial" w:hAnsi="Arial" w:cs="Arial"/>
          <w:sz w:val="22"/>
          <w:szCs w:val="22"/>
          <w:lang w:val="en-GB"/>
        </w:rPr>
        <w:instrText xml:space="preserve"> FORMDROPDOWN </w:instrText>
      </w:r>
      <w:r w:rsidR="00353BA9">
        <w:rPr>
          <w:rFonts w:ascii="Arial" w:hAnsi="Arial" w:cs="Arial"/>
          <w:sz w:val="22"/>
          <w:szCs w:val="22"/>
          <w:lang w:val="en-GB"/>
        </w:rPr>
      </w:r>
      <w:r w:rsidR="00353BA9">
        <w:rPr>
          <w:rFonts w:ascii="Arial" w:hAnsi="Arial" w:cs="Arial"/>
          <w:sz w:val="22"/>
          <w:szCs w:val="22"/>
          <w:lang w:val="en-GB"/>
        </w:rPr>
        <w:fldChar w:fldCharType="separate"/>
      </w:r>
      <w:r w:rsidR="00162891">
        <w:rPr>
          <w:rFonts w:ascii="Arial" w:hAnsi="Arial" w:cs="Arial"/>
          <w:sz w:val="22"/>
          <w:szCs w:val="22"/>
          <w:lang w:val="en-GB"/>
        </w:rPr>
        <w:fldChar w:fldCharType="end"/>
      </w:r>
      <w:r w:rsidRPr="006B5C43">
        <w:rPr>
          <w:rFonts w:ascii="Arial" w:hAnsi="Arial" w:cs="Arial"/>
          <w:sz w:val="22"/>
          <w:szCs w:val="22"/>
        </w:rPr>
        <w:t xml:space="preserve"> days from date of </w:t>
      </w:r>
      <w:r>
        <w:rPr>
          <w:rFonts w:ascii="Arial" w:hAnsi="Arial" w:cs="Arial"/>
          <w:sz w:val="22"/>
          <w:szCs w:val="22"/>
        </w:rPr>
        <w:t>offer</w:t>
      </w:r>
      <w:r w:rsidRPr="006B5C43">
        <w:rPr>
          <w:rFonts w:ascii="Arial" w:hAnsi="Arial" w:cs="Arial"/>
          <w:sz w:val="22"/>
          <w:szCs w:val="22"/>
        </w:rPr>
        <w:t xml:space="preserve"> opening unless otherwise stated here: ____ </w:t>
      </w:r>
      <w:proofErr w:type="gramStart"/>
      <w:r w:rsidRPr="006B5C43">
        <w:rPr>
          <w:rFonts w:ascii="Arial" w:hAnsi="Arial" w:cs="Arial"/>
          <w:sz w:val="22"/>
          <w:szCs w:val="22"/>
        </w:rPr>
        <w:t>days</w:t>
      </w:r>
      <w:proofErr w:type="gramEnd"/>
    </w:p>
    <w:p w14:paraId="044EA54A" w14:textId="77777777" w:rsidR="003D1261" w:rsidRPr="006B5C43" w:rsidRDefault="003D1261" w:rsidP="00B31A5A">
      <w:pPr>
        <w:spacing w:before="0" w:after="0"/>
        <w:ind w:left="-180" w:right="-90"/>
        <w:rPr>
          <w:rFonts w:ascii="Arial" w:hAnsi="Arial" w:cs="Arial"/>
          <w:b/>
          <w:u w:val="single"/>
        </w:rPr>
      </w:pPr>
    </w:p>
    <w:p w14:paraId="5827A9E6" w14:textId="77777777" w:rsidR="003D1261" w:rsidRPr="006B5C43" w:rsidRDefault="003D1261" w:rsidP="00B31A5A">
      <w:pPr>
        <w:spacing w:before="0" w:after="0"/>
        <w:ind w:left="-180" w:right="-90"/>
        <w:rPr>
          <w:rFonts w:ascii="Arial" w:hAnsi="Arial" w:cs="Arial"/>
          <w:b/>
          <w:sz w:val="22"/>
          <w:szCs w:val="22"/>
          <w:u w:val="single"/>
        </w:rPr>
      </w:pPr>
      <w:r w:rsidRPr="006B5C43">
        <w:rPr>
          <w:rFonts w:ascii="Arial" w:hAnsi="Arial" w:cs="Arial"/>
          <w:b/>
          <w:sz w:val="22"/>
          <w:szCs w:val="22"/>
          <w:u w:val="single"/>
        </w:rPr>
        <w:t xml:space="preserve">ACCEPTANCE OF </w:t>
      </w:r>
      <w:r>
        <w:rPr>
          <w:rFonts w:ascii="Arial" w:hAnsi="Arial" w:cs="Arial"/>
          <w:b/>
          <w:sz w:val="22"/>
          <w:szCs w:val="22"/>
          <w:u w:val="single"/>
        </w:rPr>
        <w:t>OFFER</w:t>
      </w:r>
    </w:p>
    <w:p w14:paraId="04ADC83B" w14:textId="77777777" w:rsidR="002B2A92" w:rsidRPr="006B5C43" w:rsidRDefault="002B2A92" w:rsidP="002B2A92">
      <w:pPr>
        <w:ind w:left="-180" w:right="-288"/>
        <w:rPr>
          <w:rFonts w:ascii="Arial" w:hAnsi="Arial" w:cs="Arial"/>
          <w:sz w:val="22"/>
          <w:szCs w:val="22"/>
        </w:rPr>
      </w:pPr>
      <w:r w:rsidRPr="006B5C43">
        <w:rPr>
          <w:rFonts w:ascii="Arial" w:hAnsi="Arial" w:cs="Arial"/>
          <w:sz w:val="22"/>
          <w:szCs w:val="22"/>
        </w:rPr>
        <w:t xml:space="preserve">If any or all parts of this </w:t>
      </w:r>
      <w:r>
        <w:rPr>
          <w:rFonts w:ascii="Arial" w:hAnsi="Arial" w:cs="Arial"/>
          <w:sz w:val="22"/>
          <w:szCs w:val="22"/>
          <w:lang w:val="en-GB"/>
        </w:rPr>
        <w:fldChar w:fldCharType="begin">
          <w:ffData>
            <w:name w:val=""/>
            <w:enabled/>
            <w:calcOnExit w:val="0"/>
            <w:ddList>
              <w:listEntry w:val="IFB"/>
              <w:listEntry w:val="RFQ"/>
            </w:ddList>
          </w:ffData>
        </w:fldChar>
      </w:r>
      <w:r>
        <w:rPr>
          <w:rFonts w:ascii="Arial" w:hAnsi="Arial" w:cs="Arial"/>
          <w:sz w:val="22"/>
          <w:szCs w:val="22"/>
          <w:lang w:val="en-GB"/>
        </w:rPr>
        <w:instrText xml:space="preserve"> FORMDROPDOWN </w:instrText>
      </w:r>
      <w:r w:rsidR="00353BA9">
        <w:rPr>
          <w:rFonts w:ascii="Arial" w:hAnsi="Arial" w:cs="Arial"/>
          <w:sz w:val="22"/>
          <w:szCs w:val="22"/>
          <w:lang w:val="en-GB"/>
        </w:rPr>
      </w:r>
      <w:r w:rsidR="00353BA9">
        <w:rPr>
          <w:rFonts w:ascii="Arial" w:hAnsi="Arial" w:cs="Arial"/>
          <w:sz w:val="22"/>
          <w:szCs w:val="22"/>
          <w:lang w:val="en-GB"/>
        </w:rPr>
        <w:fldChar w:fldCharType="separate"/>
      </w:r>
      <w:r>
        <w:rPr>
          <w:rFonts w:ascii="Arial" w:hAnsi="Arial" w:cs="Arial"/>
          <w:sz w:val="22"/>
          <w:szCs w:val="22"/>
          <w:lang w:val="en-GB"/>
        </w:rPr>
        <w:fldChar w:fldCharType="end"/>
      </w:r>
      <w:r w:rsidRPr="006B5C43">
        <w:rPr>
          <w:rFonts w:ascii="Arial" w:hAnsi="Arial" w:cs="Arial"/>
          <w:sz w:val="22"/>
          <w:szCs w:val="22"/>
        </w:rPr>
        <w:t xml:space="preserve"> are accepted, an authorized </w:t>
      </w:r>
      <w:r w:rsidRPr="00F866D7">
        <w:rPr>
          <w:rFonts w:ascii="Arial" w:hAnsi="Arial" w:cs="Arial"/>
          <w:sz w:val="22"/>
          <w:szCs w:val="22"/>
        </w:rPr>
        <w:t>representative of</w:t>
      </w:r>
      <w:r>
        <w:rPr>
          <w:rFonts w:ascii="Arial" w:hAnsi="Arial" w:cs="Arial"/>
          <w:sz w:val="22"/>
          <w:szCs w:val="22"/>
        </w:rPr>
        <w:t xml:space="preserve"> </w:t>
      </w:r>
      <w:sdt>
        <w:sdtPr>
          <w:rPr>
            <w:rFonts w:ascii="Arial" w:hAnsi="Arial" w:cs="Arial"/>
            <w:color w:val="FF0000"/>
            <w:sz w:val="22"/>
            <w:szCs w:val="22"/>
          </w:rPr>
          <w:id w:val="739673500"/>
          <w:placeholder>
            <w:docPart w:val="4E0A7841107E4514991FA3B5A50B1184"/>
          </w:placeholder>
        </w:sdtPr>
        <w:sdtEndPr/>
        <w:sdtContent>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sdtContent>
      </w:sdt>
      <w:r w:rsidRPr="00F866D7">
        <w:rPr>
          <w:rFonts w:ascii="Arial" w:hAnsi="Arial" w:cs="Arial"/>
          <w:sz w:val="22"/>
          <w:szCs w:val="22"/>
        </w:rPr>
        <w:t xml:space="preserve"> shall affix</w:t>
      </w:r>
      <w:r w:rsidRPr="006B5C43">
        <w:rPr>
          <w:rFonts w:ascii="Arial" w:hAnsi="Arial" w:cs="Arial"/>
          <w:sz w:val="22"/>
          <w:szCs w:val="22"/>
        </w:rPr>
        <w:t xml:space="preserve"> their signature hereto.  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3D1261" w:rsidRPr="006B5C43" w14:paraId="464243D5" w14:textId="77777777" w:rsidTr="001278CB">
        <w:trPr>
          <w:jc w:val="center"/>
        </w:trPr>
        <w:tc>
          <w:tcPr>
            <w:tcW w:w="10768" w:type="dxa"/>
            <w:tcBorders>
              <w:bottom w:val="nil"/>
            </w:tcBorders>
          </w:tcPr>
          <w:p w14:paraId="19E73396" w14:textId="77777777" w:rsidR="003D1261" w:rsidRDefault="003D1261" w:rsidP="00B31A5A">
            <w:pPr>
              <w:spacing w:before="0" w:after="0"/>
              <w:rPr>
                <w:rFonts w:ascii="Arial" w:hAnsi="Arial" w:cs="Arial"/>
                <w:b/>
                <w:sz w:val="22"/>
                <w:u w:val="single"/>
              </w:rPr>
            </w:pPr>
            <w:r w:rsidRPr="006B5C43">
              <w:rPr>
                <w:rFonts w:ascii="Arial" w:hAnsi="Arial" w:cs="Arial"/>
                <w:b/>
                <w:sz w:val="22"/>
                <w:u w:val="single"/>
              </w:rPr>
              <w:t>FOR</w:t>
            </w:r>
            <w:r>
              <w:rPr>
                <w:rFonts w:ascii="Arial" w:hAnsi="Arial" w:cs="Arial"/>
                <w:b/>
                <w:sz w:val="22"/>
                <w:u w:val="single"/>
              </w:rPr>
              <w:t xml:space="preserve"> STATE</w:t>
            </w:r>
            <w:r>
              <w:rPr>
                <w:rFonts w:ascii="Arial" w:hAnsi="Arial" w:cs="Arial"/>
                <w:caps/>
                <w:sz w:val="22"/>
                <w:u w:val="single"/>
              </w:rPr>
              <w:t xml:space="preserve"> </w:t>
            </w:r>
            <w:r w:rsidRPr="006B5C43">
              <w:rPr>
                <w:rFonts w:ascii="Arial" w:hAnsi="Arial" w:cs="Arial"/>
                <w:b/>
                <w:sz w:val="22"/>
                <w:u w:val="single"/>
              </w:rPr>
              <w:t>USE ONLY</w:t>
            </w:r>
          </w:p>
          <w:p w14:paraId="55B2C527" w14:textId="77777777" w:rsidR="003D1261" w:rsidRPr="006B5C43" w:rsidRDefault="003D1261" w:rsidP="00B31A5A">
            <w:pPr>
              <w:spacing w:before="0" w:after="0"/>
              <w:rPr>
                <w:rFonts w:ascii="Arial" w:hAnsi="Arial" w:cs="Arial"/>
                <w:b/>
                <w:sz w:val="22"/>
                <w:u w:val="single"/>
              </w:rPr>
            </w:pPr>
          </w:p>
        </w:tc>
      </w:tr>
      <w:tr w:rsidR="003D1261" w:rsidRPr="006B5C43" w14:paraId="30D8303E" w14:textId="77777777" w:rsidTr="001278CB">
        <w:trPr>
          <w:jc w:val="center"/>
        </w:trPr>
        <w:tc>
          <w:tcPr>
            <w:tcW w:w="10768" w:type="dxa"/>
            <w:tcBorders>
              <w:top w:val="nil"/>
              <w:bottom w:val="nil"/>
            </w:tcBorders>
          </w:tcPr>
          <w:p w14:paraId="773113F9" w14:textId="77777777" w:rsidR="003D1261" w:rsidRPr="0005051B" w:rsidRDefault="003D1261" w:rsidP="00B31A5A">
            <w:pPr>
              <w:spacing w:before="0" w:after="0"/>
              <w:rPr>
                <w:rFonts w:ascii="Arial" w:hAnsi="Arial" w:cs="Arial"/>
                <w:i/>
                <w:sz w:val="18"/>
                <w:szCs w:val="18"/>
              </w:rPr>
            </w:pPr>
            <w:r w:rsidRPr="0005051B">
              <w:rPr>
                <w:rFonts w:ascii="Arial" w:hAnsi="Arial" w:cs="Arial"/>
                <w:i/>
                <w:sz w:val="18"/>
                <w:szCs w:val="18"/>
              </w:rPr>
              <w:t>Offer accepted and contract awarded this __</w:t>
            </w:r>
            <w:r>
              <w:rPr>
                <w:rFonts w:ascii="Arial" w:hAnsi="Arial" w:cs="Arial"/>
                <w:i/>
                <w:sz w:val="18"/>
                <w:szCs w:val="18"/>
              </w:rPr>
              <w:t>__</w:t>
            </w:r>
            <w:r w:rsidRPr="0005051B">
              <w:rPr>
                <w:rFonts w:ascii="Arial" w:hAnsi="Arial" w:cs="Arial"/>
                <w:i/>
                <w:sz w:val="18"/>
                <w:szCs w:val="18"/>
              </w:rPr>
              <w:t>__ day of _____________________, 20_</w:t>
            </w:r>
            <w:r>
              <w:rPr>
                <w:rFonts w:ascii="Arial" w:hAnsi="Arial" w:cs="Arial"/>
                <w:i/>
                <w:sz w:val="18"/>
                <w:szCs w:val="18"/>
              </w:rPr>
              <w:t>__</w:t>
            </w:r>
            <w:r w:rsidRPr="0005051B">
              <w:rPr>
                <w:rFonts w:ascii="Arial" w:hAnsi="Arial" w:cs="Arial"/>
                <w:i/>
                <w:sz w:val="18"/>
                <w:szCs w:val="18"/>
              </w:rPr>
              <w:t>_, as indicated on attached certification,</w:t>
            </w:r>
          </w:p>
        </w:tc>
      </w:tr>
      <w:tr w:rsidR="003D1261" w:rsidRPr="006B5C43" w14:paraId="3BAA55FA" w14:textId="77777777" w:rsidTr="001278CB">
        <w:trPr>
          <w:jc w:val="center"/>
        </w:trPr>
        <w:tc>
          <w:tcPr>
            <w:tcW w:w="10768" w:type="dxa"/>
            <w:tcBorders>
              <w:top w:val="nil"/>
              <w:bottom w:val="single" w:sz="6" w:space="0" w:color="auto"/>
            </w:tcBorders>
          </w:tcPr>
          <w:p w14:paraId="70BF8CDE" w14:textId="77777777" w:rsidR="003D1261" w:rsidRDefault="003D1261" w:rsidP="00B31A5A">
            <w:pPr>
              <w:spacing w:before="0" w:after="0"/>
              <w:rPr>
                <w:rFonts w:ascii="Arial" w:hAnsi="Arial" w:cs="Arial"/>
                <w:i/>
                <w:sz w:val="18"/>
                <w:szCs w:val="18"/>
              </w:rPr>
            </w:pPr>
          </w:p>
          <w:p w14:paraId="7F8C1263" w14:textId="77777777" w:rsidR="003D1261" w:rsidRPr="0005051B" w:rsidRDefault="003D1261" w:rsidP="00B31A5A">
            <w:pPr>
              <w:spacing w:before="0" w:after="0"/>
              <w:rPr>
                <w:rFonts w:ascii="Arial" w:hAnsi="Arial" w:cs="Arial"/>
                <w:i/>
                <w:sz w:val="18"/>
                <w:szCs w:val="18"/>
              </w:rPr>
            </w:pPr>
            <w:r w:rsidRPr="0005051B">
              <w:rPr>
                <w:rFonts w:ascii="Arial" w:hAnsi="Arial" w:cs="Arial"/>
                <w:i/>
                <w:sz w:val="18"/>
                <w:szCs w:val="18"/>
              </w:rPr>
              <w:t xml:space="preserve">by _____________________________________________ </w:t>
            </w:r>
            <w:r w:rsidRPr="0005051B">
              <w:rPr>
                <w:rFonts w:ascii="Arial" w:hAnsi="Arial" w:cs="Arial"/>
                <w:sz w:val="18"/>
                <w:szCs w:val="18"/>
              </w:rPr>
              <w:t xml:space="preserve">(Authorized representative </w:t>
            </w:r>
            <w:r w:rsidRPr="00A024F1">
              <w:rPr>
                <w:rFonts w:ascii="Arial" w:hAnsi="Arial" w:cs="Arial"/>
                <w:sz w:val="18"/>
                <w:szCs w:val="18"/>
              </w:rPr>
              <w:t>of</w:t>
            </w:r>
            <w:r w:rsidRPr="003D1261">
              <w:rPr>
                <w:rFonts w:ascii="Arial" w:hAnsi="Arial" w:cs="Arial"/>
                <w:color w:val="000000"/>
                <w:sz w:val="22"/>
              </w:rPr>
              <w:t xml:space="preserve"> </w:t>
            </w:r>
            <w:sdt>
              <w:sdtPr>
                <w:rPr>
                  <w:rFonts w:ascii="Arial" w:hAnsi="Arial" w:cs="Arial"/>
                  <w:color w:val="FF0000"/>
                  <w:sz w:val="22"/>
                </w:rPr>
                <w:id w:val="1051889509"/>
                <w:placeholder>
                  <w:docPart w:val="CBEE884201AC42188882B05C953F4F16"/>
                </w:placeholder>
                <w:showingPlcHdr/>
              </w:sdtPr>
              <w:sdtEndPr/>
              <w:sdtContent>
                <w:r w:rsidR="005C743B" w:rsidRPr="001E1D5D">
                  <w:rPr>
                    <w:rStyle w:val="PlaceholderText"/>
                    <w:rFonts w:ascii="Arial" w:hAnsi="Arial" w:cs="Arial"/>
                    <w:color w:val="FF0000"/>
                    <w:sz w:val="18"/>
                    <w:szCs w:val="18"/>
                  </w:rPr>
                  <w:t>Enter Purchasing Agency.</w:t>
                </w:r>
              </w:sdtContent>
            </w:sdt>
            <w:r w:rsidRPr="00A024F1">
              <w:rPr>
                <w:rFonts w:ascii="Arial" w:hAnsi="Arial" w:cs="Arial"/>
                <w:sz w:val="18"/>
                <w:szCs w:val="18"/>
              </w:rPr>
              <w:t>).</w:t>
            </w:r>
          </w:p>
        </w:tc>
      </w:tr>
    </w:tbl>
    <w:p w14:paraId="10B134F6" w14:textId="0551FE02" w:rsidR="003D1261" w:rsidRDefault="003D1261" w:rsidP="00521F02">
      <w:pPr>
        <w:spacing w:before="240" w:after="240"/>
        <w:rPr>
          <w:rFonts w:ascii="Arial" w:hAnsi="Arial" w:cs="Arial"/>
          <w:b/>
          <w:caps/>
          <w:szCs w:val="24"/>
          <w:u w:val="single"/>
        </w:rPr>
      </w:pPr>
      <w:r w:rsidRPr="00521F02">
        <w:rPr>
          <w:rFonts w:ascii="Arial" w:hAnsi="Arial" w:cs="Arial"/>
          <w:b/>
          <w:u w:val="single"/>
        </w:rPr>
        <w:br w:type="page"/>
      </w:r>
      <w:r w:rsidRPr="00523ADB">
        <w:rPr>
          <w:rFonts w:ascii="Arial" w:hAnsi="Arial" w:cs="Arial"/>
          <w:b/>
          <w:caps/>
          <w:szCs w:val="24"/>
          <w:u w:val="single"/>
        </w:rPr>
        <w:lastRenderedPageBreak/>
        <w:t>Table of Contents</w:t>
      </w:r>
    </w:p>
    <w:p w14:paraId="17CE159D" w14:textId="77777777" w:rsidR="0044449D" w:rsidRPr="0044449D" w:rsidRDefault="0044449D" w:rsidP="0044449D">
      <w:pPr>
        <w:rPr>
          <w:rFonts w:ascii="Arial" w:eastAsiaTheme="minorHAnsi" w:hAnsi="Arial" w:cstheme="minorBidi"/>
          <w:i/>
          <w:color w:val="FF0000"/>
          <w:sz w:val="22"/>
          <w:szCs w:val="22"/>
        </w:rPr>
      </w:pPr>
      <w:r w:rsidRPr="0044449D">
        <w:rPr>
          <w:rFonts w:ascii="Arial" w:eastAsiaTheme="minorHAnsi" w:hAnsi="Arial" w:cstheme="minorBidi"/>
          <w:i/>
          <w:color w:val="FF0000"/>
          <w:sz w:val="22"/>
          <w:szCs w:val="22"/>
        </w:rPr>
        <w:t>Update the Table of Contents (</w:t>
      </w:r>
      <w:proofErr w:type="spellStart"/>
      <w:r w:rsidRPr="0044449D">
        <w:rPr>
          <w:rFonts w:ascii="Arial" w:eastAsiaTheme="minorHAnsi" w:hAnsi="Arial" w:cstheme="minorBidi"/>
          <w:i/>
          <w:color w:val="FF0000"/>
          <w:sz w:val="22"/>
          <w:szCs w:val="22"/>
        </w:rPr>
        <w:t>ToC</w:t>
      </w:r>
      <w:proofErr w:type="spellEnd"/>
      <w:r w:rsidRPr="0044449D">
        <w:rPr>
          <w:rFonts w:ascii="Arial" w:eastAsiaTheme="minorHAnsi" w:hAnsi="Arial" w:cstheme="minorBidi"/>
          <w:i/>
          <w:color w:val="FF0000"/>
          <w:sz w:val="22"/>
          <w:szCs w:val="22"/>
        </w:rPr>
        <w:t xml:space="preserve">) after the document is complete. To update the </w:t>
      </w:r>
      <w:proofErr w:type="spellStart"/>
      <w:r w:rsidRPr="0044449D">
        <w:rPr>
          <w:rFonts w:ascii="Arial" w:eastAsiaTheme="minorHAnsi" w:hAnsi="Arial" w:cstheme="minorBidi"/>
          <w:i/>
          <w:color w:val="FF0000"/>
          <w:sz w:val="22"/>
          <w:szCs w:val="22"/>
        </w:rPr>
        <w:t>ToC</w:t>
      </w:r>
      <w:proofErr w:type="spellEnd"/>
      <w:r w:rsidRPr="0044449D">
        <w:rPr>
          <w:rFonts w:ascii="Arial" w:eastAsiaTheme="minorHAnsi" w:hAnsi="Arial" w:cstheme="minorBidi"/>
          <w:i/>
          <w:color w:val="FF0000"/>
          <w:sz w:val="22"/>
          <w:szCs w:val="22"/>
        </w:rPr>
        <w:t xml:space="preserve">, right click on the table of contents body, and select Update Field from the pop-up menu. After you update the </w:t>
      </w:r>
      <w:proofErr w:type="spellStart"/>
      <w:r w:rsidRPr="0044449D">
        <w:rPr>
          <w:rFonts w:ascii="Arial" w:eastAsiaTheme="minorHAnsi" w:hAnsi="Arial" w:cstheme="minorBidi"/>
          <w:i/>
          <w:color w:val="FF0000"/>
          <w:sz w:val="22"/>
          <w:szCs w:val="22"/>
        </w:rPr>
        <w:t>ToC</w:t>
      </w:r>
      <w:proofErr w:type="spellEnd"/>
      <w:r w:rsidRPr="0044449D">
        <w:rPr>
          <w:rFonts w:ascii="Arial" w:eastAsiaTheme="minorHAnsi" w:hAnsi="Arial" w:cstheme="minorBidi"/>
          <w:i/>
          <w:color w:val="FF0000"/>
          <w:sz w:val="22"/>
          <w:szCs w:val="22"/>
        </w:rPr>
        <w:t>, delete this instruction.</w:t>
      </w:r>
    </w:p>
    <w:sdt>
      <w:sdtPr>
        <w:rPr>
          <w:rFonts w:ascii="Arial" w:hAnsi="Arial" w:cs="Arial"/>
          <w:sz w:val="22"/>
          <w:szCs w:val="22"/>
        </w:rPr>
        <w:id w:val="-328364392"/>
        <w:docPartObj>
          <w:docPartGallery w:val="Table of Contents"/>
          <w:docPartUnique/>
        </w:docPartObj>
      </w:sdtPr>
      <w:sdtEndPr>
        <w:rPr>
          <w:rFonts w:ascii="Times New Roman" w:hAnsi="Times New Roman" w:cs="Times New Roman"/>
          <w:b/>
          <w:bCs/>
          <w:noProof/>
          <w:sz w:val="24"/>
          <w:szCs w:val="20"/>
        </w:rPr>
      </w:sdtEndPr>
      <w:sdtContent>
        <w:p w14:paraId="1024EE8E" w14:textId="640473E8" w:rsidR="001B34E6" w:rsidRPr="001B34E6" w:rsidRDefault="00C0594C">
          <w:pPr>
            <w:pStyle w:val="TOC1"/>
            <w:tabs>
              <w:tab w:val="left" w:pos="3817"/>
              <w:tab w:val="right" w:leader="dot" w:pos="10430"/>
            </w:tabs>
            <w:rPr>
              <w:rFonts w:ascii="Arial" w:eastAsiaTheme="minorEastAsia" w:hAnsi="Arial" w:cs="Arial"/>
              <w:noProof/>
              <w:sz w:val="22"/>
              <w:szCs w:val="22"/>
            </w:rPr>
          </w:pPr>
          <w:r w:rsidRPr="001B34E6">
            <w:rPr>
              <w:rFonts w:ascii="Arial" w:hAnsi="Arial" w:cs="Arial"/>
              <w:sz w:val="22"/>
              <w:szCs w:val="22"/>
            </w:rPr>
            <w:fldChar w:fldCharType="begin"/>
          </w:r>
          <w:r w:rsidRPr="001B34E6">
            <w:rPr>
              <w:rFonts w:ascii="Arial" w:hAnsi="Arial" w:cs="Arial"/>
              <w:sz w:val="22"/>
              <w:szCs w:val="22"/>
            </w:rPr>
            <w:instrText xml:space="preserve"> TOC \o "1-3" \h \z \u </w:instrText>
          </w:r>
          <w:r w:rsidRPr="001B34E6">
            <w:rPr>
              <w:rFonts w:ascii="Arial" w:hAnsi="Arial" w:cs="Arial"/>
              <w:sz w:val="22"/>
              <w:szCs w:val="22"/>
            </w:rPr>
            <w:fldChar w:fldCharType="separate"/>
          </w:r>
          <w:hyperlink w:anchor="_Toc494715352" w:history="1">
            <w:r w:rsidR="001B34E6" w:rsidRPr="001B34E6">
              <w:rPr>
                <w:rStyle w:val="Hyperlink"/>
                <w:rFonts w:ascii="Arial" w:hAnsi="Arial" w:cs="Arial"/>
                <w:noProof/>
                <w:sz w:val="22"/>
                <w:szCs w:val="22"/>
              </w:rPr>
              <w:t>1.0</w:t>
            </w:r>
            <w:r w:rsidR="001B34E6">
              <w:rPr>
                <w:rFonts w:ascii="Arial" w:eastAsiaTheme="minorEastAsia" w:hAnsi="Arial" w:cs="Arial"/>
                <w:noProof/>
                <w:sz w:val="22"/>
                <w:szCs w:val="22"/>
              </w:rPr>
              <w:t xml:space="preserve"> </w:t>
            </w:r>
            <w:r w:rsidR="001B34E6" w:rsidRPr="001B34E6">
              <w:rPr>
                <w:rStyle w:val="Hyperlink"/>
                <w:rFonts w:ascii="Arial" w:hAnsi="Arial" w:cs="Arial"/>
                <w:noProof/>
                <w:sz w:val="22"/>
                <w:szCs w:val="22"/>
              </w:rPr>
              <w:t>INTENT, USE, DURATION AND SCOPE</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_Toc494715352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5</w:t>
            </w:r>
            <w:r w:rsidR="001B34E6" w:rsidRPr="001B34E6">
              <w:rPr>
                <w:rFonts w:ascii="Arial" w:hAnsi="Arial" w:cs="Arial"/>
                <w:noProof/>
                <w:webHidden/>
                <w:sz w:val="22"/>
                <w:szCs w:val="22"/>
              </w:rPr>
              <w:fldChar w:fldCharType="end"/>
            </w:r>
          </w:hyperlink>
        </w:p>
        <w:p w14:paraId="73E0842A" w14:textId="04122107" w:rsidR="001B34E6" w:rsidRPr="001B34E6" w:rsidRDefault="00353BA9">
          <w:pPr>
            <w:pStyle w:val="TOC1"/>
            <w:tabs>
              <w:tab w:val="left" w:pos="3817"/>
              <w:tab w:val="right" w:leader="dot" w:pos="10430"/>
            </w:tabs>
            <w:rPr>
              <w:rFonts w:ascii="Arial" w:eastAsiaTheme="minorEastAsia" w:hAnsi="Arial" w:cs="Arial"/>
              <w:noProof/>
              <w:sz w:val="22"/>
              <w:szCs w:val="22"/>
            </w:rPr>
          </w:pPr>
          <w:hyperlink w:anchor="_Toc494715353" w:history="1">
            <w:r w:rsidR="001B34E6" w:rsidRPr="001B34E6">
              <w:rPr>
                <w:rStyle w:val="Hyperlink"/>
                <w:rFonts w:ascii="Arial" w:hAnsi="Arial" w:cs="Arial"/>
                <w:noProof/>
                <w:sz w:val="22"/>
                <w:szCs w:val="22"/>
              </w:rPr>
              <w:t>2.0</w:t>
            </w:r>
            <w:r w:rsidR="001B34E6">
              <w:rPr>
                <w:rFonts w:ascii="Arial" w:eastAsiaTheme="minorEastAsia" w:hAnsi="Arial" w:cs="Arial"/>
                <w:noProof/>
                <w:sz w:val="22"/>
                <w:szCs w:val="22"/>
              </w:rPr>
              <w:t xml:space="preserve"> </w:t>
            </w:r>
            <w:r w:rsidR="001B34E6" w:rsidRPr="001B34E6">
              <w:rPr>
                <w:rStyle w:val="Hyperlink"/>
                <w:rFonts w:ascii="Arial" w:hAnsi="Arial" w:cs="Arial"/>
                <w:noProof/>
                <w:sz w:val="22"/>
                <w:szCs w:val="22"/>
              </w:rPr>
              <w:t>GENERAL INFORMATION</w:t>
            </w:r>
            <w:r w:rsidR="001B34E6" w:rsidRPr="001B34E6">
              <w:rPr>
                <w:rFonts w:ascii="Arial" w:hAnsi="Arial" w:cs="Arial"/>
                <w:noProof/>
                <w:webHidden/>
                <w:sz w:val="22"/>
                <w:szCs w:val="22"/>
              </w:rPr>
              <w:tab/>
            </w:r>
            <w:r w:rsid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_Toc494715353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5</w:t>
            </w:r>
            <w:r w:rsidR="001B34E6" w:rsidRPr="001B34E6">
              <w:rPr>
                <w:rFonts w:ascii="Arial" w:hAnsi="Arial" w:cs="Arial"/>
                <w:noProof/>
                <w:webHidden/>
                <w:sz w:val="22"/>
                <w:szCs w:val="22"/>
              </w:rPr>
              <w:fldChar w:fldCharType="end"/>
            </w:r>
          </w:hyperlink>
        </w:p>
        <w:p w14:paraId="073B4383" w14:textId="002D0AC9" w:rsidR="001B34E6" w:rsidRPr="001B34E6" w:rsidRDefault="00353BA9">
          <w:pPr>
            <w:pStyle w:val="TOC2"/>
            <w:tabs>
              <w:tab w:val="right" w:leader="dot" w:pos="10430"/>
            </w:tabs>
            <w:rPr>
              <w:rFonts w:ascii="Arial" w:eastAsiaTheme="minorEastAsia" w:hAnsi="Arial" w:cs="Arial"/>
              <w:noProof/>
              <w:sz w:val="22"/>
              <w:szCs w:val="22"/>
            </w:rPr>
          </w:pPr>
          <w:hyperlink w:anchor="_Toc494715354" w:history="1">
            <w:r w:rsidR="001B34E6" w:rsidRPr="001B34E6">
              <w:rPr>
                <w:rStyle w:val="Hyperlink"/>
                <w:rFonts w:ascii="Arial" w:hAnsi="Arial" w:cs="Arial"/>
                <w:noProof/>
                <w:sz w:val="22"/>
                <w:szCs w:val="22"/>
              </w:rPr>
              <w:t>2.1. VENDOR QUESTIONS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_Toc494715354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5</w:t>
            </w:r>
            <w:r w:rsidR="001B34E6" w:rsidRPr="001B34E6">
              <w:rPr>
                <w:rFonts w:ascii="Arial" w:hAnsi="Arial" w:cs="Arial"/>
                <w:noProof/>
                <w:webHidden/>
                <w:sz w:val="22"/>
                <w:szCs w:val="22"/>
              </w:rPr>
              <w:fldChar w:fldCharType="end"/>
            </w:r>
          </w:hyperlink>
        </w:p>
        <w:p w14:paraId="07999CA2" w14:textId="2ED43EA1" w:rsidR="001B34E6" w:rsidRPr="001B34E6" w:rsidRDefault="00353BA9">
          <w:pPr>
            <w:pStyle w:val="TOC2"/>
            <w:tabs>
              <w:tab w:val="right" w:leader="dot" w:pos="10430"/>
            </w:tabs>
            <w:rPr>
              <w:rFonts w:ascii="Arial" w:eastAsiaTheme="minorEastAsia" w:hAnsi="Arial" w:cs="Arial"/>
              <w:noProof/>
              <w:sz w:val="22"/>
              <w:szCs w:val="22"/>
            </w:rPr>
          </w:pPr>
          <w:hyperlink w:anchor="_Toc494715355" w:history="1">
            <w:r w:rsidR="001B34E6" w:rsidRPr="001B34E6">
              <w:rPr>
                <w:rStyle w:val="Hyperlink"/>
                <w:rFonts w:ascii="Arial" w:hAnsi="Arial" w:cs="Arial"/>
                <w:noProof/>
                <w:sz w:val="22"/>
                <w:szCs w:val="22"/>
              </w:rPr>
              <w:t>2.2. ADDEND</w:t>
            </w:r>
            <w:r w:rsidR="002D759C">
              <w:rPr>
                <w:rStyle w:val="Hyperlink"/>
                <w:rFonts w:ascii="Arial" w:hAnsi="Arial" w:cs="Arial"/>
                <w:noProof/>
                <w:sz w:val="22"/>
                <w:szCs w:val="22"/>
              </w:rPr>
              <w:t>A</w:t>
            </w:r>
            <w:r w:rsidR="001B34E6" w:rsidRPr="001B34E6">
              <w:rPr>
                <w:rStyle w:val="Hyperlink"/>
                <w:rFonts w:ascii="Arial" w:hAnsi="Arial" w:cs="Arial"/>
                <w:noProof/>
                <w:sz w:val="22"/>
                <w:szCs w:val="22"/>
              </w:rPr>
              <w:t xml:space="preserve"> </w:t>
            </w:r>
            <w:r w:rsidR="001B34E6" w:rsidRPr="001B34E6">
              <w:rPr>
                <w:rStyle w:val="Hyperlink"/>
                <w:rFonts w:ascii="Arial" w:hAnsi="Arial" w:cs="Arial"/>
                <w:noProof/>
                <w:sz w:val="22"/>
                <w:szCs w:val="22"/>
              </w:rPr>
              <w:fldChar w:fldCharType="begin"/>
            </w:r>
            <w:r w:rsidR="001B34E6" w:rsidRPr="001B34E6">
              <w:rPr>
                <w:rStyle w:val="Hyperlink"/>
                <w:rFonts w:ascii="Arial" w:hAnsi="Arial" w:cs="Arial"/>
                <w:noProof/>
                <w:sz w:val="22"/>
                <w:szCs w:val="22"/>
              </w:rPr>
              <w:instrText xml:space="preserve"> FORMDROPDOWN </w:instrText>
            </w:r>
            <w:r>
              <w:rPr>
                <w:rStyle w:val="Hyperlink"/>
                <w:rFonts w:ascii="Arial" w:hAnsi="Arial" w:cs="Arial"/>
                <w:noProof/>
                <w:sz w:val="22"/>
                <w:szCs w:val="22"/>
              </w:rPr>
              <w:fldChar w:fldCharType="separate"/>
            </w:r>
            <w:r w:rsidR="001B34E6" w:rsidRPr="001B34E6">
              <w:rPr>
                <w:rStyle w:val="Hyperlink"/>
                <w:rFonts w:ascii="Arial" w:hAnsi="Arial" w:cs="Arial"/>
                <w:noProof/>
                <w:sz w:val="22"/>
                <w:szCs w:val="22"/>
              </w:rPr>
              <w:fldChar w:fldCharType="end"/>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_Toc494715355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5</w:t>
            </w:r>
            <w:r w:rsidR="001B34E6" w:rsidRPr="001B34E6">
              <w:rPr>
                <w:rFonts w:ascii="Arial" w:hAnsi="Arial" w:cs="Arial"/>
                <w:noProof/>
                <w:webHidden/>
                <w:sz w:val="22"/>
                <w:szCs w:val="22"/>
              </w:rPr>
              <w:fldChar w:fldCharType="end"/>
            </w:r>
          </w:hyperlink>
        </w:p>
        <w:p w14:paraId="2B1AB47E" w14:textId="39320CFD" w:rsidR="001B34E6" w:rsidRPr="001B34E6" w:rsidRDefault="00353BA9">
          <w:pPr>
            <w:pStyle w:val="TOC2"/>
            <w:tabs>
              <w:tab w:val="right" w:leader="dot" w:pos="10430"/>
            </w:tabs>
            <w:rPr>
              <w:rFonts w:ascii="Arial" w:eastAsiaTheme="minorEastAsia" w:hAnsi="Arial" w:cs="Arial"/>
              <w:noProof/>
              <w:sz w:val="22"/>
              <w:szCs w:val="22"/>
            </w:rPr>
          </w:pPr>
          <w:hyperlink w:anchor="_Toc494715356" w:history="1">
            <w:r w:rsidR="001B34E6" w:rsidRPr="001B34E6">
              <w:rPr>
                <w:rStyle w:val="Hyperlink"/>
                <w:rFonts w:ascii="Arial" w:hAnsi="Arial" w:cs="Arial"/>
                <w:noProof/>
                <w:sz w:val="22"/>
                <w:szCs w:val="22"/>
              </w:rPr>
              <w:t>2.3. OFFER SUBMITTAL</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_Toc494715356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5</w:t>
            </w:r>
            <w:r w:rsidR="001B34E6" w:rsidRPr="001B34E6">
              <w:rPr>
                <w:rFonts w:ascii="Arial" w:hAnsi="Arial" w:cs="Arial"/>
                <w:noProof/>
                <w:webHidden/>
                <w:sz w:val="22"/>
                <w:szCs w:val="22"/>
              </w:rPr>
              <w:fldChar w:fldCharType="end"/>
            </w:r>
          </w:hyperlink>
        </w:p>
        <w:p w14:paraId="3A8AFDBF" w14:textId="17427AB3" w:rsidR="001B34E6" w:rsidRPr="001B34E6" w:rsidRDefault="00353BA9">
          <w:pPr>
            <w:pStyle w:val="TOC2"/>
            <w:tabs>
              <w:tab w:val="right" w:leader="dot" w:pos="10430"/>
            </w:tabs>
            <w:rPr>
              <w:rFonts w:ascii="Arial" w:eastAsiaTheme="minorEastAsia" w:hAnsi="Arial" w:cs="Arial"/>
              <w:noProof/>
              <w:sz w:val="22"/>
              <w:szCs w:val="22"/>
            </w:rPr>
          </w:pPr>
          <w:hyperlink w:anchor="_Toc494715357" w:history="1">
            <w:r w:rsidR="001B34E6" w:rsidRPr="001B34E6">
              <w:rPr>
                <w:rStyle w:val="Hyperlink"/>
                <w:rFonts w:ascii="Arial" w:hAnsi="Arial" w:cs="Arial"/>
                <w:noProof/>
                <w:sz w:val="22"/>
                <w:szCs w:val="22"/>
              </w:rPr>
              <w:t>2.4. BASIS FOR REJECTION</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_Toc494715357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6</w:t>
            </w:r>
            <w:r w:rsidR="001B34E6" w:rsidRPr="001B34E6">
              <w:rPr>
                <w:rFonts w:ascii="Arial" w:hAnsi="Arial" w:cs="Arial"/>
                <w:noProof/>
                <w:webHidden/>
                <w:sz w:val="22"/>
                <w:szCs w:val="22"/>
              </w:rPr>
              <w:fldChar w:fldCharType="end"/>
            </w:r>
          </w:hyperlink>
        </w:p>
        <w:p w14:paraId="0135562B" w14:textId="602EBF84" w:rsidR="001B34E6" w:rsidRPr="001B34E6" w:rsidRDefault="00353BA9">
          <w:pPr>
            <w:pStyle w:val="TOC2"/>
            <w:tabs>
              <w:tab w:val="right" w:leader="dot" w:pos="10430"/>
            </w:tabs>
            <w:rPr>
              <w:rFonts w:ascii="Arial" w:eastAsiaTheme="minorEastAsia" w:hAnsi="Arial" w:cs="Arial"/>
              <w:noProof/>
              <w:sz w:val="22"/>
              <w:szCs w:val="22"/>
            </w:rPr>
          </w:pPr>
          <w:hyperlink w:anchor="_Toc494715358" w:history="1">
            <w:r w:rsidR="001B34E6" w:rsidRPr="001B34E6">
              <w:rPr>
                <w:rStyle w:val="Hyperlink"/>
                <w:rFonts w:ascii="Arial" w:hAnsi="Arial" w:cs="Arial"/>
                <w:noProof/>
                <w:sz w:val="22"/>
                <w:szCs w:val="22"/>
              </w:rPr>
              <w:t>2.5. LATE OFFERS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_Toc494715358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6</w:t>
            </w:r>
            <w:r w:rsidR="001B34E6" w:rsidRPr="001B34E6">
              <w:rPr>
                <w:rFonts w:ascii="Arial" w:hAnsi="Arial" w:cs="Arial"/>
                <w:noProof/>
                <w:webHidden/>
                <w:sz w:val="22"/>
                <w:szCs w:val="22"/>
              </w:rPr>
              <w:fldChar w:fldCharType="end"/>
            </w:r>
          </w:hyperlink>
        </w:p>
        <w:p w14:paraId="76375190" w14:textId="04CED5EC" w:rsidR="001B34E6" w:rsidRPr="001B34E6" w:rsidRDefault="00353BA9">
          <w:pPr>
            <w:pStyle w:val="TOC2"/>
            <w:tabs>
              <w:tab w:val="right" w:leader="dot" w:pos="10430"/>
            </w:tabs>
            <w:rPr>
              <w:rFonts w:ascii="Arial" w:eastAsiaTheme="minorEastAsia" w:hAnsi="Arial" w:cs="Arial"/>
              <w:noProof/>
              <w:sz w:val="22"/>
              <w:szCs w:val="22"/>
            </w:rPr>
          </w:pPr>
          <w:hyperlink w:anchor="_Toc494715359" w:history="1">
            <w:r w:rsidR="001B34E6" w:rsidRPr="001B34E6">
              <w:rPr>
                <w:rStyle w:val="Hyperlink"/>
                <w:rFonts w:ascii="Arial" w:hAnsi="Arial" w:cs="Arial"/>
                <w:noProof/>
                <w:sz w:val="22"/>
                <w:szCs w:val="22"/>
              </w:rPr>
              <w:t>2.6. NON-RESPONSIVE OFFERS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_Toc494715359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6</w:t>
            </w:r>
            <w:r w:rsidR="001B34E6" w:rsidRPr="001B34E6">
              <w:rPr>
                <w:rFonts w:ascii="Arial" w:hAnsi="Arial" w:cs="Arial"/>
                <w:noProof/>
                <w:webHidden/>
                <w:sz w:val="22"/>
                <w:szCs w:val="22"/>
              </w:rPr>
              <w:fldChar w:fldCharType="end"/>
            </w:r>
          </w:hyperlink>
        </w:p>
        <w:p w14:paraId="4340E604" w14:textId="6361EA1F" w:rsidR="001B34E6" w:rsidRPr="001B34E6" w:rsidRDefault="00353BA9">
          <w:pPr>
            <w:pStyle w:val="TOC2"/>
            <w:tabs>
              <w:tab w:val="right" w:leader="dot" w:pos="10430"/>
            </w:tabs>
            <w:rPr>
              <w:rFonts w:ascii="Arial" w:eastAsiaTheme="minorEastAsia" w:hAnsi="Arial" w:cs="Arial"/>
              <w:noProof/>
              <w:sz w:val="22"/>
              <w:szCs w:val="22"/>
            </w:rPr>
          </w:pPr>
          <w:hyperlink w:anchor="_Toc494715360" w:history="1">
            <w:r w:rsidR="001B34E6" w:rsidRPr="001B34E6">
              <w:rPr>
                <w:rStyle w:val="Hyperlink"/>
                <w:rFonts w:ascii="Arial" w:hAnsi="Arial" w:cs="Arial"/>
                <w:noProof/>
                <w:sz w:val="22"/>
                <w:szCs w:val="22"/>
              </w:rPr>
              <w:t>2.7. NOTICE TO VENDORS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_Toc494715360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7</w:t>
            </w:r>
            <w:r w:rsidR="001B34E6" w:rsidRPr="001B34E6">
              <w:rPr>
                <w:rFonts w:ascii="Arial" w:hAnsi="Arial" w:cs="Arial"/>
                <w:noProof/>
                <w:webHidden/>
                <w:sz w:val="22"/>
                <w:szCs w:val="22"/>
              </w:rPr>
              <w:fldChar w:fldCharType="end"/>
            </w:r>
          </w:hyperlink>
        </w:p>
        <w:p w14:paraId="2BC511A1" w14:textId="21E7EFA5" w:rsidR="001B34E6" w:rsidRPr="001B34E6" w:rsidRDefault="00353BA9">
          <w:pPr>
            <w:pStyle w:val="TOC2"/>
            <w:tabs>
              <w:tab w:val="right" w:leader="dot" w:pos="10430"/>
            </w:tabs>
            <w:rPr>
              <w:rFonts w:ascii="Arial" w:eastAsiaTheme="minorEastAsia" w:hAnsi="Arial" w:cs="Arial"/>
              <w:noProof/>
              <w:sz w:val="22"/>
              <w:szCs w:val="22"/>
            </w:rPr>
          </w:pPr>
          <w:hyperlink w:anchor="_Toc494715361" w:history="1">
            <w:r w:rsidR="001B34E6" w:rsidRPr="001B34E6">
              <w:rPr>
                <w:rStyle w:val="Hyperlink"/>
                <w:rFonts w:ascii="Arial" w:hAnsi="Arial" w:cs="Arial"/>
                <w:noProof/>
                <w:sz w:val="22"/>
                <w:szCs w:val="22"/>
              </w:rPr>
              <w:t>2.8. E-PROCUREMENT SOLICITATION</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_Toc494715361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7</w:t>
            </w:r>
            <w:r w:rsidR="001B34E6" w:rsidRPr="001B34E6">
              <w:rPr>
                <w:rFonts w:ascii="Arial" w:hAnsi="Arial" w:cs="Arial"/>
                <w:noProof/>
                <w:webHidden/>
                <w:sz w:val="22"/>
                <w:szCs w:val="22"/>
              </w:rPr>
              <w:fldChar w:fldCharType="end"/>
            </w:r>
          </w:hyperlink>
        </w:p>
        <w:p w14:paraId="42420FBA" w14:textId="1A3C6974" w:rsidR="001B34E6" w:rsidRPr="001B34E6" w:rsidRDefault="00353BA9">
          <w:pPr>
            <w:pStyle w:val="TOC2"/>
            <w:tabs>
              <w:tab w:val="right" w:leader="dot" w:pos="10430"/>
            </w:tabs>
            <w:rPr>
              <w:rFonts w:ascii="Arial" w:eastAsiaTheme="minorEastAsia" w:hAnsi="Arial" w:cs="Arial"/>
              <w:noProof/>
              <w:sz w:val="22"/>
              <w:szCs w:val="22"/>
            </w:rPr>
          </w:pPr>
          <w:hyperlink w:anchor="_Toc494715362" w:history="1">
            <w:r w:rsidR="001B34E6" w:rsidRPr="001B34E6">
              <w:rPr>
                <w:rStyle w:val="Hyperlink"/>
                <w:rFonts w:ascii="Arial" w:hAnsi="Arial" w:cs="Arial"/>
                <w:noProof/>
                <w:sz w:val="22"/>
                <w:szCs w:val="22"/>
              </w:rPr>
              <w:t>2.9. DISTRIBUTORS AND RESELLERS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_Toc494715362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7</w:t>
            </w:r>
            <w:r w:rsidR="001B34E6" w:rsidRPr="001B34E6">
              <w:rPr>
                <w:rFonts w:ascii="Arial" w:hAnsi="Arial" w:cs="Arial"/>
                <w:noProof/>
                <w:webHidden/>
                <w:sz w:val="22"/>
                <w:szCs w:val="22"/>
              </w:rPr>
              <w:fldChar w:fldCharType="end"/>
            </w:r>
          </w:hyperlink>
        </w:p>
        <w:p w14:paraId="7B621BEC" w14:textId="0FA5CA8E" w:rsidR="001B34E6" w:rsidRPr="001B34E6" w:rsidRDefault="00353BA9">
          <w:pPr>
            <w:pStyle w:val="TOC2"/>
            <w:tabs>
              <w:tab w:val="right" w:leader="dot" w:pos="10430"/>
            </w:tabs>
            <w:rPr>
              <w:rFonts w:ascii="Arial" w:eastAsiaTheme="minorEastAsia" w:hAnsi="Arial" w:cs="Arial"/>
              <w:noProof/>
              <w:sz w:val="22"/>
              <w:szCs w:val="22"/>
            </w:rPr>
          </w:pPr>
          <w:hyperlink w:anchor="_Toc494715363" w:history="1">
            <w:r w:rsidR="001B34E6" w:rsidRPr="001B34E6">
              <w:rPr>
                <w:rStyle w:val="Hyperlink"/>
                <w:rFonts w:ascii="Arial" w:hAnsi="Arial" w:cs="Arial"/>
                <w:noProof/>
                <w:sz w:val="22"/>
                <w:szCs w:val="22"/>
              </w:rPr>
              <w:t>2.10. POSSESSION AND REVIEW</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_Toc494715363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8</w:t>
            </w:r>
            <w:r w:rsidR="001B34E6" w:rsidRPr="001B34E6">
              <w:rPr>
                <w:rFonts w:ascii="Arial" w:hAnsi="Arial" w:cs="Arial"/>
                <w:noProof/>
                <w:webHidden/>
                <w:sz w:val="22"/>
                <w:szCs w:val="22"/>
              </w:rPr>
              <w:fldChar w:fldCharType="end"/>
            </w:r>
          </w:hyperlink>
        </w:p>
        <w:p w14:paraId="7DD62644" w14:textId="39230DC4" w:rsidR="001B34E6" w:rsidRPr="001B34E6" w:rsidRDefault="00353BA9">
          <w:pPr>
            <w:pStyle w:val="TOC2"/>
            <w:tabs>
              <w:tab w:val="right" w:leader="dot" w:pos="10430"/>
            </w:tabs>
            <w:rPr>
              <w:rFonts w:ascii="Arial" w:eastAsiaTheme="minorEastAsia" w:hAnsi="Arial" w:cs="Arial"/>
              <w:noProof/>
              <w:sz w:val="22"/>
              <w:szCs w:val="22"/>
            </w:rPr>
          </w:pPr>
          <w:hyperlink w:anchor="_Toc494715364" w:history="1">
            <w:r w:rsidR="001B34E6" w:rsidRPr="001B34E6">
              <w:rPr>
                <w:rStyle w:val="Hyperlink"/>
                <w:rFonts w:ascii="Arial" w:hAnsi="Arial" w:cs="Arial"/>
                <w:noProof/>
                <w:sz w:val="22"/>
                <w:szCs w:val="22"/>
                <w:lang w:val="en-GB"/>
              </w:rPr>
              <w:t xml:space="preserve">2.11. </w:t>
            </w:r>
            <w:r w:rsidR="001B34E6" w:rsidRPr="001B34E6">
              <w:rPr>
                <w:rStyle w:val="Hyperlink"/>
                <w:rFonts w:ascii="Arial" w:hAnsi="Arial" w:cs="Arial"/>
                <w:noProof/>
                <w:sz w:val="22"/>
                <w:szCs w:val="22"/>
                <w:lang w:val="en-GB"/>
              </w:rPr>
              <w:fldChar w:fldCharType="begin"/>
            </w:r>
            <w:r w:rsidR="001B34E6" w:rsidRPr="001B34E6">
              <w:rPr>
                <w:rStyle w:val="Hyperlink"/>
                <w:rFonts w:ascii="Arial" w:hAnsi="Arial" w:cs="Arial"/>
                <w:noProof/>
                <w:sz w:val="22"/>
                <w:szCs w:val="22"/>
                <w:lang w:val="en-GB"/>
              </w:rPr>
              <w:instrText xml:space="preserve"> FORMDROPDOWN </w:instrText>
            </w:r>
            <w:r>
              <w:rPr>
                <w:rStyle w:val="Hyperlink"/>
                <w:rFonts w:ascii="Arial" w:hAnsi="Arial" w:cs="Arial"/>
                <w:noProof/>
                <w:sz w:val="22"/>
                <w:szCs w:val="22"/>
                <w:lang w:val="en-GB"/>
              </w:rPr>
              <w:fldChar w:fldCharType="separate"/>
            </w:r>
            <w:r w:rsidR="001B34E6" w:rsidRPr="001B34E6">
              <w:rPr>
                <w:rStyle w:val="Hyperlink"/>
                <w:rFonts w:ascii="Arial" w:hAnsi="Arial" w:cs="Arial"/>
                <w:noProof/>
                <w:sz w:val="22"/>
                <w:szCs w:val="22"/>
                <w:lang w:val="en-GB"/>
              </w:rPr>
              <w:fldChar w:fldCharType="end"/>
            </w:r>
            <w:r w:rsidR="001B34E6" w:rsidRPr="001B34E6">
              <w:rPr>
                <w:rStyle w:val="Hyperlink"/>
                <w:rFonts w:ascii="Arial" w:hAnsi="Arial" w:cs="Arial"/>
                <w:noProof/>
                <w:sz w:val="22"/>
                <w:szCs w:val="22"/>
              </w:rPr>
              <w:t xml:space="preserve"> AWARD</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_Toc494715364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8</w:t>
            </w:r>
            <w:r w:rsidR="001B34E6" w:rsidRPr="001B34E6">
              <w:rPr>
                <w:rFonts w:ascii="Arial" w:hAnsi="Arial" w:cs="Arial"/>
                <w:noProof/>
                <w:webHidden/>
                <w:sz w:val="22"/>
                <w:szCs w:val="22"/>
              </w:rPr>
              <w:fldChar w:fldCharType="end"/>
            </w:r>
          </w:hyperlink>
        </w:p>
        <w:p w14:paraId="1B86F086" w14:textId="36162DA1" w:rsidR="001B34E6" w:rsidRPr="001B34E6" w:rsidRDefault="00353BA9">
          <w:pPr>
            <w:pStyle w:val="TOC2"/>
            <w:tabs>
              <w:tab w:val="right" w:leader="dot" w:pos="10430"/>
            </w:tabs>
            <w:rPr>
              <w:rFonts w:ascii="Arial" w:eastAsiaTheme="minorEastAsia" w:hAnsi="Arial" w:cs="Arial"/>
              <w:noProof/>
              <w:sz w:val="22"/>
              <w:szCs w:val="22"/>
            </w:rPr>
          </w:pPr>
          <w:hyperlink w:anchor="_Toc494715365" w:history="1">
            <w:r w:rsidR="001B34E6" w:rsidRPr="001B34E6">
              <w:rPr>
                <w:rStyle w:val="Hyperlink"/>
                <w:rFonts w:ascii="Arial" w:hAnsi="Arial" w:cs="Arial"/>
                <w:noProof/>
                <w:sz w:val="22"/>
                <w:szCs w:val="22"/>
              </w:rPr>
              <w:t>2.12. POINTS OF CONTACT</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_Toc494715365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8</w:t>
            </w:r>
            <w:r w:rsidR="001B34E6" w:rsidRPr="001B34E6">
              <w:rPr>
                <w:rFonts w:ascii="Arial" w:hAnsi="Arial" w:cs="Arial"/>
                <w:noProof/>
                <w:webHidden/>
                <w:sz w:val="22"/>
                <w:szCs w:val="22"/>
              </w:rPr>
              <w:fldChar w:fldCharType="end"/>
            </w:r>
          </w:hyperlink>
        </w:p>
        <w:p w14:paraId="22C5F4DC" w14:textId="2C580D29" w:rsidR="001B34E6" w:rsidRPr="001B34E6" w:rsidRDefault="00353BA9">
          <w:pPr>
            <w:pStyle w:val="TOC1"/>
            <w:tabs>
              <w:tab w:val="left" w:pos="3817"/>
              <w:tab w:val="right" w:leader="dot" w:pos="10430"/>
            </w:tabs>
            <w:rPr>
              <w:rFonts w:ascii="Arial" w:eastAsiaTheme="minorEastAsia" w:hAnsi="Arial" w:cs="Arial"/>
              <w:noProof/>
              <w:sz w:val="22"/>
              <w:szCs w:val="22"/>
            </w:rPr>
          </w:pPr>
          <w:hyperlink w:anchor="_Toc494715366" w:history="1">
            <w:r w:rsidR="001B34E6" w:rsidRPr="001B34E6">
              <w:rPr>
                <w:rStyle w:val="Hyperlink"/>
                <w:rFonts w:ascii="Arial" w:hAnsi="Arial" w:cs="Arial"/>
                <w:noProof/>
                <w:sz w:val="22"/>
                <w:szCs w:val="22"/>
              </w:rPr>
              <w:t>3.0</w:t>
            </w:r>
            <w:r w:rsidR="001B34E6">
              <w:rPr>
                <w:rFonts w:ascii="Arial" w:eastAsiaTheme="minorEastAsia" w:hAnsi="Arial" w:cs="Arial"/>
                <w:noProof/>
                <w:sz w:val="22"/>
                <w:szCs w:val="22"/>
              </w:rPr>
              <w:t xml:space="preserve"> </w:t>
            </w:r>
            <w:r w:rsidR="001B34E6" w:rsidRPr="001B34E6">
              <w:rPr>
                <w:rStyle w:val="Hyperlink"/>
                <w:rFonts w:ascii="Arial" w:hAnsi="Arial" w:cs="Arial"/>
                <w:noProof/>
                <w:sz w:val="22"/>
                <w:szCs w:val="22"/>
              </w:rPr>
              <w:t>SPECIFICATIONS</w:t>
            </w:r>
            <w:r w:rsidR="001B34E6" w:rsidRPr="001B34E6">
              <w:rPr>
                <w:rFonts w:ascii="Arial" w:hAnsi="Arial" w:cs="Arial"/>
                <w:noProof/>
                <w:webHidden/>
                <w:sz w:val="22"/>
                <w:szCs w:val="22"/>
              </w:rPr>
              <w:tab/>
            </w:r>
            <w:r w:rsid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_Toc494715366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9</w:t>
            </w:r>
            <w:r w:rsidR="001B34E6" w:rsidRPr="001B34E6">
              <w:rPr>
                <w:rFonts w:ascii="Arial" w:hAnsi="Arial" w:cs="Arial"/>
                <w:noProof/>
                <w:webHidden/>
                <w:sz w:val="22"/>
                <w:szCs w:val="22"/>
              </w:rPr>
              <w:fldChar w:fldCharType="end"/>
            </w:r>
          </w:hyperlink>
        </w:p>
        <w:p w14:paraId="1F4F6DE5" w14:textId="2873CD73" w:rsidR="001B34E6" w:rsidRPr="001B34E6" w:rsidRDefault="00353BA9">
          <w:pPr>
            <w:pStyle w:val="TOC2"/>
            <w:tabs>
              <w:tab w:val="right" w:leader="dot" w:pos="10430"/>
            </w:tabs>
            <w:rPr>
              <w:rFonts w:ascii="Arial" w:eastAsiaTheme="minorEastAsia" w:hAnsi="Arial" w:cs="Arial"/>
              <w:noProof/>
              <w:sz w:val="22"/>
              <w:szCs w:val="22"/>
            </w:rPr>
          </w:pPr>
          <w:hyperlink w:anchor="_Toc494715367" w:history="1">
            <w:r w:rsidR="001B34E6" w:rsidRPr="001B34E6">
              <w:rPr>
                <w:rStyle w:val="Hyperlink"/>
                <w:rFonts w:ascii="Arial" w:hAnsi="Arial" w:cs="Arial"/>
                <w:noProof/>
                <w:sz w:val="22"/>
                <w:szCs w:val="22"/>
              </w:rPr>
              <w:t>3.1. VENDOR STANDARD AGREEMENT(S)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_Toc494715367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9</w:t>
            </w:r>
            <w:r w:rsidR="001B34E6" w:rsidRPr="001B34E6">
              <w:rPr>
                <w:rFonts w:ascii="Arial" w:hAnsi="Arial" w:cs="Arial"/>
                <w:noProof/>
                <w:webHidden/>
                <w:sz w:val="22"/>
                <w:szCs w:val="22"/>
              </w:rPr>
              <w:fldChar w:fldCharType="end"/>
            </w:r>
          </w:hyperlink>
        </w:p>
        <w:p w14:paraId="4537B917" w14:textId="5343FCE7" w:rsidR="001B34E6" w:rsidRPr="001B34E6" w:rsidRDefault="00353BA9">
          <w:pPr>
            <w:pStyle w:val="TOC2"/>
            <w:tabs>
              <w:tab w:val="right" w:leader="dot" w:pos="10430"/>
            </w:tabs>
            <w:rPr>
              <w:rFonts w:ascii="Arial" w:eastAsiaTheme="minorEastAsia" w:hAnsi="Arial" w:cs="Arial"/>
              <w:noProof/>
              <w:sz w:val="22"/>
              <w:szCs w:val="22"/>
            </w:rPr>
          </w:pPr>
          <w:hyperlink w:anchor="_Toc494715368" w:history="1">
            <w:r w:rsidR="001B34E6" w:rsidRPr="001B34E6">
              <w:rPr>
                <w:rStyle w:val="Hyperlink"/>
                <w:rFonts w:ascii="Arial" w:hAnsi="Arial" w:cs="Arial"/>
                <w:noProof/>
                <w:sz w:val="22"/>
                <w:szCs w:val="22"/>
              </w:rPr>
              <w:t>3.2. VENDOR UTILIZATION OF WORKERS OUTSIDE U.S.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_Toc494715368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9</w:t>
            </w:r>
            <w:r w:rsidR="001B34E6" w:rsidRPr="001B34E6">
              <w:rPr>
                <w:rFonts w:ascii="Arial" w:hAnsi="Arial" w:cs="Arial"/>
                <w:noProof/>
                <w:webHidden/>
                <w:sz w:val="22"/>
                <w:szCs w:val="22"/>
              </w:rPr>
              <w:fldChar w:fldCharType="end"/>
            </w:r>
          </w:hyperlink>
        </w:p>
        <w:p w14:paraId="05C48B77" w14:textId="2AD93D2E" w:rsidR="001B34E6" w:rsidRPr="001B34E6" w:rsidRDefault="00353BA9">
          <w:pPr>
            <w:pStyle w:val="TOC2"/>
            <w:tabs>
              <w:tab w:val="right" w:leader="dot" w:pos="10430"/>
            </w:tabs>
            <w:rPr>
              <w:rFonts w:ascii="Arial" w:eastAsiaTheme="minorEastAsia" w:hAnsi="Arial" w:cs="Arial"/>
              <w:noProof/>
              <w:sz w:val="22"/>
              <w:szCs w:val="22"/>
            </w:rPr>
          </w:pPr>
          <w:hyperlink w:anchor="_Toc494715369" w:history="1">
            <w:r w:rsidR="001B34E6" w:rsidRPr="001B34E6">
              <w:rPr>
                <w:rStyle w:val="Hyperlink"/>
                <w:rFonts w:ascii="Arial" w:hAnsi="Arial" w:cs="Arial"/>
                <w:noProof/>
                <w:sz w:val="22"/>
                <w:szCs w:val="22"/>
              </w:rPr>
              <w:t>3.3. E-VERIFY</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_Toc494715369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9</w:t>
            </w:r>
            <w:r w:rsidR="001B34E6" w:rsidRPr="001B34E6">
              <w:rPr>
                <w:rFonts w:ascii="Arial" w:hAnsi="Arial" w:cs="Arial"/>
                <w:noProof/>
                <w:webHidden/>
                <w:sz w:val="22"/>
                <w:szCs w:val="22"/>
              </w:rPr>
              <w:fldChar w:fldCharType="end"/>
            </w:r>
          </w:hyperlink>
        </w:p>
        <w:p w14:paraId="6026FB1E" w14:textId="3E60F71A" w:rsidR="001B34E6" w:rsidRPr="001B34E6" w:rsidRDefault="00353BA9">
          <w:pPr>
            <w:pStyle w:val="TOC2"/>
            <w:tabs>
              <w:tab w:val="right" w:leader="dot" w:pos="10430"/>
            </w:tabs>
            <w:rPr>
              <w:rFonts w:ascii="Arial" w:eastAsiaTheme="minorEastAsia" w:hAnsi="Arial" w:cs="Arial"/>
              <w:noProof/>
              <w:sz w:val="22"/>
              <w:szCs w:val="22"/>
            </w:rPr>
          </w:pPr>
          <w:hyperlink w:anchor="_Toc494715370" w:history="1">
            <w:r w:rsidR="001B34E6" w:rsidRPr="001B34E6">
              <w:rPr>
                <w:rStyle w:val="Hyperlink"/>
                <w:rFonts w:ascii="Arial" w:hAnsi="Arial" w:cs="Arial"/>
                <w:noProof/>
                <w:sz w:val="22"/>
                <w:szCs w:val="22"/>
              </w:rPr>
              <w:t>3.4. RESTRICTIONS ON CONTRACTS WITH THE STATE: Reserved</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_Toc494715370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10</w:t>
            </w:r>
            <w:r w:rsidR="001B34E6" w:rsidRPr="001B34E6">
              <w:rPr>
                <w:rFonts w:ascii="Arial" w:hAnsi="Arial" w:cs="Arial"/>
                <w:noProof/>
                <w:webHidden/>
                <w:sz w:val="22"/>
                <w:szCs w:val="22"/>
              </w:rPr>
              <w:fldChar w:fldCharType="end"/>
            </w:r>
          </w:hyperlink>
        </w:p>
        <w:p w14:paraId="527C9227" w14:textId="5803C031" w:rsidR="001B34E6" w:rsidRPr="001B34E6" w:rsidRDefault="00353BA9">
          <w:pPr>
            <w:pStyle w:val="TOC2"/>
            <w:tabs>
              <w:tab w:val="right" w:leader="dot" w:pos="10430"/>
            </w:tabs>
            <w:rPr>
              <w:rFonts w:ascii="Arial" w:eastAsiaTheme="minorEastAsia" w:hAnsi="Arial" w:cs="Arial"/>
              <w:noProof/>
              <w:sz w:val="22"/>
              <w:szCs w:val="22"/>
            </w:rPr>
          </w:pPr>
          <w:hyperlink w:anchor="_Toc494715371" w:history="1">
            <w:r w:rsidR="001B34E6" w:rsidRPr="001B34E6">
              <w:rPr>
                <w:rStyle w:val="Hyperlink"/>
                <w:rFonts w:ascii="Arial" w:hAnsi="Arial" w:cs="Arial"/>
                <w:noProof/>
                <w:sz w:val="22"/>
                <w:szCs w:val="22"/>
              </w:rPr>
              <w:t>3.5. BRANDING</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_Toc494715371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10</w:t>
            </w:r>
            <w:r w:rsidR="001B34E6" w:rsidRPr="001B34E6">
              <w:rPr>
                <w:rFonts w:ascii="Arial" w:hAnsi="Arial" w:cs="Arial"/>
                <w:noProof/>
                <w:webHidden/>
                <w:sz w:val="22"/>
                <w:szCs w:val="22"/>
              </w:rPr>
              <w:fldChar w:fldCharType="end"/>
            </w:r>
          </w:hyperlink>
        </w:p>
        <w:p w14:paraId="0FFFBD5C" w14:textId="3EAE20E8" w:rsidR="001B34E6" w:rsidRPr="001B34E6" w:rsidRDefault="00353BA9">
          <w:pPr>
            <w:pStyle w:val="TOC2"/>
            <w:tabs>
              <w:tab w:val="right" w:leader="dot" w:pos="10430"/>
            </w:tabs>
            <w:rPr>
              <w:rFonts w:ascii="Arial" w:eastAsiaTheme="minorEastAsia" w:hAnsi="Arial" w:cs="Arial"/>
              <w:noProof/>
              <w:sz w:val="22"/>
              <w:szCs w:val="22"/>
            </w:rPr>
          </w:pPr>
          <w:hyperlink w:anchor="_Toc494715372" w:history="1">
            <w:r w:rsidR="001B34E6" w:rsidRPr="001B34E6">
              <w:rPr>
                <w:rStyle w:val="Hyperlink"/>
                <w:rFonts w:ascii="Arial" w:hAnsi="Arial" w:cs="Arial"/>
                <w:noProof/>
                <w:sz w:val="22"/>
                <w:szCs w:val="22"/>
              </w:rPr>
              <w:t>3.6. BRAND SPECIFIC PRODUCT</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_Toc494715372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10</w:t>
            </w:r>
            <w:r w:rsidR="001B34E6" w:rsidRPr="001B34E6">
              <w:rPr>
                <w:rFonts w:ascii="Arial" w:hAnsi="Arial" w:cs="Arial"/>
                <w:noProof/>
                <w:webHidden/>
                <w:sz w:val="22"/>
                <w:szCs w:val="22"/>
              </w:rPr>
              <w:fldChar w:fldCharType="end"/>
            </w:r>
          </w:hyperlink>
        </w:p>
        <w:p w14:paraId="61102812" w14:textId="255672F1" w:rsidR="001B34E6" w:rsidRPr="001B34E6" w:rsidRDefault="00353BA9">
          <w:pPr>
            <w:pStyle w:val="TOC1"/>
            <w:tabs>
              <w:tab w:val="left" w:pos="3817"/>
              <w:tab w:val="right" w:leader="dot" w:pos="10430"/>
            </w:tabs>
            <w:rPr>
              <w:rFonts w:ascii="Arial" w:eastAsiaTheme="minorEastAsia" w:hAnsi="Arial" w:cs="Arial"/>
              <w:noProof/>
              <w:sz w:val="22"/>
              <w:szCs w:val="22"/>
            </w:rPr>
          </w:pPr>
          <w:hyperlink w:anchor="_Toc494715373" w:history="1">
            <w:r w:rsidR="001B34E6" w:rsidRPr="001B34E6">
              <w:rPr>
                <w:rStyle w:val="Hyperlink"/>
                <w:rFonts w:ascii="Arial" w:hAnsi="Arial" w:cs="Arial"/>
                <w:noProof/>
                <w:sz w:val="22"/>
                <w:szCs w:val="22"/>
              </w:rPr>
              <w:t>4.0</w:t>
            </w:r>
            <w:r w:rsidR="001B34E6">
              <w:rPr>
                <w:rFonts w:ascii="Arial" w:eastAsiaTheme="minorEastAsia" w:hAnsi="Arial" w:cs="Arial"/>
                <w:noProof/>
                <w:sz w:val="22"/>
                <w:szCs w:val="22"/>
              </w:rPr>
              <w:t xml:space="preserve"> </w:t>
            </w:r>
            <w:r w:rsidR="001B34E6" w:rsidRPr="001B34E6">
              <w:rPr>
                <w:rStyle w:val="Hyperlink"/>
                <w:rFonts w:ascii="Arial" w:hAnsi="Arial" w:cs="Arial"/>
                <w:noProof/>
                <w:sz w:val="22"/>
                <w:szCs w:val="22"/>
              </w:rPr>
              <w:t>FURNISH AND DELIVER</w:t>
            </w:r>
            <w:r w:rsidR="001B34E6" w:rsidRPr="001B34E6">
              <w:rPr>
                <w:rFonts w:ascii="Arial" w:hAnsi="Arial" w:cs="Arial"/>
                <w:noProof/>
                <w:webHidden/>
                <w:sz w:val="22"/>
                <w:szCs w:val="22"/>
              </w:rPr>
              <w:tab/>
            </w:r>
            <w:r w:rsid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_Toc494715373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10</w:t>
            </w:r>
            <w:r w:rsidR="001B34E6" w:rsidRPr="001B34E6">
              <w:rPr>
                <w:rFonts w:ascii="Arial" w:hAnsi="Arial" w:cs="Arial"/>
                <w:noProof/>
                <w:webHidden/>
                <w:sz w:val="22"/>
                <w:szCs w:val="22"/>
              </w:rPr>
              <w:fldChar w:fldCharType="end"/>
            </w:r>
          </w:hyperlink>
        </w:p>
        <w:p w14:paraId="43DE167A" w14:textId="4BAB8231" w:rsidR="001B34E6" w:rsidRPr="001B34E6" w:rsidRDefault="00353BA9">
          <w:pPr>
            <w:pStyle w:val="TOC2"/>
            <w:tabs>
              <w:tab w:val="right" w:leader="dot" w:pos="10430"/>
            </w:tabs>
            <w:rPr>
              <w:rFonts w:ascii="Arial" w:eastAsiaTheme="minorEastAsia" w:hAnsi="Arial" w:cs="Arial"/>
              <w:noProof/>
              <w:sz w:val="22"/>
              <w:szCs w:val="22"/>
            </w:rPr>
          </w:pPr>
          <w:hyperlink w:anchor="_Toc494715374" w:history="1">
            <w:r w:rsidR="001B34E6" w:rsidRPr="001B34E6">
              <w:rPr>
                <w:rStyle w:val="Hyperlink"/>
                <w:rFonts w:ascii="Arial" w:hAnsi="Arial" w:cs="Arial"/>
                <w:noProof/>
                <w:sz w:val="22"/>
                <w:szCs w:val="22"/>
              </w:rPr>
              <w:t>4.1. OPTIONAL COSTS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_Toc494715374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10</w:t>
            </w:r>
            <w:r w:rsidR="001B34E6" w:rsidRPr="001B34E6">
              <w:rPr>
                <w:rFonts w:ascii="Arial" w:hAnsi="Arial" w:cs="Arial"/>
                <w:noProof/>
                <w:webHidden/>
                <w:sz w:val="22"/>
                <w:szCs w:val="22"/>
              </w:rPr>
              <w:fldChar w:fldCharType="end"/>
            </w:r>
          </w:hyperlink>
        </w:p>
        <w:p w14:paraId="3A111B4A" w14:textId="3B2A7276" w:rsidR="001B34E6" w:rsidRPr="001B34E6" w:rsidRDefault="00353BA9">
          <w:pPr>
            <w:pStyle w:val="TOC1"/>
            <w:tabs>
              <w:tab w:val="left" w:pos="3817"/>
              <w:tab w:val="right" w:leader="dot" w:pos="10430"/>
            </w:tabs>
            <w:rPr>
              <w:rFonts w:ascii="Arial" w:eastAsiaTheme="minorEastAsia" w:hAnsi="Arial" w:cs="Arial"/>
              <w:noProof/>
              <w:sz w:val="22"/>
              <w:szCs w:val="22"/>
            </w:rPr>
          </w:pPr>
          <w:hyperlink w:anchor="_Toc494715375" w:history="1">
            <w:r w:rsidR="001B34E6" w:rsidRPr="001B34E6">
              <w:rPr>
                <w:rStyle w:val="Hyperlink"/>
                <w:rFonts w:ascii="Arial" w:hAnsi="Arial" w:cs="Arial"/>
                <w:noProof/>
                <w:sz w:val="22"/>
                <w:szCs w:val="22"/>
              </w:rPr>
              <w:t>5.0</w:t>
            </w:r>
            <w:r w:rsidR="001B34E6">
              <w:rPr>
                <w:rFonts w:ascii="Arial" w:eastAsiaTheme="minorEastAsia" w:hAnsi="Arial" w:cs="Arial"/>
                <w:noProof/>
                <w:sz w:val="22"/>
                <w:szCs w:val="22"/>
              </w:rPr>
              <w:t xml:space="preserve"> </w:t>
            </w:r>
            <w:r w:rsidR="001B34E6" w:rsidRPr="001B34E6">
              <w:rPr>
                <w:rStyle w:val="Hyperlink"/>
                <w:rFonts w:ascii="Arial" w:hAnsi="Arial" w:cs="Arial"/>
                <w:noProof/>
                <w:sz w:val="22"/>
                <w:szCs w:val="22"/>
              </w:rPr>
              <w:t>HISTORICALLY UNDERUTILIZED BUSINESSES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_Toc494715375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11</w:t>
            </w:r>
            <w:r w:rsidR="001B34E6" w:rsidRPr="001B34E6">
              <w:rPr>
                <w:rFonts w:ascii="Arial" w:hAnsi="Arial" w:cs="Arial"/>
                <w:noProof/>
                <w:webHidden/>
                <w:sz w:val="22"/>
                <w:szCs w:val="22"/>
              </w:rPr>
              <w:fldChar w:fldCharType="end"/>
            </w:r>
          </w:hyperlink>
        </w:p>
        <w:p w14:paraId="3D50BEF9" w14:textId="1F021F23" w:rsidR="001B34E6" w:rsidRPr="001B34E6" w:rsidRDefault="00353BA9">
          <w:pPr>
            <w:pStyle w:val="TOC1"/>
            <w:tabs>
              <w:tab w:val="left" w:pos="3817"/>
              <w:tab w:val="right" w:leader="dot" w:pos="10430"/>
            </w:tabs>
            <w:rPr>
              <w:rFonts w:ascii="Arial" w:eastAsiaTheme="minorEastAsia" w:hAnsi="Arial" w:cs="Arial"/>
              <w:noProof/>
              <w:sz w:val="22"/>
              <w:szCs w:val="22"/>
            </w:rPr>
          </w:pPr>
          <w:hyperlink w:anchor="_Toc494715376" w:history="1">
            <w:r w:rsidR="001B34E6" w:rsidRPr="001B34E6">
              <w:rPr>
                <w:rStyle w:val="Hyperlink"/>
                <w:rFonts w:ascii="Arial" w:hAnsi="Arial" w:cs="Arial"/>
                <w:noProof/>
                <w:sz w:val="22"/>
                <w:szCs w:val="22"/>
              </w:rPr>
              <w:t xml:space="preserve">6.0 </w:t>
            </w:r>
            <w:r w:rsidR="001B34E6">
              <w:rPr>
                <w:rFonts w:ascii="Arial" w:eastAsiaTheme="minorEastAsia" w:hAnsi="Arial" w:cs="Arial"/>
                <w:noProof/>
                <w:sz w:val="22"/>
                <w:szCs w:val="22"/>
              </w:rPr>
              <w:t xml:space="preserve"> </w:t>
            </w:r>
            <w:r w:rsidR="001B34E6" w:rsidRPr="001B34E6">
              <w:rPr>
                <w:rStyle w:val="Hyperlink"/>
                <w:rFonts w:ascii="Arial" w:hAnsi="Arial" w:cs="Arial"/>
                <w:noProof/>
                <w:sz w:val="22"/>
                <w:szCs w:val="22"/>
              </w:rPr>
              <w:t>DEPARTMENT OF INFORMATION TECHNOLOGY INSTRUCTIONS TO VENDORS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_Toc494715376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12</w:t>
            </w:r>
            <w:r w:rsidR="001B34E6" w:rsidRPr="001B34E6">
              <w:rPr>
                <w:rFonts w:ascii="Arial" w:hAnsi="Arial" w:cs="Arial"/>
                <w:noProof/>
                <w:webHidden/>
                <w:sz w:val="22"/>
                <w:szCs w:val="22"/>
              </w:rPr>
              <w:fldChar w:fldCharType="end"/>
            </w:r>
          </w:hyperlink>
        </w:p>
        <w:p w14:paraId="5DBB2F2C" w14:textId="725BA119" w:rsidR="001B34E6" w:rsidRPr="001B34E6" w:rsidRDefault="00353BA9">
          <w:pPr>
            <w:pStyle w:val="TOC1"/>
            <w:tabs>
              <w:tab w:val="left" w:pos="3817"/>
              <w:tab w:val="right" w:leader="dot" w:pos="10430"/>
            </w:tabs>
            <w:rPr>
              <w:rFonts w:ascii="Arial" w:eastAsiaTheme="minorEastAsia" w:hAnsi="Arial" w:cs="Arial"/>
              <w:noProof/>
              <w:sz w:val="22"/>
              <w:szCs w:val="22"/>
            </w:rPr>
          </w:pPr>
          <w:hyperlink w:anchor="_Toc494715377" w:history="1">
            <w:r w:rsidR="001B34E6" w:rsidRPr="001B34E6">
              <w:rPr>
                <w:rStyle w:val="Hyperlink"/>
                <w:rFonts w:ascii="Arial" w:hAnsi="Arial" w:cs="Arial"/>
                <w:noProof/>
                <w:sz w:val="22"/>
                <w:szCs w:val="22"/>
              </w:rPr>
              <w:t>7.0</w:t>
            </w:r>
            <w:r w:rsidR="001B34E6">
              <w:rPr>
                <w:rFonts w:ascii="Arial" w:eastAsiaTheme="minorEastAsia" w:hAnsi="Arial" w:cs="Arial"/>
                <w:noProof/>
                <w:sz w:val="22"/>
                <w:szCs w:val="22"/>
              </w:rPr>
              <w:t xml:space="preserve"> </w:t>
            </w:r>
            <w:r w:rsidR="001B34E6" w:rsidRPr="001B34E6">
              <w:rPr>
                <w:rStyle w:val="Hyperlink"/>
                <w:rFonts w:ascii="Arial" w:hAnsi="Arial" w:cs="Arial"/>
                <w:noProof/>
                <w:sz w:val="22"/>
                <w:szCs w:val="22"/>
              </w:rPr>
              <w:t>DEPARTMENT OF INFORMATION TECHNOLOGY TERMS AND CONDITIONS</w:t>
            </w:r>
            <w:r w:rsidR="001B34E6" w:rsidRPr="001B34E6">
              <w:rPr>
                <w:rFonts w:ascii="Arial" w:hAnsi="Arial" w:cs="Arial"/>
                <w:noProof/>
                <w:webHidden/>
                <w:sz w:val="22"/>
                <w:szCs w:val="22"/>
              </w:rPr>
              <w:tab/>
            </w:r>
            <w:r w:rsidR="001B34E6" w:rsidRPr="001B34E6">
              <w:rPr>
                <w:rFonts w:ascii="Arial" w:hAnsi="Arial" w:cs="Arial"/>
                <w:noProof/>
                <w:webHidden/>
                <w:sz w:val="22"/>
                <w:szCs w:val="22"/>
              </w:rPr>
              <w:fldChar w:fldCharType="begin"/>
            </w:r>
            <w:r w:rsidR="001B34E6" w:rsidRPr="001B34E6">
              <w:rPr>
                <w:rFonts w:ascii="Arial" w:hAnsi="Arial" w:cs="Arial"/>
                <w:noProof/>
                <w:webHidden/>
                <w:sz w:val="22"/>
                <w:szCs w:val="22"/>
              </w:rPr>
              <w:instrText xml:space="preserve"> PAGEREF _Toc494715377 \h </w:instrText>
            </w:r>
            <w:r w:rsidR="001B34E6" w:rsidRPr="001B34E6">
              <w:rPr>
                <w:rFonts w:ascii="Arial" w:hAnsi="Arial" w:cs="Arial"/>
                <w:noProof/>
                <w:webHidden/>
                <w:sz w:val="22"/>
                <w:szCs w:val="22"/>
              </w:rPr>
            </w:r>
            <w:r w:rsidR="001B34E6" w:rsidRPr="001B34E6">
              <w:rPr>
                <w:rFonts w:ascii="Arial" w:hAnsi="Arial" w:cs="Arial"/>
                <w:noProof/>
                <w:webHidden/>
                <w:sz w:val="22"/>
                <w:szCs w:val="22"/>
              </w:rPr>
              <w:fldChar w:fldCharType="separate"/>
            </w:r>
            <w:r w:rsidR="001B34E6" w:rsidRPr="001B34E6">
              <w:rPr>
                <w:rFonts w:ascii="Arial" w:hAnsi="Arial" w:cs="Arial"/>
                <w:noProof/>
                <w:webHidden/>
                <w:sz w:val="22"/>
                <w:szCs w:val="22"/>
              </w:rPr>
              <w:t>14</w:t>
            </w:r>
            <w:r w:rsidR="001B34E6" w:rsidRPr="001B34E6">
              <w:rPr>
                <w:rFonts w:ascii="Arial" w:hAnsi="Arial" w:cs="Arial"/>
                <w:noProof/>
                <w:webHidden/>
                <w:sz w:val="22"/>
                <w:szCs w:val="22"/>
              </w:rPr>
              <w:fldChar w:fldCharType="end"/>
            </w:r>
          </w:hyperlink>
        </w:p>
        <w:p w14:paraId="11438075" w14:textId="0879C16F" w:rsidR="00C0594C" w:rsidRDefault="00C0594C">
          <w:r w:rsidRPr="001B34E6">
            <w:rPr>
              <w:rFonts w:ascii="Arial" w:hAnsi="Arial" w:cs="Arial"/>
              <w:bCs/>
              <w:noProof/>
              <w:sz w:val="22"/>
              <w:szCs w:val="22"/>
            </w:rPr>
            <w:fldChar w:fldCharType="end"/>
          </w:r>
        </w:p>
      </w:sdtContent>
    </w:sdt>
    <w:p w14:paraId="37A08C4A" w14:textId="77777777" w:rsidR="00B31A5A" w:rsidRPr="004B45B0" w:rsidRDefault="003D1261" w:rsidP="00796523">
      <w:pPr>
        <w:pStyle w:val="Heading1"/>
        <w:numPr>
          <w:ilvl w:val="0"/>
          <w:numId w:val="12"/>
        </w:numPr>
        <w:spacing w:before="120" w:after="120"/>
        <w:ind w:left="720" w:hanging="720"/>
        <w:rPr>
          <w:kern w:val="0"/>
        </w:rPr>
      </w:pPr>
      <w:r>
        <w:rPr>
          <w:rFonts w:cs="Arial"/>
          <w:b w:val="0"/>
          <w:sz w:val="22"/>
        </w:rPr>
        <w:br w:type="page"/>
      </w:r>
      <w:bookmarkStart w:id="0" w:name="_Toc494715352"/>
      <w:r w:rsidR="00B31A5A" w:rsidRPr="004B45B0">
        <w:rPr>
          <w:kern w:val="0"/>
        </w:rPr>
        <w:lastRenderedPageBreak/>
        <w:t>INTENT, USE, DURATION AND SCOPE</w:t>
      </w:r>
      <w:bookmarkEnd w:id="0"/>
    </w:p>
    <w:p w14:paraId="2532B559" w14:textId="77777777" w:rsidR="00B31A5A" w:rsidRPr="00B31A5A" w:rsidRDefault="00B31A5A" w:rsidP="00796523">
      <w:pPr>
        <w:ind w:left="720"/>
        <w:rPr>
          <w:rFonts w:ascii="Arial" w:hAnsi="Arial" w:cs="Arial"/>
          <w:i/>
          <w:color w:val="FF0000"/>
          <w:sz w:val="22"/>
          <w:szCs w:val="22"/>
        </w:rPr>
      </w:pPr>
      <w:r w:rsidRPr="00B31A5A">
        <w:rPr>
          <w:rFonts w:ascii="Arial" w:hAnsi="Arial" w:cs="Arial"/>
          <w:i/>
          <w:color w:val="FF0000"/>
          <w:sz w:val="22"/>
          <w:szCs w:val="22"/>
        </w:rPr>
        <w:t xml:space="preserve">[This section provides a brief description of requested </w:t>
      </w:r>
      <w:r w:rsidR="007C2F59">
        <w:rPr>
          <w:rFonts w:ascii="Arial" w:hAnsi="Arial" w:cs="Arial"/>
          <w:i/>
          <w:color w:val="FF0000"/>
          <w:sz w:val="22"/>
          <w:szCs w:val="22"/>
        </w:rPr>
        <w:t>software maintenance to be purchased</w:t>
      </w:r>
      <w:r w:rsidRPr="00B31A5A">
        <w:rPr>
          <w:rFonts w:ascii="Arial" w:hAnsi="Arial" w:cs="Arial"/>
          <w:i/>
          <w:color w:val="FF0000"/>
          <w:sz w:val="22"/>
          <w:szCs w:val="22"/>
        </w:rPr>
        <w:t>.  The information in this section should allow potential Vendors to judge whether they are interested in this IFB/RFQ.]</w:t>
      </w:r>
    </w:p>
    <w:p w14:paraId="2563CF3B" w14:textId="77777777" w:rsidR="00B31A5A" w:rsidRPr="00B31A5A" w:rsidRDefault="00B31A5A" w:rsidP="00796523">
      <w:pPr>
        <w:ind w:left="720"/>
        <w:rPr>
          <w:rFonts w:ascii="Arial" w:hAnsi="Arial" w:cs="Arial"/>
          <w:b/>
          <w:i/>
          <w:iCs/>
          <w:sz w:val="22"/>
          <w:szCs w:val="22"/>
        </w:rPr>
      </w:pPr>
      <w:r w:rsidRPr="00B31A5A">
        <w:rPr>
          <w:rFonts w:ascii="Arial" w:hAnsi="Arial" w:cs="Arial"/>
          <w:bCs/>
          <w:sz w:val="22"/>
          <w:szCs w:val="22"/>
        </w:rPr>
        <w:t xml:space="preserve">The purpose of this </w:t>
      </w:r>
      <w:r w:rsidRPr="00B31A5A">
        <w:rPr>
          <w:rFonts w:ascii="Arial" w:hAnsi="Arial" w:cs="Arial"/>
          <w:sz w:val="22"/>
          <w:szCs w:val="22"/>
          <w:lang w:val="en-GB"/>
        </w:rPr>
        <w:fldChar w:fldCharType="begin">
          <w:ffData>
            <w:name w:val=""/>
            <w:enabled/>
            <w:calcOnExit w:val="0"/>
            <w:statusText w:type="text" w:val="Select Invitation for Bids or Request for Quote as appropriate"/>
            <w:ddList>
              <w:listEntry w:val="Invitation for Bids"/>
              <w:listEntry w:val="Request for Quote"/>
            </w:ddList>
          </w:ffData>
        </w:fldChar>
      </w:r>
      <w:r w:rsidRPr="00B31A5A">
        <w:rPr>
          <w:rFonts w:ascii="Arial" w:hAnsi="Arial" w:cs="Arial"/>
          <w:sz w:val="22"/>
          <w:szCs w:val="22"/>
          <w:lang w:val="en-GB"/>
        </w:rPr>
        <w:instrText xml:space="preserve"> FORMDROPDOWN </w:instrText>
      </w:r>
      <w:r w:rsidR="00353BA9">
        <w:rPr>
          <w:rFonts w:ascii="Arial" w:hAnsi="Arial" w:cs="Arial"/>
          <w:sz w:val="22"/>
          <w:szCs w:val="22"/>
          <w:lang w:val="en-GB"/>
        </w:rPr>
      </w:r>
      <w:r w:rsidR="00353BA9">
        <w:rPr>
          <w:rFonts w:ascii="Arial" w:hAnsi="Arial" w:cs="Arial"/>
          <w:sz w:val="22"/>
          <w:szCs w:val="22"/>
          <w:lang w:val="en-GB"/>
        </w:rPr>
        <w:fldChar w:fldCharType="separate"/>
      </w:r>
      <w:r w:rsidRPr="00B31A5A">
        <w:rPr>
          <w:rFonts w:ascii="Arial" w:hAnsi="Arial" w:cs="Arial"/>
          <w:sz w:val="22"/>
          <w:szCs w:val="22"/>
          <w:lang w:val="en-GB"/>
        </w:rPr>
        <w:fldChar w:fldCharType="end"/>
      </w:r>
      <w:r w:rsidRPr="00B31A5A">
        <w:rPr>
          <w:rFonts w:ascii="Arial" w:hAnsi="Arial" w:cs="Arial"/>
          <w:bCs/>
          <w:sz w:val="22"/>
          <w:szCs w:val="22"/>
        </w:rPr>
        <w:t xml:space="preserve"> is to obtain pricing for and procure </w:t>
      </w:r>
      <w:r w:rsidR="007C2F59">
        <w:rPr>
          <w:rFonts w:ascii="Arial" w:hAnsi="Arial" w:cs="Arial"/>
          <w:bCs/>
          <w:sz w:val="22"/>
          <w:szCs w:val="22"/>
        </w:rPr>
        <w:t xml:space="preserve">software maintenance </w:t>
      </w:r>
      <w:r w:rsidR="007C2F59" w:rsidRPr="007C2F59">
        <w:rPr>
          <w:rFonts w:ascii="Arial" w:hAnsi="Arial" w:cs="Arial"/>
          <w:bCs/>
          <w:sz w:val="22"/>
          <w:szCs w:val="22"/>
        </w:rPr>
        <w:t>for</w:t>
      </w:r>
      <w:r w:rsidR="007C2F59" w:rsidRPr="007C2F59">
        <w:rPr>
          <w:rFonts w:ascii="Arial" w:hAnsi="Arial" w:cs="Arial"/>
          <w:bCs/>
          <w:i/>
          <w:sz w:val="22"/>
          <w:szCs w:val="22"/>
        </w:rPr>
        <w:t xml:space="preserve"> </w:t>
      </w:r>
      <w:r w:rsidR="007C2F59" w:rsidRPr="007C2F59">
        <w:rPr>
          <w:rFonts w:ascii="Arial" w:hAnsi="Arial" w:cs="Arial"/>
          <w:bCs/>
          <w:i/>
          <w:color w:val="FF0000"/>
          <w:sz w:val="22"/>
          <w:szCs w:val="22"/>
        </w:rPr>
        <w:t>[</w:t>
      </w:r>
      <w:r w:rsidR="007C2F59" w:rsidRPr="007C2F59">
        <w:rPr>
          <w:rStyle w:val="PlaceholderText"/>
          <w:rFonts w:ascii="Arial" w:hAnsi="Arial" w:cs="Arial"/>
          <w:i/>
          <w:color w:val="FF0000"/>
          <w:sz w:val="22"/>
          <w:szCs w:val="22"/>
        </w:rPr>
        <w:t>enter brand of software]</w:t>
      </w:r>
      <w:r w:rsidR="007C2F59">
        <w:rPr>
          <w:rStyle w:val="PlaceholderText"/>
          <w:rFonts w:ascii="Arial" w:hAnsi="Arial" w:cs="Arial"/>
          <w:color w:val="FF0000"/>
          <w:sz w:val="22"/>
          <w:szCs w:val="22"/>
        </w:rPr>
        <w:t xml:space="preserve"> </w:t>
      </w:r>
      <w:r w:rsidR="007C2F59">
        <w:rPr>
          <w:rFonts w:ascii="Arial" w:hAnsi="Arial" w:cs="Arial"/>
          <w:bCs/>
          <w:sz w:val="22"/>
          <w:szCs w:val="22"/>
        </w:rPr>
        <w:t xml:space="preserve">software previously licensed to the </w:t>
      </w:r>
      <w:sdt>
        <w:sdtPr>
          <w:rPr>
            <w:rFonts w:ascii="Arial" w:hAnsi="Arial" w:cs="Arial"/>
            <w:color w:val="FF0000"/>
            <w:sz w:val="22"/>
            <w:szCs w:val="22"/>
          </w:rPr>
          <w:id w:val="18831981"/>
          <w:placeholder>
            <w:docPart w:val="DFD7EC1D94A945A29EEB03FEAB540D4C"/>
          </w:placeholder>
        </w:sdtPr>
        <w:sdtEndPr/>
        <w:sdtContent>
          <w:r w:rsidR="00325C88" w:rsidRPr="001E1D5D">
            <w:rPr>
              <w:rStyle w:val="PlaceholderText"/>
              <w:rFonts w:ascii="Arial" w:hAnsi="Arial" w:cs="Arial"/>
              <w:color w:val="FF0000"/>
              <w:sz w:val="22"/>
              <w:szCs w:val="22"/>
            </w:rPr>
            <w:t xml:space="preserve">Enter </w:t>
          </w:r>
          <w:r w:rsidR="00325C88">
            <w:rPr>
              <w:rStyle w:val="PlaceholderText"/>
              <w:rFonts w:ascii="Arial" w:hAnsi="Arial" w:cs="Arial"/>
              <w:color w:val="FF0000"/>
              <w:sz w:val="22"/>
              <w:szCs w:val="22"/>
            </w:rPr>
            <w:t xml:space="preserve">Purchasing </w:t>
          </w:r>
          <w:r w:rsidR="00325C88" w:rsidRPr="001E1D5D">
            <w:rPr>
              <w:rStyle w:val="PlaceholderText"/>
              <w:rFonts w:ascii="Arial" w:hAnsi="Arial" w:cs="Arial"/>
              <w:color w:val="FF0000"/>
              <w:sz w:val="22"/>
              <w:szCs w:val="22"/>
            </w:rPr>
            <w:t>Agency.</w:t>
          </w:r>
        </w:sdtContent>
      </w:sdt>
      <w:r w:rsidR="00325C88" w:rsidRPr="00F866D7">
        <w:rPr>
          <w:rFonts w:ascii="Arial" w:hAnsi="Arial" w:cs="Arial"/>
          <w:sz w:val="22"/>
          <w:szCs w:val="22"/>
        </w:rPr>
        <w:t xml:space="preserve"> </w:t>
      </w:r>
      <w:r w:rsidR="007C2F59">
        <w:rPr>
          <w:rFonts w:ascii="Arial" w:hAnsi="Arial" w:cs="Arial"/>
          <w:bCs/>
          <w:sz w:val="22"/>
          <w:szCs w:val="22"/>
        </w:rPr>
        <w:t xml:space="preserve">.  Services will be provided in </w:t>
      </w:r>
      <w:r w:rsidRPr="00B31A5A">
        <w:rPr>
          <w:rFonts w:ascii="Arial" w:hAnsi="Arial" w:cs="Arial"/>
          <w:bCs/>
          <w:sz w:val="22"/>
          <w:szCs w:val="22"/>
        </w:rPr>
        <w:t xml:space="preserve">accordance </w:t>
      </w:r>
      <w:proofErr w:type="gramStart"/>
      <w:r w:rsidRPr="00B31A5A">
        <w:rPr>
          <w:rFonts w:ascii="Arial" w:hAnsi="Arial" w:cs="Arial"/>
          <w:bCs/>
          <w:sz w:val="22"/>
          <w:szCs w:val="22"/>
        </w:rPr>
        <w:t>to</w:t>
      </w:r>
      <w:proofErr w:type="gramEnd"/>
      <w:r w:rsidRPr="00B31A5A">
        <w:rPr>
          <w:rFonts w:ascii="Arial" w:hAnsi="Arial" w:cs="Arial"/>
          <w:bCs/>
          <w:sz w:val="22"/>
          <w:szCs w:val="22"/>
        </w:rPr>
        <w:t xml:space="preserve"> the terms and conditions of this </w:t>
      </w:r>
      <w:r w:rsidRPr="00B31A5A">
        <w:rPr>
          <w:rFonts w:ascii="Arial" w:hAnsi="Arial" w:cs="Arial"/>
          <w:sz w:val="22"/>
          <w:szCs w:val="22"/>
          <w:lang w:val="en-GB"/>
        </w:rPr>
        <w:fldChar w:fldCharType="begin">
          <w:ffData>
            <w:name w:val=""/>
            <w:enabled/>
            <w:calcOnExit w:val="0"/>
            <w:ddList>
              <w:listEntry w:val="IFB"/>
              <w:listEntry w:val="RFQ"/>
            </w:ddList>
          </w:ffData>
        </w:fldChar>
      </w:r>
      <w:r w:rsidRPr="00B31A5A">
        <w:rPr>
          <w:rFonts w:ascii="Arial" w:hAnsi="Arial" w:cs="Arial"/>
          <w:sz w:val="22"/>
          <w:szCs w:val="22"/>
          <w:lang w:val="en-GB"/>
        </w:rPr>
        <w:instrText xml:space="preserve"> FORMDROPDOWN </w:instrText>
      </w:r>
      <w:r w:rsidR="00353BA9">
        <w:rPr>
          <w:rFonts w:ascii="Arial" w:hAnsi="Arial" w:cs="Arial"/>
          <w:sz w:val="22"/>
          <w:szCs w:val="22"/>
          <w:lang w:val="en-GB"/>
        </w:rPr>
      </w:r>
      <w:r w:rsidR="00353BA9">
        <w:rPr>
          <w:rFonts w:ascii="Arial" w:hAnsi="Arial" w:cs="Arial"/>
          <w:sz w:val="22"/>
          <w:szCs w:val="22"/>
          <w:lang w:val="en-GB"/>
        </w:rPr>
        <w:fldChar w:fldCharType="separate"/>
      </w:r>
      <w:r w:rsidRPr="00B31A5A">
        <w:rPr>
          <w:rFonts w:ascii="Arial" w:hAnsi="Arial" w:cs="Arial"/>
          <w:sz w:val="22"/>
          <w:szCs w:val="22"/>
          <w:lang w:val="en-GB"/>
        </w:rPr>
        <w:fldChar w:fldCharType="end"/>
      </w:r>
      <w:r w:rsidRPr="00B31A5A">
        <w:rPr>
          <w:rFonts w:ascii="Arial" w:hAnsi="Arial" w:cs="Arial"/>
          <w:sz w:val="22"/>
          <w:szCs w:val="22"/>
          <w:lang w:val="en-GB"/>
        </w:rPr>
        <w:t>.</w:t>
      </w:r>
    </w:p>
    <w:p w14:paraId="0111D13F" w14:textId="77777777" w:rsidR="00B31A5A" w:rsidRPr="004B45B0" w:rsidRDefault="00B31A5A" w:rsidP="00796523">
      <w:pPr>
        <w:pStyle w:val="Heading1"/>
        <w:numPr>
          <w:ilvl w:val="0"/>
          <w:numId w:val="12"/>
        </w:numPr>
        <w:spacing w:before="120" w:after="120"/>
        <w:ind w:left="720" w:hanging="720"/>
        <w:rPr>
          <w:kern w:val="0"/>
        </w:rPr>
      </w:pPr>
      <w:bookmarkStart w:id="1" w:name="_Toc494715353"/>
      <w:r w:rsidRPr="004B45B0">
        <w:rPr>
          <w:kern w:val="0"/>
        </w:rPr>
        <w:t>GENERAL INFORMATION</w:t>
      </w:r>
      <w:bookmarkEnd w:id="1"/>
    </w:p>
    <w:p w14:paraId="239503F4" w14:textId="77777777" w:rsidR="00B31A5A" w:rsidRPr="00B31A5A" w:rsidRDefault="00B31A5A" w:rsidP="00796523">
      <w:pPr>
        <w:ind w:left="720"/>
        <w:rPr>
          <w:rFonts w:ascii="Arial" w:hAnsi="Arial" w:cs="Arial"/>
          <w:i/>
          <w:color w:val="FF0000"/>
          <w:sz w:val="22"/>
          <w:szCs w:val="22"/>
        </w:rPr>
      </w:pPr>
      <w:r w:rsidRPr="00B31A5A">
        <w:rPr>
          <w:rFonts w:ascii="Arial" w:hAnsi="Arial" w:cs="Arial"/>
          <w:i/>
          <w:color w:val="FF0000"/>
          <w:sz w:val="22"/>
          <w:szCs w:val="22"/>
        </w:rPr>
        <w:t xml:space="preserve">[This section provides information and instructions to Vendors on how to respond to the IFB/RFQ.  This section should not include requirements related to the </w:t>
      </w:r>
      <w:r w:rsidR="007C2F59">
        <w:rPr>
          <w:rFonts w:ascii="Arial" w:hAnsi="Arial" w:cs="Arial"/>
          <w:i/>
          <w:color w:val="FF0000"/>
          <w:sz w:val="22"/>
          <w:szCs w:val="22"/>
        </w:rPr>
        <w:t>software maintenance</w:t>
      </w:r>
      <w:r w:rsidRPr="00B31A5A">
        <w:rPr>
          <w:rFonts w:ascii="Arial" w:hAnsi="Arial" w:cs="Arial"/>
          <w:i/>
          <w:color w:val="FF0000"/>
          <w:sz w:val="22"/>
          <w:szCs w:val="22"/>
        </w:rPr>
        <w:t xml:space="preserve"> to be provided.]</w:t>
      </w:r>
    </w:p>
    <w:p w14:paraId="6895307E" w14:textId="14A3E07F" w:rsidR="00796523" w:rsidRPr="00796523" w:rsidRDefault="00796523" w:rsidP="00796523">
      <w:pPr>
        <w:pStyle w:val="Heading2"/>
        <w:ind w:left="720"/>
        <w:rPr>
          <w:rFonts w:cs="Arial"/>
          <w:b w:val="0"/>
          <w:szCs w:val="22"/>
        </w:rPr>
      </w:pPr>
      <w:bookmarkStart w:id="2" w:name="_Toc494715354"/>
      <w:r w:rsidRPr="00796523">
        <w:rPr>
          <w:rStyle w:val="HeadingStyle2IFBChar"/>
          <w:b/>
          <w:u w:val="none"/>
        </w:rPr>
        <w:t xml:space="preserve">2.1. </w:t>
      </w:r>
      <w:r w:rsidR="00325C88" w:rsidRPr="00796523">
        <w:rPr>
          <w:rStyle w:val="HeadingStyle2IFBChar"/>
          <w:b/>
        </w:rPr>
        <w:t>VENDOR QUESTIONS</w:t>
      </w:r>
      <w:bookmarkEnd w:id="2"/>
      <w:r w:rsidR="00325C88" w:rsidRPr="00796523">
        <w:rPr>
          <w:rFonts w:cs="Arial"/>
          <w:b w:val="0"/>
          <w:szCs w:val="22"/>
        </w:rPr>
        <w:t xml:space="preserve"> </w:t>
      </w:r>
    </w:p>
    <w:p w14:paraId="26C5659C" w14:textId="1BA6C9B7" w:rsidR="00325C88" w:rsidRPr="00FA00DA" w:rsidRDefault="00325C88" w:rsidP="00796523">
      <w:pPr>
        <w:pStyle w:val="BodyText"/>
        <w:tabs>
          <w:tab w:val="clear" w:pos="360"/>
        </w:tabs>
        <w:ind w:left="1170"/>
        <w:rPr>
          <w:rFonts w:ascii="Arial" w:hAnsi="Arial" w:cs="Arial"/>
          <w:szCs w:val="22"/>
        </w:rPr>
      </w:pPr>
      <w:r>
        <w:rPr>
          <w:rFonts w:ascii="Arial" w:hAnsi="Arial" w:cs="Arial"/>
          <w:i/>
          <w:color w:val="FF0000"/>
          <w:szCs w:val="22"/>
        </w:rPr>
        <w:t>[If issuing RFQ, Vendor Q</w:t>
      </w:r>
      <w:r w:rsidRPr="00FA00DA">
        <w:rPr>
          <w:rFonts w:ascii="Arial" w:hAnsi="Arial" w:cs="Arial"/>
          <w:i/>
          <w:color w:val="FF0000"/>
          <w:szCs w:val="22"/>
        </w:rPr>
        <w:t>uestions section may be deleted.]</w:t>
      </w:r>
    </w:p>
    <w:p w14:paraId="6BD52997" w14:textId="77777777" w:rsidR="00342F69" w:rsidRDefault="00342F69" w:rsidP="00342F69">
      <w:pPr>
        <w:pStyle w:val="RFPBodyText"/>
        <w:ind w:left="1080"/>
        <w:jc w:val="both"/>
      </w:pPr>
      <w:bookmarkStart w:id="3" w:name="_Toc494715355"/>
      <w:r>
        <w:t xml:space="preserve">All inquiries regarding the solicitation specifications or requirements are to be addressed to the contact person listed on Page One of this solicitation via the Ariba Sourcing Tool’s message board.  </w:t>
      </w:r>
      <w:proofErr w:type="gramStart"/>
      <w:r>
        <w:t>Vendor</w:t>
      </w:r>
      <w:proofErr w:type="gramEnd"/>
      <w:r>
        <w:t xml:space="preserve"> contact regarding this Solicitation with anyone other than the contact person listed on Page One of this Solicitation may be grounds for rejection of said Vendor’s offer.</w:t>
      </w:r>
    </w:p>
    <w:p w14:paraId="6BA98096" w14:textId="77777777" w:rsidR="00342F69" w:rsidRDefault="00342F69" w:rsidP="00342F69">
      <w:pPr>
        <w:pStyle w:val="RFPBodyText"/>
        <w:spacing w:after="200"/>
        <w:ind w:left="1080"/>
        <w:jc w:val="both"/>
      </w:pPr>
      <w:r>
        <w:t xml:space="preserve">Written questions concerning this Solicitation will be received until </w:t>
      </w:r>
      <w:r>
        <w:rPr>
          <w:highlight w:val="cyan"/>
        </w:rPr>
        <w:t>__________20XX</w:t>
      </w:r>
      <w:r>
        <w:t xml:space="preserve"> at </w:t>
      </w:r>
      <w:r>
        <w:rPr>
          <w:highlight w:val="cyan"/>
        </w:rPr>
        <w:t>_____am/pm</w:t>
      </w:r>
      <w:r>
        <w:t xml:space="preserve"> Eastern Time. They must be submitted to the contact person listed on Page One of this Solicitation via the Ariba Sourcing Tool’s message board. Please enter “Questions Solicitation XXXX” as the subject for the message.</w:t>
      </w:r>
    </w:p>
    <w:p w14:paraId="60B6E8B6" w14:textId="77777777" w:rsidR="00342F69" w:rsidRDefault="00342F69" w:rsidP="00342F69">
      <w:pPr>
        <w:pStyle w:val="RFPBodyText"/>
        <w:spacing w:after="200"/>
        <w:ind w:left="1080"/>
        <w:jc w:val="both"/>
      </w:pPr>
      <w:r>
        <w:t>OR:</w:t>
      </w:r>
    </w:p>
    <w:p w14:paraId="640A6F72" w14:textId="77777777" w:rsidR="00342F69" w:rsidRPr="00E31DF0" w:rsidRDefault="00342F69" w:rsidP="00342F69">
      <w:pPr>
        <w:autoSpaceDE w:val="0"/>
        <w:autoSpaceDN w:val="0"/>
        <w:ind w:left="1080"/>
        <w:rPr>
          <w:rFonts w:ascii="Arial" w:hAnsi="Arial" w:cs="Arial"/>
        </w:rPr>
      </w:pPr>
      <w:r w:rsidRPr="00E31DF0">
        <w:rPr>
          <w:rFonts w:ascii="Arial" w:hAnsi="Arial" w:cs="Arial"/>
          <w:color w:val="000000"/>
        </w:rPr>
        <w:t xml:space="preserve">Written questions concerning this Solicitation will be received until </w:t>
      </w:r>
      <w:r w:rsidRPr="00E31DF0">
        <w:rPr>
          <w:rFonts w:ascii="Arial" w:hAnsi="Arial" w:cs="Arial"/>
          <w:color w:val="000000"/>
          <w:highlight w:val="cyan"/>
        </w:rPr>
        <w:t>__________20XX at _____am/pm</w:t>
      </w:r>
      <w:r w:rsidRPr="00E31DF0">
        <w:rPr>
          <w:rFonts w:ascii="Arial" w:hAnsi="Arial" w:cs="Arial"/>
          <w:color w:val="000000"/>
        </w:rPr>
        <w:t xml:space="preserve"> Eastern Time. They must be submitted to the contact person listed on Page One of this Solicitation via </w:t>
      </w:r>
      <w:hyperlink r:id="rId13" w:history="1">
        <w:r w:rsidRPr="00E31DF0">
          <w:rPr>
            <w:rStyle w:val="Hyperlink"/>
            <w:rFonts w:ascii="Arial" w:hAnsi="Arial" w:cs="Arial"/>
          </w:rPr>
          <w:t>xxx.xxx@nc.gov</w:t>
        </w:r>
      </w:hyperlink>
      <w:r w:rsidRPr="00E31DF0">
        <w:rPr>
          <w:rFonts w:ascii="Arial" w:hAnsi="Arial" w:cs="Arial"/>
          <w:color w:val="000000"/>
        </w:rPr>
        <w:t xml:space="preserve">. Please enter “Questions Solicitation XXXX” as the subject for the message.  </w:t>
      </w:r>
      <w:r w:rsidRPr="00E31DF0">
        <w:rPr>
          <w:rFonts w:ascii="Arial" w:hAnsi="Arial" w:cs="Arial"/>
        </w:rPr>
        <w:t>Questions should be submitted in the following format:  </w:t>
      </w:r>
    </w:p>
    <w:p w14:paraId="7F6266BD" w14:textId="77777777" w:rsidR="00342F69" w:rsidRPr="00E31DF0" w:rsidRDefault="00342F69" w:rsidP="00342F69">
      <w:pPr>
        <w:autoSpaceDE w:val="0"/>
        <w:autoSpaceDN w:val="0"/>
        <w:ind w:left="1080"/>
        <w:rPr>
          <w:rFonts w:ascii="Arial" w:hAnsi="Arial" w:cs="Arial"/>
          <w:i/>
          <w:iCs/>
          <w:color w:val="00000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6"/>
        <w:gridCol w:w="4789"/>
      </w:tblGrid>
      <w:tr w:rsidR="00342F69" w:rsidRPr="00E31DF0" w14:paraId="049DC191" w14:textId="77777777">
        <w:trPr>
          <w:trHeight w:val="285"/>
        </w:trPr>
        <w:tc>
          <w:tcPr>
            <w:tcW w:w="4980" w:type="dxa"/>
            <w:tcBorders>
              <w:top w:val="single" w:sz="8" w:space="0" w:color="auto"/>
              <w:left w:val="single" w:sz="8" w:space="0" w:color="auto"/>
              <w:bottom w:val="single" w:sz="8" w:space="0" w:color="auto"/>
              <w:right w:val="single" w:sz="8" w:space="0" w:color="auto"/>
            </w:tcBorders>
            <w:shd w:val="clear" w:color="auto" w:fill="2F5496"/>
            <w:hideMark/>
          </w:tcPr>
          <w:p w14:paraId="7D0C6A4D" w14:textId="77777777" w:rsidR="00342F69" w:rsidRPr="00E31DF0" w:rsidRDefault="00342F69">
            <w:pPr>
              <w:ind w:left="1080"/>
              <w:textAlignment w:val="baseline"/>
            </w:pPr>
            <w:r w:rsidRPr="00E31DF0">
              <w:rPr>
                <w:rFonts w:ascii="Arial" w:hAnsi="Arial" w:cs="Arial"/>
                <w:b/>
                <w:bCs/>
                <w:color w:val="FFFFFF"/>
              </w:rPr>
              <w:t>REFERENCE</w:t>
            </w:r>
            <w:r w:rsidRPr="00E31DF0">
              <w:rPr>
                <w:rFonts w:ascii="Arial" w:hAnsi="Arial" w:cs="Arial"/>
                <w:color w:val="FFFFFF"/>
              </w:rPr>
              <w:t> </w:t>
            </w:r>
          </w:p>
        </w:tc>
        <w:tc>
          <w:tcPr>
            <w:tcW w:w="4980" w:type="dxa"/>
            <w:tcBorders>
              <w:top w:val="single" w:sz="8" w:space="0" w:color="auto"/>
              <w:left w:val="nil"/>
              <w:bottom w:val="single" w:sz="8" w:space="0" w:color="auto"/>
              <w:right w:val="single" w:sz="8" w:space="0" w:color="auto"/>
            </w:tcBorders>
            <w:shd w:val="clear" w:color="auto" w:fill="2F5496"/>
            <w:hideMark/>
          </w:tcPr>
          <w:p w14:paraId="6056FFBC" w14:textId="77777777" w:rsidR="00342F69" w:rsidRPr="00E31DF0" w:rsidRDefault="00342F69">
            <w:pPr>
              <w:ind w:left="1080"/>
              <w:textAlignment w:val="baseline"/>
            </w:pPr>
            <w:r w:rsidRPr="00E31DF0">
              <w:rPr>
                <w:rFonts w:ascii="Arial" w:hAnsi="Arial" w:cs="Arial"/>
                <w:b/>
                <w:bCs/>
                <w:color w:val="FFFFFF"/>
              </w:rPr>
              <w:t>VENDOR QUESTION</w:t>
            </w:r>
            <w:r w:rsidRPr="00E31DF0">
              <w:rPr>
                <w:rFonts w:ascii="Arial" w:hAnsi="Arial" w:cs="Arial"/>
                <w:color w:val="FFFFFF"/>
              </w:rPr>
              <w:t> </w:t>
            </w:r>
          </w:p>
        </w:tc>
      </w:tr>
      <w:tr w:rsidR="00342F69" w:rsidRPr="00E31DF0" w14:paraId="586C0362" w14:textId="77777777" w:rsidTr="00342F69">
        <w:trPr>
          <w:trHeight w:val="345"/>
        </w:trPr>
        <w:tc>
          <w:tcPr>
            <w:tcW w:w="4980" w:type="dxa"/>
            <w:tcBorders>
              <w:top w:val="nil"/>
              <w:left w:val="single" w:sz="8" w:space="0" w:color="auto"/>
              <w:bottom w:val="single" w:sz="8" w:space="0" w:color="auto"/>
              <w:right w:val="single" w:sz="8" w:space="0" w:color="auto"/>
            </w:tcBorders>
            <w:vAlign w:val="center"/>
            <w:hideMark/>
          </w:tcPr>
          <w:p w14:paraId="33178B3A" w14:textId="5091F231" w:rsidR="00342F69" w:rsidRPr="00E31DF0" w:rsidRDefault="00342F69" w:rsidP="00342F69">
            <w:pPr>
              <w:ind w:left="330"/>
              <w:jc w:val="left"/>
              <w:textAlignment w:val="baseline"/>
            </w:pPr>
            <w:r w:rsidRPr="00E31DF0">
              <w:rPr>
                <w:rFonts w:ascii="Arial" w:hAnsi="Arial" w:cs="Arial"/>
              </w:rPr>
              <w:t>RFP</w:t>
            </w:r>
            <w:r>
              <w:rPr>
                <w:rFonts w:ascii="Arial" w:hAnsi="Arial" w:cs="Arial"/>
              </w:rPr>
              <w:t xml:space="preserve"> </w:t>
            </w:r>
            <w:r w:rsidRPr="00E31DF0">
              <w:rPr>
                <w:rFonts w:ascii="Arial" w:hAnsi="Arial" w:cs="Arial"/>
              </w:rPr>
              <w:t>Section, </w:t>
            </w:r>
            <w:r w:rsidRPr="00E31DF0">
              <w:rPr>
                <w:rFonts w:ascii="Arial" w:hAnsi="Arial" w:cs="Arial"/>
              </w:rPr>
              <w:br/>
              <w:t>Page Number </w:t>
            </w:r>
          </w:p>
        </w:tc>
        <w:tc>
          <w:tcPr>
            <w:tcW w:w="4980" w:type="dxa"/>
            <w:tcBorders>
              <w:top w:val="nil"/>
              <w:left w:val="nil"/>
              <w:bottom w:val="single" w:sz="8" w:space="0" w:color="auto"/>
              <w:right w:val="single" w:sz="8" w:space="0" w:color="auto"/>
            </w:tcBorders>
            <w:hideMark/>
          </w:tcPr>
          <w:p w14:paraId="294508B6" w14:textId="77777777" w:rsidR="00342F69" w:rsidRPr="00E31DF0" w:rsidRDefault="00342F69">
            <w:pPr>
              <w:ind w:left="1080"/>
              <w:textAlignment w:val="baseline"/>
            </w:pPr>
            <w:r w:rsidRPr="00E31DF0">
              <w:rPr>
                <w:rFonts w:ascii="Arial" w:hAnsi="Arial" w:cs="Arial"/>
              </w:rPr>
              <w:t> </w:t>
            </w:r>
          </w:p>
        </w:tc>
      </w:tr>
    </w:tbl>
    <w:p w14:paraId="2883E881" w14:textId="2C682FB1" w:rsidR="00796523" w:rsidRPr="00796523" w:rsidRDefault="00796523" w:rsidP="00796523">
      <w:pPr>
        <w:pStyle w:val="Heading2"/>
        <w:ind w:left="810"/>
      </w:pPr>
      <w:r w:rsidRPr="00796523">
        <w:rPr>
          <w:u w:val="none"/>
        </w:rPr>
        <w:t xml:space="preserve">2.2. </w:t>
      </w:r>
      <w:r w:rsidR="00325C88" w:rsidRPr="00796523">
        <w:t>ADDEND</w:t>
      </w:r>
      <w:bookmarkEnd w:id="3"/>
      <w:r w:rsidR="002D759C">
        <w:t>A</w:t>
      </w:r>
    </w:p>
    <w:p w14:paraId="0B53FA3F" w14:textId="0DFB1C54" w:rsidR="00325C88" w:rsidRPr="00FA00DA" w:rsidRDefault="00325C88" w:rsidP="00796523">
      <w:pPr>
        <w:pStyle w:val="BodyText"/>
        <w:tabs>
          <w:tab w:val="clear" w:pos="360"/>
        </w:tabs>
        <w:ind w:left="1170"/>
        <w:rPr>
          <w:rFonts w:ascii="Arial" w:hAnsi="Arial" w:cs="Arial"/>
          <w:szCs w:val="22"/>
        </w:rPr>
      </w:pPr>
      <w:r w:rsidRPr="00FA00DA">
        <w:rPr>
          <w:rFonts w:ascii="Arial" w:hAnsi="Arial" w:cs="Arial"/>
          <w:bCs/>
          <w:szCs w:val="22"/>
        </w:rPr>
        <w:t>The State may issue addenda</w:t>
      </w:r>
      <w:r w:rsidR="00342F69">
        <w:rPr>
          <w:rFonts w:ascii="Arial" w:hAnsi="Arial" w:cs="Arial"/>
          <w:bCs/>
          <w:szCs w:val="22"/>
        </w:rPr>
        <w:t xml:space="preserve"> via the Ariba Sourcing Tool</w:t>
      </w:r>
      <w:r w:rsidRPr="00FA00DA">
        <w:rPr>
          <w:rFonts w:ascii="Arial" w:hAnsi="Arial" w:cs="Arial"/>
          <w:bCs/>
          <w:szCs w:val="22"/>
        </w:rPr>
        <w:t xml:space="preserve"> if Vendor questions are permitted as described below, or if additional terms, </w:t>
      </w:r>
      <w:r w:rsidR="00342F69" w:rsidRPr="00FA00DA">
        <w:rPr>
          <w:rFonts w:ascii="Arial" w:hAnsi="Arial" w:cs="Arial"/>
          <w:bCs/>
          <w:szCs w:val="22"/>
        </w:rPr>
        <w:t>specifications,</w:t>
      </w:r>
      <w:r w:rsidRPr="00FA00DA">
        <w:rPr>
          <w:rFonts w:ascii="Arial" w:hAnsi="Arial" w:cs="Arial"/>
          <w:bCs/>
          <w:szCs w:val="22"/>
        </w:rPr>
        <w:t xml:space="preserve"> or other changes are necessary for this procurement.  All addenda </w:t>
      </w:r>
      <w:r w:rsidRPr="00FA00DA">
        <w:rPr>
          <w:rFonts w:ascii="Arial" w:hAnsi="Arial" w:cs="Arial"/>
          <w:szCs w:val="22"/>
        </w:rPr>
        <w:t xml:space="preserve">shall become an Addendum to this IFB/RFQ. </w:t>
      </w:r>
    </w:p>
    <w:p w14:paraId="2FB3F4DD" w14:textId="5835DB2D" w:rsidR="00325C88" w:rsidRPr="005C494D" w:rsidRDefault="00796523" w:rsidP="00796523">
      <w:pPr>
        <w:pStyle w:val="Heading2"/>
        <w:ind w:left="720"/>
      </w:pPr>
      <w:bookmarkStart w:id="4" w:name="_Toc494715356"/>
      <w:r w:rsidRPr="00796523">
        <w:rPr>
          <w:u w:val="none"/>
        </w:rPr>
        <w:t xml:space="preserve">2.3. </w:t>
      </w:r>
      <w:r>
        <w:t>OFFER SUBMITTAL</w:t>
      </w:r>
      <w:bookmarkEnd w:id="4"/>
    </w:p>
    <w:p w14:paraId="25C5A20C" w14:textId="77777777" w:rsidR="00325C88" w:rsidRPr="00325C88" w:rsidRDefault="00325C88" w:rsidP="00325C88">
      <w:pPr>
        <w:pStyle w:val="Header"/>
        <w:tabs>
          <w:tab w:val="clear" w:pos="4320"/>
          <w:tab w:val="clear" w:pos="8640"/>
          <w:tab w:val="left" w:pos="2880"/>
        </w:tabs>
        <w:ind w:left="450"/>
        <w:rPr>
          <w:rFonts w:ascii="Arial" w:hAnsi="Arial" w:cs="Arial"/>
          <w:b/>
          <w:sz w:val="22"/>
          <w:szCs w:val="22"/>
        </w:rPr>
      </w:pPr>
      <w:r w:rsidRPr="00325C88">
        <w:rPr>
          <w:rFonts w:ascii="Arial" w:hAnsi="Arial" w:cs="Arial"/>
          <w:sz w:val="22"/>
          <w:szCs w:val="22"/>
        </w:rPr>
        <w:tab/>
        <w:t>Due Date:</w:t>
      </w:r>
      <w:r w:rsidRPr="00325C88">
        <w:rPr>
          <w:rFonts w:ascii="Arial" w:hAnsi="Arial" w:cs="Arial"/>
          <w:sz w:val="22"/>
          <w:szCs w:val="22"/>
        </w:rPr>
        <w:tab/>
      </w:r>
      <w:sdt>
        <w:sdtPr>
          <w:rPr>
            <w:rFonts w:ascii="Arial" w:hAnsi="Arial" w:cs="Arial"/>
            <w:sz w:val="22"/>
          </w:rPr>
          <w:id w:val="2066446849"/>
          <w:placeholder>
            <w:docPart w:val="607CE7C9F52F4A52941CF46DD1AFDE5B"/>
          </w:placeholder>
        </w:sdtPr>
        <w:sdtEndPr/>
        <w:sdtContent>
          <w:r w:rsidRPr="00325C88">
            <w:rPr>
              <w:rFonts w:ascii="Arial" w:hAnsi="Arial" w:cs="Arial"/>
              <w:color w:val="FF0000"/>
              <w:sz w:val="22"/>
            </w:rPr>
            <w:t>Enter due date for offers</w:t>
          </w:r>
        </w:sdtContent>
      </w:sdt>
    </w:p>
    <w:p w14:paraId="29E65F15" w14:textId="77777777" w:rsidR="00325C88" w:rsidRPr="005C494D" w:rsidRDefault="00325C88" w:rsidP="00325C88">
      <w:pPr>
        <w:tabs>
          <w:tab w:val="left" w:pos="2880"/>
        </w:tabs>
        <w:ind w:left="450"/>
        <w:rPr>
          <w:rFonts w:ascii="Arial" w:hAnsi="Arial" w:cs="Arial"/>
          <w:sz w:val="22"/>
          <w:szCs w:val="22"/>
        </w:rPr>
      </w:pPr>
      <w:r w:rsidRPr="005C494D">
        <w:rPr>
          <w:rFonts w:ascii="Arial" w:hAnsi="Arial" w:cs="Arial"/>
          <w:sz w:val="22"/>
          <w:szCs w:val="22"/>
        </w:rPr>
        <w:tab/>
        <w:t>Time:</w:t>
      </w:r>
      <w:r w:rsidRPr="005C494D">
        <w:rPr>
          <w:rFonts w:ascii="Arial" w:hAnsi="Arial" w:cs="Arial"/>
          <w:sz w:val="22"/>
          <w:szCs w:val="22"/>
        </w:rPr>
        <w:tab/>
      </w:r>
      <w:r w:rsidRPr="005C494D">
        <w:rPr>
          <w:rFonts w:ascii="Arial" w:hAnsi="Arial" w:cs="Arial"/>
          <w:sz w:val="22"/>
          <w:szCs w:val="22"/>
        </w:rPr>
        <w:tab/>
      </w:r>
      <w:sdt>
        <w:sdtPr>
          <w:rPr>
            <w:rFonts w:ascii="Arial" w:hAnsi="Arial" w:cs="Arial"/>
            <w:sz w:val="22"/>
          </w:rPr>
          <w:id w:val="-661771496"/>
          <w:placeholder>
            <w:docPart w:val="652C7A252F974D16AC4A29114AF384CD"/>
          </w:placeholder>
        </w:sdtPr>
        <w:sdtEndPr/>
        <w:sdtContent>
          <w:r w:rsidRPr="001E1D5D">
            <w:rPr>
              <w:rFonts w:ascii="Arial" w:hAnsi="Arial" w:cs="Arial"/>
              <w:color w:val="FF0000"/>
              <w:sz w:val="22"/>
            </w:rPr>
            <w:t>Enter due time for offers</w:t>
          </w:r>
        </w:sdtContent>
      </w:sdt>
      <w:r w:rsidRPr="005C494D">
        <w:rPr>
          <w:rFonts w:ascii="Arial" w:hAnsi="Arial" w:cs="Arial"/>
          <w:sz w:val="22"/>
          <w:szCs w:val="22"/>
        </w:rPr>
        <w:t xml:space="preserve"> Eastern Time</w:t>
      </w:r>
    </w:p>
    <w:p w14:paraId="05DA6F5D" w14:textId="77777777" w:rsidR="00325C88" w:rsidRPr="00FA00DA" w:rsidRDefault="00325C88" w:rsidP="00325C88">
      <w:pPr>
        <w:spacing w:line="276" w:lineRule="auto"/>
        <w:rPr>
          <w:rFonts w:ascii="Arial" w:hAnsi="Arial" w:cs="Arial"/>
          <w:sz w:val="22"/>
          <w:szCs w:val="22"/>
        </w:rPr>
      </w:pPr>
    </w:p>
    <w:p w14:paraId="7737CB32" w14:textId="28A9DC04" w:rsidR="001E437F" w:rsidRDefault="001E437F" w:rsidP="001E437F">
      <w:pPr>
        <w:autoSpaceDE w:val="0"/>
        <w:autoSpaceDN w:val="0"/>
        <w:ind w:left="1170"/>
        <w:rPr>
          <w:rFonts w:ascii="ArialMT" w:hAnsi="ArialMT"/>
        </w:rPr>
      </w:pPr>
      <w:r w:rsidRPr="007C4370">
        <w:rPr>
          <w:rFonts w:ascii="Arial-BoldMT" w:hAnsi="Arial-BoldMT"/>
          <w:b/>
          <w:bCs/>
        </w:rPr>
        <w:lastRenderedPageBreak/>
        <w:t xml:space="preserve">IMPORTANT NOTE: </w:t>
      </w:r>
      <w:r w:rsidRPr="007C4370">
        <w:rPr>
          <w:rFonts w:ascii="ArialMT" w:hAnsi="ArialMT"/>
        </w:rPr>
        <w:t xml:space="preserve">Vendor shall bear the risk for late submission due to unintended or unanticipated delay—whether submitted electronically, delivered by hand, U.S. Postal Service, </w:t>
      </w:r>
      <w:proofErr w:type="gramStart"/>
      <w:r w:rsidRPr="007C4370">
        <w:rPr>
          <w:rFonts w:ascii="ArialMT" w:hAnsi="ArialMT"/>
        </w:rPr>
        <w:t>courier</w:t>
      </w:r>
      <w:proofErr w:type="gramEnd"/>
      <w:r w:rsidRPr="007C4370">
        <w:rPr>
          <w:rFonts w:ascii="ArialMT" w:hAnsi="ArialMT"/>
        </w:rPr>
        <w:t xml:space="preserve"> or other delivery service. </w:t>
      </w:r>
      <w:r w:rsidRPr="007C4370">
        <w:rPr>
          <w:rFonts w:ascii="Arial-BoldMT" w:hAnsi="Arial-BoldMT"/>
          <w:b/>
          <w:bCs/>
        </w:rPr>
        <w:t xml:space="preserve">Vendor must include all the pages of this solicitation in their response. </w:t>
      </w:r>
      <w:r w:rsidRPr="007C4370">
        <w:rPr>
          <w:rFonts w:ascii="ArialMT" w:hAnsi="ArialMT"/>
        </w:rPr>
        <w:t>It is the Vendor’s sole responsibility to ensure its offer has been delivered to this Office by the specified time and date of opening. Any proposal delivered after the proposal deadline will be rejec</w:t>
      </w:r>
      <w:r>
        <w:rPr>
          <w:rFonts w:ascii="ArialMT" w:hAnsi="ArialMT"/>
        </w:rPr>
        <w:t>ted.</w:t>
      </w:r>
    </w:p>
    <w:p w14:paraId="3CABF3CC" w14:textId="11BB4CE7" w:rsidR="001E437F" w:rsidRDefault="001E437F" w:rsidP="001E437F">
      <w:pPr>
        <w:autoSpaceDE w:val="0"/>
        <w:autoSpaceDN w:val="0"/>
        <w:ind w:left="1170"/>
        <w:rPr>
          <w:rFonts w:ascii="ArialMT" w:hAnsi="ArialMT"/>
        </w:rPr>
      </w:pPr>
      <w:r w:rsidRPr="007C4370">
        <w:rPr>
          <w:rFonts w:ascii="Arial-BoldMT" w:hAnsi="Arial-BoldMT"/>
          <w:b/>
          <w:bCs/>
        </w:rPr>
        <w:t xml:space="preserve">Sealed offers, </w:t>
      </w:r>
      <w:r w:rsidRPr="007C4370">
        <w:rPr>
          <w:rFonts w:ascii="ArialMT" w:hAnsi="ArialMT"/>
        </w:rPr>
        <w:t>subject to the conditions made a part hereof, will be received until 2:00pm Eastern Time on the day of opening and then opened, for furnishing and delivering the commodity as described herein. Offers must be submitted via the Ariba Sourcing Module with the Execution page signed and dated by an official authorized to bind the Vendor’s firm. Failure to return a signed offer shall result in disqualification.</w:t>
      </w:r>
    </w:p>
    <w:p w14:paraId="4B25A9C6" w14:textId="2E04F8D6" w:rsidR="001E437F" w:rsidRDefault="001E437F" w:rsidP="001E437F">
      <w:pPr>
        <w:autoSpaceDE w:val="0"/>
        <w:autoSpaceDN w:val="0"/>
        <w:ind w:left="1170"/>
        <w:rPr>
          <w:rFonts w:ascii="Arial-BoldMT" w:hAnsi="Arial-BoldMT"/>
          <w:b/>
          <w:bCs/>
        </w:rPr>
      </w:pPr>
      <w:r>
        <w:rPr>
          <w:rFonts w:ascii="Arial-BoldMT" w:hAnsi="Arial-BoldMT"/>
          <w:b/>
          <w:bCs/>
        </w:rPr>
        <w:t xml:space="preserve">Attempts to submit a proposal via facsimile (FAX) machine, </w:t>
      </w:r>
      <w:proofErr w:type="gramStart"/>
      <w:r>
        <w:rPr>
          <w:rFonts w:ascii="Arial-BoldMT" w:hAnsi="Arial-BoldMT"/>
          <w:b/>
          <w:bCs/>
        </w:rPr>
        <w:t>telephone</w:t>
      </w:r>
      <w:proofErr w:type="gramEnd"/>
      <w:r>
        <w:rPr>
          <w:rFonts w:ascii="Arial-BoldMT" w:hAnsi="Arial-BoldMT"/>
          <w:b/>
          <w:bCs/>
        </w:rPr>
        <w:t xml:space="preserve"> or email in response to this Bid shall NOT be accepted.</w:t>
      </w:r>
    </w:p>
    <w:p w14:paraId="7EEEE0F3" w14:textId="77777777" w:rsidR="001E437F" w:rsidRDefault="001E437F" w:rsidP="0059101C">
      <w:pPr>
        <w:autoSpaceDE w:val="0"/>
        <w:autoSpaceDN w:val="0"/>
        <w:ind w:left="1530"/>
        <w:rPr>
          <w:rFonts w:ascii="ArialMT" w:hAnsi="ArialMT"/>
          <w:color w:val="0563C2"/>
        </w:rPr>
      </w:pPr>
      <w:r>
        <w:rPr>
          <w:rFonts w:ascii="ArialMT" w:hAnsi="ArialMT"/>
          <w:color w:val="000000"/>
        </w:rPr>
        <w:t xml:space="preserve">a) Submit </w:t>
      </w:r>
      <w:r>
        <w:rPr>
          <w:rFonts w:ascii="Arial-BoldMT" w:hAnsi="Arial-BoldMT"/>
          <w:b/>
          <w:bCs/>
          <w:color w:val="000000"/>
        </w:rPr>
        <w:t xml:space="preserve">one (1) signed, original electronic offer </w:t>
      </w:r>
      <w:r>
        <w:rPr>
          <w:rFonts w:ascii="ArialMT" w:hAnsi="ArialMT"/>
          <w:color w:val="000000"/>
        </w:rPr>
        <w:t xml:space="preserve">through the Ariba Sourcing Module using the following URL: </w:t>
      </w:r>
      <w:r w:rsidRPr="009A35D9">
        <w:rPr>
          <w:rFonts w:ascii="ArialMT" w:hAnsi="ArialMT"/>
          <w:highlight w:val="yellow"/>
        </w:rPr>
        <w:t>[</w:t>
      </w:r>
      <w:r>
        <w:rPr>
          <w:rFonts w:ascii="ArialMT" w:hAnsi="ArialMT"/>
          <w:highlight w:val="yellow"/>
        </w:rPr>
        <w:t xml:space="preserve">INSERT </w:t>
      </w:r>
      <w:r w:rsidRPr="009A35D9">
        <w:rPr>
          <w:rFonts w:ascii="ArialMT" w:hAnsi="ArialMT"/>
          <w:highlight w:val="yellow"/>
          <w:u w:val="single"/>
        </w:rPr>
        <w:t>L</w:t>
      </w:r>
      <w:r w:rsidRPr="009A35D9">
        <w:rPr>
          <w:rStyle w:val="Hyperlink"/>
          <w:rFonts w:ascii="ArialMT" w:hAnsi="ArialMT"/>
          <w:highlight w:val="yellow"/>
        </w:rPr>
        <w:t>INK</w:t>
      </w:r>
      <w:r w:rsidRPr="009B2308">
        <w:rPr>
          <w:rStyle w:val="Hyperlink"/>
          <w:rFonts w:ascii="ArialMT" w:hAnsi="ArialMT"/>
          <w:highlight w:val="yellow"/>
        </w:rPr>
        <w:t xml:space="preserve"> HERE</w:t>
      </w:r>
      <w:r w:rsidRPr="009A35D9">
        <w:rPr>
          <w:rStyle w:val="Hyperlink"/>
          <w:rFonts w:ascii="ArialMT" w:hAnsi="ArialMT"/>
          <w:highlight w:val="yellow"/>
        </w:rPr>
        <w:t>]</w:t>
      </w:r>
    </w:p>
    <w:p w14:paraId="2D38CA2E" w14:textId="77777777" w:rsidR="001E437F" w:rsidRDefault="001E437F" w:rsidP="0059101C">
      <w:pPr>
        <w:autoSpaceDE w:val="0"/>
        <w:autoSpaceDN w:val="0"/>
        <w:ind w:left="1530"/>
        <w:rPr>
          <w:rFonts w:ascii="ArialMT" w:hAnsi="ArialMT"/>
          <w:color w:val="000000"/>
        </w:rPr>
      </w:pPr>
      <w:r>
        <w:rPr>
          <w:rFonts w:ascii="ArialMT" w:hAnsi="ArialMT"/>
          <w:color w:val="000000"/>
        </w:rPr>
        <w:t xml:space="preserve">b) The Ariba Sourcing Module document number is: </w:t>
      </w:r>
      <w:r w:rsidRPr="009A35D9">
        <w:rPr>
          <w:rFonts w:ascii="ArialMT" w:hAnsi="ArialMT"/>
          <w:highlight w:val="yellow"/>
        </w:rPr>
        <w:t>[</w:t>
      </w:r>
      <w:r>
        <w:rPr>
          <w:rFonts w:ascii="ArialMT" w:hAnsi="ArialMT"/>
          <w:highlight w:val="yellow"/>
        </w:rPr>
        <w:t xml:space="preserve">INSERT </w:t>
      </w:r>
      <w:r>
        <w:rPr>
          <w:rFonts w:ascii="ArialMT" w:hAnsi="ArialMT"/>
          <w:highlight w:val="yellow"/>
          <w:u w:val="single"/>
        </w:rPr>
        <w:t>DOCUMENT NUMBER</w:t>
      </w:r>
      <w:r w:rsidRPr="009B2308">
        <w:rPr>
          <w:rStyle w:val="Hyperlink"/>
          <w:rFonts w:ascii="ArialMT" w:hAnsi="ArialMT"/>
          <w:highlight w:val="yellow"/>
        </w:rPr>
        <w:t xml:space="preserve"> HERE]</w:t>
      </w:r>
    </w:p>
    <w:p w14:paraId="76B122F2" w14:textId="77777777" w:rsidR="001E437F" w:rsidRDefault="001E437F" w:rsidP="0059101C">
      <w:pPr>
        <w:autoSpaceDE w:val="0"/>
        <w:autoSpaceDN w:val="0"/>
        <w:ind w:left="1530"/>
        <w:rPr>
          <w:rFonts w:ascii="ArialMT" w:hAnsi="ArialMT"/>
          <w:color w:val="000000"/>
        </w:rPr>
      </w:pPr>
      <w:r>
        <w:rPr>
          <w:rFonts w:ascii="ArialMT" w:hAnsi="ArialMT"/>
          <w:color w:val="000000"/>
        </w:rPr>
        <w:t xml:space="preserve">c) All File names should start with the Vendor name first, </w:t>
      </w:r>
      <w:proofErr w:type="gramStart"/>
      <w:r>
        <w:rPr>
          <w:rFonts w:ascii="ArialMT" w:hAnsi="ArialMT"/>
          <w:color w:val="000000"/>
        </w:rPr>
        <w:t>in order to</w:t>
      </w:r>
      <w:proofErr w:type="gramEnd"/>
      <w:r>
        <w:rPr>
          <w:rFonts w:ascii="ArialMT" w:hAnsi="ArialMT"/>
          <w:color w:val="000000"/>
        </w:rPr>
        <w:t xml:space="preserve"> easily determine all the files to be included as part of the vendor’s response. For example, files should be named as follows: Vendor Name-your file name.</w:t>
      </w:r>
    </w:p>
    <w:p w14:paraId="04968EC3" w14:textId="77777777" w:rsidR="001E437F" w:rsidRPr="004F433B" w:rsidRDefault="001E437F" w:rsidP="0059101C">
      <w:pPr>
        <w:autoSpaceDE w:val="0"/>
        <w:autoSpaceDN w:val="0"/>
        <w:ind w:left="1530"/>
        <w:rPr>
          <w:rFonts w:ascii="ArialMT" w:hAnsi="ArialMT"/>
          <w:color w:val="000000"/>
        </w:rPr>
      </w:pPr>
      <w:r>
        <w:rPr>
          <w:rFonts w:ascii="ArialMT" w:hAnsi="ArialMT"/>
          <w:color w:val="000000"/>
        </w:rPr>
        <w:t xml:space="preserve">d) File contents </w:t>
      </w:r>
      <w:r>
        <w:rPr>
          <w:rFonts w:ascii="Arial-BoldMT" w:hAnsi="Arial-BoldMT"/>
          <w:b/>
          <w:bCs/>
          <w:color w:val="000000"/>
        </w:rPr>
        <w:t xml:space="preserve">SHALL NOT </w:t>
      </w:r>
      <w:r>
        <w:rPr>
          <w:rFonts w:ascii="ArialMT" w:hAnsi="ArialMT"/>
          <w:color w:val="000000"/>
        </w:rPr>
        <w:t xml:space="preserve">be </w:t>
      </w:r>
      <w:r w:rsidRPr="00D36657">
        <w:rPr>
          <w:rFonts w:ascii="ArialMT" w:hAnsi="ArialMT"/>
          <w:color w:val="000000"/>
        </w:rPr>
        <w:t>password protected, the file formats must be in .</w:t>
      </w:r>
      <w:r>
        <w:rPr>
          <w:rFonts w:ascii="ArialMT" w:hAnsi="ArialMT"/>
          <w:color w:val="000000"/>
        </w:rPr>
        <w:t>PDF</w:t>
      </w:r>
      <w:r w:rsidRPr="00D36657">
        <w:rPr>
          <w:rFonts w:ascii="ArialMT" w:hAnsi="ArialMT"/>
          <w:color w:val="000000"/>
        </w:rPr>
        <w:t>, .</w:t>
      </w:r>
      <w:r>
        <w:rPr>
          <w:rFonts w:ascii="ArialMT" w:hAnsi="ArialMT"/>
          <w:color w:val="000000"/>
        </w:rPr>
        <w:t>JPEG</w:t>
      </w:r>
      <w:r w:rsidRPr="00D36657">
        <w:rPr>
          <w:rFonts w:ascii="ArialMT" w:hAnsi="ArialMT"/>
          <w:color w:val="000000"/>
        </w:rPr>
        <w:t>, .</w:t>
      </w:r>
      <w:r>
        <w:rPr>
          <w:rFonts w:ascii="ArialMT" w:hAnsi="ArialMT"/>
          <w:color w:val="000000"/>
        </w:rPr>
        <w:t>DOC</w:t>
      </w:r>
      <w:r w:rsidRPr="00D36657">
        <w:rPr>
          <w:rFonts w:ascii="ArialMT" w:hAnsi="ArialMT"/>
          <w:color w:val="000000"/>
        </w:rPr>
        <w:t xml:space="preserve"> or .</w:t>
      </w:r>
      <w:r>
        <w:rPr>
          <w:rFonts w:ascii="ArialMT" w:hAnsi="ArialMT"/>
          <w:color w:val="000000"/>
        </w:rPr>
        <w:t>XLS</w:t>
      </w:r>
      <w:r w:rsidRPr="00D36657">
        <w:rPr>
          <w:rFonts w:ascii="ArialMT" w:hAnsi="ArialMT"/>
          <w:color w:val="000000"/>
        </w:rPr>
        <w:t xml:space="preserve"> format, and shall be capable of being copied to other sources.  </w:t>
      </w:r>
      <w:r w:rsidRPr="00D36657">
        <w:rPr>
          <w:rFonts w:ascii="Arial" w:hAnsi="Arial" w:cs="Arial"/>
          <w:color w:val="000000"/>
          <w:szCs w:val="24"/>
        </w:rPr>
        <w:t>Inability by the State to open the Vendor’s files may result in the Vendor’s offer(s) being rejected.</w:t>
      </w:r>
    </w:p>
    <w:p w14:paraId="1EEF713C" w14:textId="77777777" w:rsidR="001E437F" w:rsidRDefault="001E437F" w:rsidP="0059101C">
      <w:pPr>
        <w:autoSpaceDE w:val="0"/>
        <w:autoSpaceDN w:val="0"/>
        <w:ind w:left="1530"/>
        <w:rPr>
          <w:rFonts w:ascii="ArialMT" w:hAnsi="ArialMT"/>
          <w:color w:val="000000"/>
        </w:rPr>
      </w:pPr>
      <w:r w:rsidRPr="00D36657">
        <w:rPr>
          <w:rFonts w:ascii="ArialMT" w:hAnsi="ArialMT"/>
          <w:color w:val="000000"/>
        </w:rPr>
        <w:t xml:space="preserve">e) If the vendor’s proposal contains any confidential information (as defined </w:t>
      </w:r>
      <w:r>
        <w:rPr>
          <w:rFonts w:ascii="ArialMT" w:hAnsi="ArialMT"/>
          <w:color w:val="000000"/>
        </w:rPr>
        <w:t>in the Terms and Conditions of this solicitation</w:t>
      </w:r>
      <w:r w:rsidRPr="00D36657">
        <w:rPr>
          <w:rFonts w:ascii="ArialMT" w:hAnsi="ArialMT"/>
          <w:color w:val="000000"/>
        </w:rPr>
        <w:t>), then the vendor must provide one (1) signed, original electronic offer and one (1) redacted electronic copy.</w:t>
      </w:r>
    </w:p>
    <w:p w14:paraId="62D7CC95" w14:textId="77777777" w:rsidR="001E437F" w:rsidRDefault="001E437F" w:rsidP="001E437F">
      <w:pPr>
        <w:autoSpaceDE w:val="0"/>
        <w:autoSpaceDN w:val="0"/>
        <w:ind w:left="1170"/>
        <w:rPr>
          <w:rFonts w:ascii="ArialMT" w:hAnsi="ArialMT"/>
          <w:color w:val="000000"/>
        </w:rPr>
      </w:pPr>
    </w:p>
    <w:p w14:paraId="5375A0F3" w14:textId="2CCEFCE1" w:rsidR="001E437F" w:rsidRPr="0098719D" w:rsidRDefault="001E437F" w:rsidP="0059101C">
      <w:pPr>
        <w:autoSpaceDE w:val="0"/>
        <w:autoSpaceDN w:val="0"/>
        <w:ind w:left="1170"/>
        <w:rPr>
          <w:rFonts w:ascii="ArialMT" w:hAnsi="ArialMT"/>
          <w:color w:val="000000"/>
        </w:rPr>
      </w:pPr>
      <w:r w:rsidRPr="0098719D">
        <w:rPr>
          <w:rFonts w:ascii="ArialMT" w:hAnsi="ArialMT"/>
          <w:color w:val="000000"/>
        </w:rPr>
        <w:t xml:space="preserve">For training on how to use the Ariba Sourcing Tool to view solicitations, submit questions, develop responses, upload documents, and submit offers to the State, Vendors should go to the following site: </w:t>
      </w:r>
      <w:hyperlink r:id="rId14" w:history="1">
        <w:r w:rsidRPr="0098719D">
          <w:rPr>
            <w:rFonts w:ascii="ArialMT" w:hAnsi="ArialMT"/>
            <w:color w:val="000000"/>
            <w:highlight w:val="yellow"/>
          </w:rPr>
          <w:t>https://eprocurement.nc.gov/training/vendor-training</w:t>
        </w:r>
      </w:hyperlink>
    </w:p>
    <w:p w14:paraId="62AC79B2" w14:textId="77777777" w:rsidR="001E437F" w:rsidRPr="0098719D" w:rsidRDefault="001E437F" w:rsidP="001E437F">
      <w:pPr>
        <w:autoSpaceDE w:val="0"/>
        <w:autoSpaceDN w:val="0"/>
        <w:ind w:left="1170"/>
        <w:rPr>
          <w:rFonts w:ascii="ArialMT" w:hAnsi="ArialMT"/>
          <w:color w:val="000000"/>
        </w:rPr>
      </w:pPr>
      <w:r w:rsidRPr="0098719D">
        <w:rPr>
          <w:rFonts w:ascii="ArialMT" w:hAnsi="ArialMT"/>
          <w:color w:val="000000"/>
        </w:rPr>
        <w:t>Questions or issues related to using the Ariba Sourcing Tool itself can be directed to the North Carolina eProcurement Help Desk at 888-211-7440, Option 2. Help Desk representatives are available Monday through Friday from 7:30 AM EST to 5:00 PM EST.</w:t>
      </w:r>
    </w:p>
    <w:p w14:paraId="5230DBD7" w14:textId="77777777" w:rsidR="00325C88" w:rsidRPr="00C61803" w:rsidRDefault="00325C88" w:rsidP="00796523">
      <w:pPr>
        <w:ind w:left="1170"/>
        <w:rPr>
          <w:rFonts w:ascii="Arial" w:hAnsi="Arial" w:cs="Arial"/>
          <w:bCs/>
          <w:sz w:val="22"/>
          <w:szCs w:val="22"/>
        </w:rPr>
      </w:pPr>
      <w:r w:rsidRPr="00FA00DA">
        <w:rPr>
          <w:rFonts w:ascii="Arial" w:hAnsi="Arial" w:cs="Arial"/>
          <w:bCs/>
          <w:sz w:val="22"/>
          <w:szCs w:val="22"/>
        </w:rPr>
        <w:t>Prices and any other entry made hereon by the Vendor shall be considered</w:t>
      </w:r>
      <w:r>
        <w:rPr>
          <w:rFonts w:ascii="Arial" w:hAnsi="Arial" w:cs="Arial"/>
          <w:bCs/>
          <w:sz w:val="22"/>
          <w:szCs w:val="22"/>
        </w:rPr>
        <w:t xml:space="preserve"> firm and not subject to change.</w:t>
      </w:r>
    </w:p>
    <w:p w14:paraId="2F0037A9" w14:textId="26E97190" w:rsidR="00796523" w:rsidRDefault="00796523" w:rsidP="00796523">
      <w:pPr>
        <w:pStyle w:val="Heading2"/>
        <w:ind w:left="720"/>
      </w:pPr>
      <w:bookmarkStart w:id="5" w:name="_Toc494715357"/>
      <w:r w:rsidRPr="00796523">
        <w:rPr>
          <w:u w:val="none"/>
        </w:rPr>
        <w:t>2.4</w:t>
      </w:r>
      <w:r w:rsidR="001C6FF9">
        <w:rPr>
          <w:u w:val="none"/>
        </w:rPr>
        <w:t>.</w:t>
      </w:r>
      <w:r w:rsidRPr="00796523">
        <w:rPr>
          <w:u w:val="none"/>
        </w:rPr>
        <w:t xml:space="preserve"> </w:t>
      </w:r>
      <w:r w:rsidR="00325C88" w:rsidRPr="009C0897">
        <w:t>BASIS FOR REJECTION</w:t>
      </w:r>
      <w:bookmarkEnd w:id="5"/>
      <w:r w:rsidR="00325C88" w:rsidRPr="009C0897">
        <w:t xml:space="preserve">  </w:t>
      </w:r>
    </w:p>
    <w:p w14:paraId="376E9A47" w14:textId="22298C83" w:rsidR="00325C88" w:rsidRPr="005C494D" w:rsidRDefault="00325C88" w:rsidP="001C6FF9">
      <w:pPr>
        <w:ind w:left="1170"/>
        <w:rPr>
          <w:rFonts w:ascii="Arial" w:hAnsi="Arial" w:cs="Arial"/>
          <w:b/>
          <w:bCs/>
          <w:sz w:val="22"/>
          <w:szCs w:val="22"/>
          <w:u w:val="single"/>
        </w:rPr>
      </w:pPr>
      <w:r w:rsidRPr="009C0897">
        <w:rPr>
          <w:rFonts w:ascii="Arial" w:hAnsi="Arial" w:cs="Arial"/>
          <w:sz w:val="22"/>
          <w:szCs w:val="22"/>
        </w:rPr>
        <w:t xml:space="preserve">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w:t>
      </w:r>
      <w:r w:rsidRPr="009C0897">
        <w:rPr>
          <w:rFonts w:ascii="Arial" w:hAnsi="Arial" w:cs="Arial"/>
          <w:sz w:val="22"/>
          <w:szCs w:val="22"/>
        </w:rPr>
        <w:lastRenderedPageBreak/>
        <w:t xml:space="preserve">proposed requirement is no longer needed; limitation or lack of available funds; circumstances that prevent determination of the best offer; or any other determination that rejection would be in the best interest of the State.  </w:t>
      </w:r>
      <w:proofErr w:type="gramStart"/>
      <w:r w:rsidRPr="009C0897">
        <w:rPr>
          <w:rFonts w:ascii="Arial" w:hAnsi="Arial" w:cs="Arial"/>
          <w:sz w:val="22"/>
          <w:szCs w:val="22"/>
        </w:rPr>
        <w:t>Vendor</w:t>
      </w:r>
      <w:proofErr w:type="gramEnd"/>
      <w:r w:rsidRPr="009C0897">
        <w:rPr>
          <w:rFonts w:ascii="Arial" w:hAnsi="Arial" w:cs="Arial"/>
          <w:sz w:val="22"/>
          <w:szCs w:val="22"/>
        </w:rPr>
        <w:t xml:space="preserve"> contact regarding this IFB/RFQ with anyone other </w:t>
      </w:r>
      <w:r w:rsidRPr="005C494D">
        <w:rPr>
          <w:rFonts w:ascii="Arial" w:hAnsi="Arial" w:cs="Arial"/>
          <w:sz w:val="22"/>
          <w:szCs w:val="22"/>
        </w:rPr>
        <w:t xml:space="preserve">than </w:t>
      </w:r>
      <w:sdt>
        <w:sdtPr>
          <w:rPr>
            <w:rFonts w:ascii="Arial" w:hAnsi="Arial" w:cs="Arial"/>
            <w:color w:val="000000" w:themeColor="text1"/>
            <w:sz w:val="22"/>
            <w:szCs w:val="22"/>
          </w:rPr>
          <w:id w:val="-68503552"/>
          <w:placeholder>
            <w:docPart w:val="FD9B3FA5029941F8827C01DD95DA235E"/>
          </w:placeholder>
          <w:showingPlcHdr/>
        </w:sdtPr>
        <w:sdtEndPr>
          <w:rPr>
            <w:color w:val="auto"/>
          </w:rPr>
        </w:sdtEndPr>
        <w:sdtContent>
          <w:r w:rsidRPr="001E1D5D">
            <w:rPr>
              <w:rStyle w:val="PlaceholderText"/>
              <w:rFonts w:ascii="Arial" w:hAnsi="Arial" w:cs="Arial"/>
              <w:color w:val="FF0000"/>
              <w:sz w:val="22"/>
              <w:szCs w:val="22"/>
            </w:rPr>
            <w:t>Enter Purchasing Agent’s name.</w:t>
          </w:r>
        </w:sdtContent>
      </w:sdt>
      <w:r w:rsidRPr="005C494D">
        <w:rPr>
          <w:rFonts w:ascii="Arial" w:hAnsi="Arial" w:cs="Arial"/>
          <w:sz w:val="22"/>
          <w:szCs w:val="22"/>
        </w:rPr>
        <w:t xml:space="preserve"> may be grounds for rejection of said Vendor’s offer.  </w:t>
      </w:r>
    </w:p>
    <w:p w14:paraId="7E57283B" w14:textId="157EAF27" w:rsidR="00796523" w:rsidRDefault="001C6FF9" w:rsidP="001C6FF9">
      <w:pPr>
        <w:pStyle w:val="Heading2"/>
        <w:ind w:left="720"/>
      </w:pPr>
      <w:bookmarkStart w:id="6" w:name="_Toc494715358"/>
      <w:r w:rsidRPr="001C6FF9">
        <w:rPr>
          <w:u w:val="none"/>
        </w:rPr>
        <w:t xml:space="preserve">2.5. </w:t>
      </w:r>
      <w:r w:rsidR="00325C88" w:rsidRPr="001C6FF9">
        <w:t>LATE OFFERS</w:t>
      </w:r>
      <w:bookmarkEnd w:id="6"/>
      <w:r w:rsidR="00325C88" w:rsidRPr="00FA00DA">
        <w:t xml:space="preserve">  </w:t>
      </w:r>
    </w:p>
    <w:p w14:paraId="29216119" w14:textId="1D37BCEA" w:rsidR="00325C88" w:rsidRDefault="00325C88" w:rsidP="001C6FF9">
      <w:pPr>
        <w:pStyle w:val="BodyText"/>
        <w:tabs>
          <w:tab w:val="clear" w:pos="360"/>
        </w:tabs>
        <w:ind w:left="1170"/>
        <w:rPr>
          <w:rFonts w:ascii="Arial" w:hAnsi="Arial" w:cs="Arial"/>
          <w:szCs w:val="22"/>
        </w:rPr>
      </w:pPr>
      <w:r w:rsidRPr="00FA00DA">
        <w:rPr>
          <w:rFonts w:ascii="Arial" w:hAnsi="Arial" w:cs="Arial"/>
          <w:szCs w:val="22"/>
        </w:rPr>
        <w:t>Regardless of cause, late offers will not be accepted and will automatically be disqualified from further consideration.  It shall be the Vendor’s sole risk to ensure delivery at the designated office by the designated time.  Late offers will not be opened and may be returned to the Vendor at the expense of the Vendor or destroyed if requested.</w:t>
      </w:r>
    </w:p>
    <w:p w14:paraId="68286523" w14:textId="15EF0368" w:rsidR="00796523" w:rsidRDefault="001C6FF9" w:rsidP="000711D7">
      <w:pPr>
        <w:pStyle w:val="Heading2"/>
        <w:ind w:left="720"/>
      </w:pPr>
      <w:bookmarkStart w:id="7" w:name="_Toc494715359"/>
      <w:r w:rsidRPr="000711D7">
        <w:rPr>
          <w:u w:val="none"/>
        </w:rPr>
        <w:t xml:space="preserve">2.6. </w:t>
      </w:r>
      <w:r w:rsidR="00325C88" w:rsidRPr="001C6FF9">
        <w:t>NON-RESPONSIVE OFFERS</w:t>
      </w:r>
      <w:bookmarkEnd w:id="7"/>
      <w:r w:rsidR="00325C88" w:rsidRPr="00FA00DA">
        <w:t xml:space="preserve">  </w:t>
      </w:r>
    </w:p>
    <w:p w14:paraId="0096C49E" w14:textId="4450BB25" w:rsidR="00325C88" w:rsidRPr="00FA00DA" w:rsidRDefault="00325C88" w:rsidP="001C6FF9">
      <w:pPr>
        <w:ind w:left="1170"/>
        <w:rPr>
          <w:rFonts w:ascii="Arial" w:hAnsi="Arial" w:cs="Arial"/>
          <w:sz w:val="22"/>
          <w:szCs w:val="22"/>
        </w:rPr>
      </w:pPr>
      <w:r w:rsidRPr="00FA00DA">
        <w:rPr>
          <w:rFonts w:ascii="Arial" w:hAnsi="Arial" w:cs="Arial"/>
          <w:sz w:val="22"/>
          <w:szCs w:val="22"/>
        </w:rPr>
        <w:t>Vendor offers will be deemed non-responsive by the State and will be rejected without further consideration or evaluation if statements such as the following are included:</w:t>
      </w:r>
    </w:p>
    <w:p w14:paraId="33018E48" w14:textId="77777777" w:rsidR="00325C88" w:rsidRPr="00FA00DA" w:rsidRDefault="00325C88" w:rsidP="001C6FF9">
      <w:pPr>
        <w:pStyle w:val="ListParagraph"/>
        <w:numPr>
          <w:ilvl w:val="0"/>
          <w:numId w:val="11"/>
        </w:numPr>
        <w:spacing w:after="240"/>
        <w:ind w:left="1530"/>
        <w:contextualSpacing/>
        <w:jc w:val="both"/>
        <w:rPr>
          <w:rFonts w:ascii="Arial" w:hAnsi="Arial" w:cs="Arial"/>
          <w:sz w:val="22"/>
          <w:szCs w:val="22"/>
        </w:rPr>
      </w:pPr>
      <w:r w:rsidRPr="00FA00DA">
        <w:rPr>
          <w:rFonts w:ascii="Arial" w:hAnsi="Arial" w:cs="Arial"/>
          <w:sz w:val="22"/>
          <w:szCs w:val="22"/>
        </w:rPr>
        <w:t xml:space="preserve">“This offer does not constitute a binding offer”, </w:t>
      </w:r>
    </w:p>
    <w:p w14:paraId="5DBC326D" w14:textId="77777777" w:rsidR="00325C88" w:rsidRPr="00FA00DA" w:rsidRDefault="00325C88" w:rsidP="001C6FF9">
      <w:pPr>
        <w:pStyle w:val="ListParagraph"/>
        <w:numPr>
          <w:ilvl w:val="0"/>
          <w:numId w:val="11"/>
        </w:numPr>
        <w:spacing w:before="100" w:beforeAutospacing="1" w:after="240"/>
        <w:ind w:left="1530"/>
        <w:contextualSpacing/>
        <w:jc w:val="both"/>
        <w:rPr>
          <w:rFonts w:ascii="Arial" w:hAnsi="Arial" w:cs="Arial"/>
          <w:sz w:val="22"/>
          <w:szCs w:val="22"/>
        </w:rPr>
      </w:pPr>
      <w:r w:rsidRPr="00FA00DA">
        <w:rPr>
          <w:rFonts w:ascii="Arial" w:hAnsi="Arial" w:cs="Arial"/>
          <w:sz w:val="22"/>
          <w:szCs w:val="22"/>
        </w:rPr>
        <w:t xml:space="preserve">“This offer will be valid only if this offer is selected as a finalist or in the competitive range”, </w:t>
      </w:r>
    </w:p>
    <w:p w14:paraId="17E775E0" w14:textId="77777777" w:rsidR="00325C88" w:rsidRPr="00FA00DA" w:rsidRDefault="00325C88" w:rsidP="001C6FF9">
      <w:pPr>
        <w:pStyle w:val="ListParagraph"/>
        <w:numPr>
          <w:ilvl w:val="0"/>
          <w:numId w:val="11"/>
        </w:numPr>
        <w:spacing w:before="100" w:beforeAutospacing="1" w:after="240"/>
        <w:ind w:left="1530"/>
        <w:contextualSpacing/>
        <w:jc w:val="both"/>
        <w:rPr>
          <w:rFonts w:ascii="Arial" w:hAnsi="Arial" w:cs="Arial"/>
          <w:sz w:val="22"/>
          <w:szCs w:val="22"/>
        </w:rPr>
      </w:pPr>
      <w:r w:rsidRPr="00FA00DA">
        <w:rPr>
          <w:rFonts w:ascii="Arial" w:hAnsi="Arial" w:cs="Arial"/>
          <w:sz w:val="22"/>
          <w:szCs w:val="22"/>
        </w:rPr>
        <w:t xml:space="preserve">“Vendor does not commit or bind itself to any terms and conditions by this submission”,  </w:t>
      </w:r>
    </w:p>
    <w:p w14:paraId="25A1CE52" w14:textId="77777777" w:rsidR="00325C88" w:rsidRPr="00FA00DA" w:rsidRDefault="00325C88" w:rsidP="001C6FF9">
      <w:pPr>
        <w:pStyle w:val="ListParagraph"/>
        <w:numPr>
          <w:ilvl w:val="0"/>
          <w:numId w:val="11"/>
        </w:numPr>
        <w:spacing w:before="100" w:beforeAutospacing="1"/>
        <w:ind w:left="1530"/>
        <w:contextualSpacing/>
        <w:jc w:val="both"/>
        <w:rPr>
          <w:rFonts w:ascii="Arial" w:hAnsi="Arial" w:cs="Arial"/>
          <w:sz w:val="22"/>
          <w:szCs w:val="22"/>
        </w:rPr>
      </w:pPr>
      <w:r w:rsidRPr="00FA00DA">
        <w:rPr>
          <w:rFonts w:ascii="Arial" w:hAnsi="Arial" w:cs="Arial"/>
          <w:sz w:val="22"/>
          <w:szCs w:val="22"/>
        </w:rPr>
        <w:t xml:space="preserve">“This document and all associated documents are non-binding and shall be used for discussion purposes only”, </w:t>
      </w:r>
    </w:p>
    <w:p w14:paraId="4B74DF41" w14:textId="77777777" w:rsidR="00325C88" w:rsidRPr="00FA00DA" w:rsidRDefault="00325C88" w:rsidP="001C6FF9">
      <w:pPr>
        <w:numPr>
          <w:ilvl w:val="0"/>
          <w:numId w:val="8"/>
        </w:numPr>
        <w:spacing w:before="0" w:after="0"/>
        <w:ind w:left="1530"/>
        <w:contextualSpacing/>
        <w:rPr>
          <w:rFonts w:ascii="Arial" w:hAnsi="Arial" w:cs="Arial"/>
          <w:sz w:val="22"/>
          <w:szCs w:val="22"/>
        </w:rPr>
      </w:pPr>
      <w:r w:rsidRPr="00FA00DA">
        <w:rPr>
          <w:rFonts w:ascii="Arial" w:hAnsi="Arial" w:cs="Arial"/>
          <w:sz w:val="22"/>
          <w:szCs w:val="22"/>
        </w:rPr>
        <w:t xml:space="preserve">“This offer will not be binding on either party until incorporated in a definitive agreement signed by authorized representatives of both parties”, </w:t>
      </w:r>
      <w:proofErr w:type="gramStart"/>
      <w:r w:rsidRPr="00FA00DA">
        <w:rPr>
          <w:rFonts w:ascii="Arial" w:hAnsi="Arial" w:cs="Arial"/>
          <w:sz w:val="22"/>
          <w:szCs w:val="22"/>
        </w:rPr>
        <w:t>or</w:t>
      </w:r>
      <w:proofErr w:type="gramEnd"/>
    </w:p>
    <w:p w14:paraId="5DA594AE" w14:textId="77777777" w:rsidR="00325C88" w:rsidRDefault="00325C88" w:rsidP="000711D7">
      <w:pPr>
        <w:numPr>
          <w:ilvl w:val="0"/>
          <w:numId w:val="8"/>
        </w:numPr>
        <w:ind w:left="1530"/>
        <w:rPr>
          <w:rFonts w:ascii="Arial" w:hAnsi="Arial" w:cs="Arial"/>
          <w:sz w:val="22"/>
          <w:szCs w:val="22"/>
        </w:rPr>
      </w:pPr>
      <w:r w:rsidRPr="00FA00DA">
        <w:rPr>
          <w:rFonts w:ascii="Arial" w:hAnsi="Arial" w:cs="Arial"/>
          <w:sz w:val="22"/>
          <w:szCs w:val="22"/>
        </w:rPr>
        <w:t>A statement of similar intent.</w:t>
      </w:r>
    </w:p>
    <w:p w14:paraId="6A723091" w14:textId="1EB2CBDC" w:rsidR="000711D7" w:rsidRDefault="000711D7" w:rsidP="000711D7">
      <w:pPr>
        <w:pStyle w:val="Heading2"/>
        <w:ind w:left="720"/>
      </w:pPr>
      <w:bookmarkStart w:id="8" w:name="_Toc494715360"/>
      <w:r w:rsidRPr="000711D7">
        <w:rPr>
          <w:u w:val="none"/>
        </w:rPr>
        <w:t xml:space="preserve">2.7. </w:t>
      </w:r>
      <w:r>
        <w:t>NOTICE TO VENDORS</w:t>
      </w:r>
      <w:bookmarkEnd w:id="8"/>
      <w:r w:rsidR="00325C88" w:rsidRPr="00FA00DA">
        <w:t xml:space="preserve"> </w:t>
      </w:r>
    </w:p>
    <w:p w14:paraId="3445CFC6" w14:textId="4E10305D" w:rsidR="00325C88" w:rsidRDefault="00325C88" w:rsidP="000711D7">
      <w:pPr>
        <w:pStyle w:val="BodyText"/>
        <w:ind w:left="1170"/>
      </w:pPr>
      <w:r w:rsidRPr="00FA00DA">
        <w:rPr>
          <w:rFonts w:ascii="Arial" w:hAnsi="Arial" w:cs="Arial"/>
          <w:b/>
          <w:szCs w:val="22"/>
        </w:rPr>
        <w:t xml:space="preserve">The State objects to and will not be required to evaluate or consider any additional terms and conditions </w:t>
      </w:r>
      <w:r w:rsidR="001B4EA8" w:rsidRPr="001B4EA8">
        <w:rPr>
          <w:rFonts w:ascii="Arial" w:hAnsi="Arial" w:cs="Arial"/>
          <w:b/>
          <w:szCs w:val="22"/>
        </w:rPr>
        <w:t>not previously agreed to by the State and</w:t>
      </w:r>
      <w:r w:rsidR="001B4EA8">
        <w:rPr>
          <w:rFonts w:ascii="Arial" w:hAnsi="Arial" w:cs="Arial"/>
          <w:b/>
          <w:szCs w:val="22"/>
        </w:rPr>
        <w:t xml:space="preserve"> </w:t>
      </w:r>
      <w:r w:rsidRPr="00FA00DA">
        <w:rPr>
          <w:rFonts w:ascii="Arial" w:hAnsi="Arial" w:cs="Arial"/>
          <w:b/>
          <w:szCs w:val="22"/>
        </w:rPr>
        <w:t xml:space="preserve">submitted with an Offeror’s response.  This applies to any language appearing in or attached to the document as part of the Offeror’s response. By execution and delivery of this </w:t>
      </w:r>
      <w:r>
        <w:rPr>
          <w:rFonts w:ascii="Arial" w:hAnsi="Arial" w:cs="Arial"/>
          <w:szCs w:val="22"/>
          <w:lang w:val="en-GB"/>
        </w:rPr>
        <w:fldChar w:fldCharType="begin">
          <w:ffData>
            <w:name w:val=""/>
            <w:enabled/>
            <w:calcOnExit w:val="0"/>
            <w:statusText w:type="text" w:val="Select Invitation for Bids or Request for Quote as appropriate"/>
            <w:ddList>
              <w:listEntry w:val="Invitation for Bids"/>
              <w:listEntry w:val="Request for Quote"/>
            </w:ddList>
          </w:ffData>
        </w:fldChar>
      </w:r>
      <w:r>
        <w:rPr>
          <w:rFonts w:ascii="Arial" w:hAnsi="Arial" w:cs="Arial"/>
          <w:szCs w:val="22"/>
          <w:lang w:val="en-GB"/>
        </w:rPr>
        <w:instrText xml:space="preserve"> FORMDROPDOWN </w:instrText>
      </w:r>
      <w:r w:rsidR="00353BA9">
        <w:rPr>
          <w:rFonts w:ascii="Arial" w:hAnsi="Arial" w:cs="Arial"/>
          <w:szCs w:val="22"/>
          <w:lang w:val="en-GB"/>
        </w:rPr>
      </w:r>
      <w:r w:rsidR="00353BA9">
        <w:rPr>
          <w:rFonts w:ascii="Arial" w:hAnsi="Arial" w:cs="Arial"/>
          <w:szCs w:val="22"/>
          <w:lang w:val="en-GB"/>
        </w:rPr>
        <w:fldChar w:fldCharType="separate"/>
      </w:r>
      <w:r>
        <w:rPr>
          <w:rFonts w:ascii="Arial" w:hAnsi="Arial" w:cs="Arial"/>
          <w:szCs w:val="22"/>
          <w:lang w:val="en-GB"/>
        </w:rPr>
        <w:fldChar w:fldCharType="end"/>
      </w:r>
      <w:r w:rsidRPr="00FA00DA">
        <w:rPr>
          <w:rFonts w:ascii="Arial" w:hAnsi="Arial" w:cs="Arial"/>
          <w:b/>
          <w:szCs w:val="22"/>
        </w:rPr>
        <w:t xml:space="preserve"> and response(s), the Offeror agrees that any additional terms and conditions, whether submitted purposely or inadvertently, shall have no force or effect.</w:t>
      </w:r>
    </w:p>
    <w:p w14:paraId="58DD3683" w14:textId="4153DA48" w:rsidR="000711D7" w:rsidRDefault="000711D7" w:rsidP="000711D7">
      <w:pPr>
        <w:pStyle w:val="Heading2"/>
        <w:ind w:left="720"/>
      </w:pPr>
      <w:bookmarkStart w:id="9" w:name="_Toc494715361"/>
      <w:r w:rsidRPr="000711D7">
        <w:rPr>
          <w:u w:val="none"/>
        </w:rPr>
        <w:t xml:space="preserve">2.8. </w:t>
      </w:r>
      <w:r w:rsidR="00B31A5A" w:rsidRPr="00B31A5A">
        <w:t>E-PROCUREMENT SOLICITATION</w:t>
      </w:r>
      <w:bookmarkEnd w:id="9"/>
      <w:r w:rsidR="00B31A5A" w:rsidRPr="00B31A5A">
        <w:t xml:space="preserve">  </w:t>
      </w:r>
    </w:p>
    <w:p w14:paraId="75409C5E" w14:textId="11E6AB5D" w:rsidR="00A44B10" w:rsidRPr="00CC253F" w:rsidRDefault="00A44B10" w:rsidP="000711D7">
      <w:pPr>
        <w:ind w:left="1080"/>
        <w:rPr>
          <w:rFonts w:ascii="Arial" w:hAnsi="Arial" w:cs="Arial"/>
          <w:sz w:val="22"/>
          <w:szCs w:val="22"/>
        </w:rPr>
      </w:pPr>
      <w:r w:rsidRPr="00566742">
        <w:rPr>
          <w:rFonts w:ascii="Arial" w:hAnsi="Arial" w:cs="Arial"/>
          <w:b/>
          <w:sz w:val="22"/>
          <w:szCs w:val="22"/>
        </w:rPr>
        <w:t xml:space="preserve">This is </w:t>
      </w:r>
      <w:r>
        <w:rPr>
          <w:rFonts w:ascii="Arial" w:hAnsi="Arial" w:cs="Arial"/>
          <w:b/>
          <w:sz w:val="22"/>
          <w:szCs w:val="22"/>
        </w:rPr>
        <w:t xml:space="preserve">not </w:t>
      </w:r>
      <w:r w:rsidRPr="00566742">
        <w:rPr>
          <w:rFonts w:ascii="Arial" w:hAnsi="Arial" w:cs="Arial"/>
          <w:b/>
          <w:sz w:val="22"/>
          <w:szCs w:val="22"/>
        </w:rPr>
        <w:t xml:space="preserve">an </w:t>
      </w:r>
      <w:r w:rsidR="00737786">
        <w:rPr>
          <w:rFonts w:ascii="Arial" w:hAnsi="Arial" w:cs="Arial"/>
          <w:b/>
          <w:sz w:val="22"/>
          <w:szCs w:val="22"/>
        </w:rPr>
        <w:t>E</w:t>
      </w:r>
      <w:r w:rsidRPr="00566742">
        <w:rPr>
          <w:rFonts w:ascii="Arial" w:hAnsi="Arial" w:cs="Arial"/>
          <w:b/>
          <w:sz w:val="22"/>
          <w:szCs w:val="22"/>
        </w:rPr>
        <w:t>-</w:t>
      </w:r>
      <w:r w:rsidR="00737786">
        <w:rPr>
          <w:rFonts w:ascii="Arial" w:hAnsi="Arial" w:cs="Arial"/>
          <w:b/>
          <w:sz w:val="22"/>
          <w:szCs w:val="22"/>
        </w:rPr>
        <w:t>P</w:t>
      </w:r>
      <w:r w:rsidRPr="00566742">
        <w:rPr>
          <w:rFonts w:ascii="Arial" w:hAnsi="Arial" w:cs="Arial"/>
          <w:b/>
          <w:sz w:val="22"/>
          <w:szCs w:val="22"/>
        </w:rPr>
        <w:t>rocurement solicitation</w:t>
      </w:r>
      <w:r>
        <w:rPr>
          <w:rFonts w:ascii="Arial" w:hAnsi="Arial" w:cs="Arial"/>
          <w:b/>
          <w:sz w:val="22"/>
          <w:szCs w:val="22"/>
        </w:rPr>
        <w:t xml:space="preserve"> </w:t>
      </w:r>
      <w:r w:rsidRPr="00325C88">
        <w:rPr>
          <w:rFonts w:ascii="Arial" w:hAnsi="Arial" w:cs="Arial"/>
          <w:sz w:val="22"/>
          <w:szCs w:val="22"/>
        </w:rPr>
        <w:t xml:space="preserve">(only Services </w:t>
      </w:r>
      <w:r w:rsidR="00325C88" w:rsidRPr="00325C88">
        <w:rPr>
          <w:rFonts w:ascii="Arial" w:hAnsi="Arial" w:cs="Arial"/>
          <w:sz w:val="22"/>
          <w:szCs w:val="22"/>
        </w:rPr>
        <w:t>will be</w:t>
      </w:r>
      <w:r w:rsidRPr="00325C88">
        <w:rPr>
          <w:rFonts w:ascii="Arial" w:hAnsi="Arial" w:cs="Arial"/>
          <w:sz w:val="22"/>
          <w:szCs w:val="22"/>
        </w:rPr>
        <w:t xml:space="preserve"> procured).</w:t>
      </w:r>
      <w:r w:rsidRPr="006B5C43">
        <w:rPr>
          <w:rFonts w:ascii="Arial" w:hAnsi="Arial" w:cs="Arial"/>
          <w:sz w:val="22"/>
          <w:szCs w:val="22"/>
        </w:rPr>
        <w:t xml:space="preserve"> See Paragraph #3</w:t>
      </w:r>
      <w:r w:rsidR="008718D2">
        <w:rPr>
          <w:rFonts w:ascii="Arial" w:hAnsi="Arial" w:cs="Arial"/>
          <w:sz w:val="22"/>
          <w:szCs w:val="22"/>
        </w:rPr>
        <w:t>3</w:t>
      </w:r>
      <w:r w:rsidRPr="006B5C43">
        <w:rPr>
          <w:rFonts w:ascii="Arial" w:hAnsi="Arial" w:cs="Arial"/>
          <w:sz w:val="22"/>
          <w:szCs w:val="22"/>
        </w:rPr>
        <w:t xml:space="preserve"> of the attached </w:t>
      </w:r>
      <w:r>
        <w:rPr>
          <w:rFonts w:ascii="Arial" w:hAnsi="Arial" w:cs="Arial"/>
          <w:sz w:val="22"/>
        </w:rPr>
        <w:t>Department of Information Technology</w:t>
      </w:r>
      <w:r w:rsidRPr="006B5C43">
        <w:rPr>
          <w:rFonts w:ascii="Arial" w:hAnsi="Arial" w:cs="Arial"/>
          <w:sz w:val="22"/>
          <w:szCs w:val="22"/>
        </w:rPr>
        <w:t xml:space="preserve"> Terms and Conditions.  The </w:t>
      </w:r>
      <w:r>
        <w:rPr>
          <w:rFonts w:ascii="Arial" w:hAnsi="Arial" w:cs="Arial"/>
          <w:sz w:val="22"/>
          <w:szCs w:val="22"/>
        </w:rPr>
        <w:t>Support Services</w:t>
      </w:r>
      <w:r w:rsidRPr="006B5C43">
        <w:rPr>
          <w:rFonts w:ascii="Arial" w:hAnsi="Arial" w:cs="Arial"/>
          <w:sz w:val="22"/>
          <w:szCs w:val="22"/>
        </w:rPr>
        <w:t xml:space="preserve"> Terms and Conditions made part of this solicitation contain language necessary for the implementation of North Carolina’s statewide </w:t>
      </w:r>
      <w:r w:rsidR="00737786">
        <w:rPr>
          <w:rFonts w:ascii="Arial" w:hAnsi="Arial" w:cs="Arial"/>
          <w:sz w:val="22"/>
          <w:szCs w:val="22"/>
        </w:rPr>
        <w:t>E</w:t>
      </w:r>
      <w:r w:rsidRPr="006B5C43">
        <w:rPr>
          <w:rFonts w:ascii="Arial" w:hAnsi="Arial" w:cs="Arial"/>
          <w:sz w:val="22"/>
          <w:szCs w:val="22"/>
        </w:rPr>
        <w:t>-</w:t>
      </w:r>
      <w:r w:rsidR="00737786">
        <w:rPr>
          <w:rFonts w:ascii="Arial" w:hAnsi="Arial" w:cs="Arial"/>
          <w:sz w:val="22"/>
          <w:szCs w:val="22"/>
        </w:rPr>
        <w:t>P</w:t>
      </w:r>
      <w:r w:rsidRPr="006B5C43">
        <w:rPr>
          <w:rFonts w:ascii="Arial" w:hAnsi="Arial" w:cs="Arial"/>
          <w:sz w:val="22"/>
          <w:szCs w:val="22"/>
        </w:rPr>
        <w:t xml:space="preserve">rocurement initiative.  It is the </w:t>
      </w:r>
      <w:r>
        <w:rPr>
          <w:rFonts w:ascii="Arial" w:hAnsi="Arial" w:cs="Arial"/>
          <w:sz w:val="22"/>
          <w:szCs w:val="22"/>
        </w:rPr>
        <w:t>V</w:t>
      </w:r>
      <w:r w:rsidRPr="006B5C43">
        <w:rPr>
          <w:rFonts w:ascii="Arial" w:hAnsi="Arial" w:cs="Arial"/>
          <w:sz w:val="22"/>
          <w:szCs w:val="22"/>
        </w:rPr>
        <w:t xml:space="preserve">endor’s responsibility to read these terms and conditions carefully and to consider them in preparing the offer.  By signature vendor acknowledges acceptance of all terms and conditions </w:t>
      </w:r>
      <w:r w:rsidRPr="006B5C43">
        <w:rPr>
          <w:rFonts w:ascii="Arial" w:hAnsi="Arial" w:cs="Arial"/>
          <w:sz w:val="22"/>
          <w:szCs w:val="22"/>
          <w:u w:val="single"/>
        </w:rPr>
        <w:t xml:space="preserve">including those related to </w:t>
      </w:r>
      <w:r w:rsidR="00737786">
        <w:rPr>
          <w:rFonts w:ascii="Arial" w:hAnsi="Arial" w:cs="Arial"/>
          <w:sz w:val="22"/>
          <w:szCs w:val="22"/>
          <w:u w:val="single"/>
        </w:rPr>
        <w:t>E</w:t>
      </w:r>
      <w:r w:rsidRPr="006B5C43">
        <w:rPr>
          <w:rFonts w:ascii="Arial" w:hAnsi="Arial" w:cs="Arial"/>
          <w:sz w:val="22"/>
          <w:szCs w:val="22"/>
          <w:u w:val="single"/>
        </w:rPr>
        <w:t>-</w:t>
      </w:r>
      <w:r w:rsidR="00737786">
        <w:rPr>
          <w:rFonts w:ascii="Arial" w:hAnsi="Arial" w:cs="Arial"/>
          <w:sz w:val="22"/>
          <w:szCs w:val="22"/>
          <w:u w:val="single"/>
        </w:rPr>
        <w:t>P</w:t>
      </w:r>
      <w:r w:rsidRPr="006B5C43">
        <w:rPr>
          <w:rFonts w:ascii="Arial" w:hAnsi="Arial" w:cs="Arial"/>
          <w:sz w:val="22"/>
          <w:szCs w:val="22"/>
          <w:u w:val="single"/>
        </w:rPr>
        <w:t>rocurement</w:t>
      </w:r>
      <w:r>
        <w:rPr>
          <w:rFonts w:ascii="Arial" w:hAnsi="Arial" w:cs="Arial"/>
          <w:sz w:val="22"/>
          <w:szCs w:val="22"/>
          <w:u w:val="single"/>
        </w:rPr>
        <w:t>.</w:t>
      </w:r>
    </w:p>
    <w:p w14:paraId="4ABBC041" w14:textId="7BE3BDB5" w:rsidR="00A44B10" w:rsidRDefault="00A44B10" w:rsidP="000711D7">
      <w:pPr>
        <w:numPr>
          <w:ilvl w:val="0"/>
          <w:numId w:val="13"/>
        </w:numPr>
        <w:jc w:val="left"/>
        <w:rPr>
          <w:rFonts w:ascii="Arial" w:hAnsi="Arial" w:cs="Arial"/>
          <w:sz w:val="22"/>
          <w:szCs w:val="22"/>
        </w:rPr>
      </w:pPr>
      <w:r>
        <w:rPr>
          <w:rFonts w:ascii="Arial" w:hAnsi="Arial" w:cs="Arial"/>
          <w:sz w:val="22"/>
          <w:szCs w:val="22"/>
        </w:rPr>
        <w:t xml:space="preserve">General information on the </w:t>
      </w:r>
      <w:r w:rsidR="00737786">
        <w:rPr>
          <w:rFonts w:ascii="Arial" w:hAnsi="Arial" w:cs="Arial"/>
          <w:sz w:val="22"/>
          <w:szCs w:val="22"/>
        </w:rPr>
        <w:t>E</w:t>
      </w:r>
      <w:r>
        <w:rPr>
          <w:rFonts w:ascii="Arial" w:hAnsi="Arial" w:cs="Arial"/>
          <w:sz w:val="22"/>
          <w:szCs w:val="22"/>
        </w:rPr>
        <w:t>-</w:t>
      </w:r>
      <w:r w:rsidR="00737786">
        <w:rPr>
          <w:rFonts w:ascii="Arial" w:hAnsi="Arial" w:cs="Arial"/>
          <w:sz w:val="22"/>
          <w:szCs w:val="22"/>
        </w:rPr>
        <w:t>P</w:t>
      </w:r>
      <w:r>
        <w:rPr>
          <w:rFonts w:ascii="Arial" w:hAnsi="Arial" w:cs="Arial"/>
          <w:sz w:val="22"/>
          <w:szCs w:val="22"/>
        </w:rPr>
        <w:t xml:space="preserve">rocurement service can be found at </w:t>
      </w:r>
      <w:hyperlink r:id="rId15" w:history="1">
        <w:r w:rsidR="00020049" w:rsidRPr="00096006">
          <w:rPr>
            <w:rStyle w:val="Hyperlink"/>
            <w:rFonts w:ascii="Arial" w:hAnsi="Arial" w:cs="Arial"/>
            <w:sz w:val="22"/>
            <w:szCs w:val="22"/>
          </w:rPr>
          <w:t>http://eprocurement.nc.gov</w:t>
        </w:r>
      </w:hyperlink>
      <w:r>
        <w:rPr>
          <w:rFonts w:ascii="Arial" w:hAnsi="Arial" w:cs="Arial"/>
          <w:sz w:val="22"/>
          <w:szCs w:val="22"/>
        </w:rPr>
        <w:t>.</w:t>
      </w:r>
    </w:p>
    <w:p w14:paraId="1FCB4C11" w14:textId="58DC06A5" w:rsidR="00B31A5A" w:rsidRPr="00B31A5A" w:rsidRDefault="00B31A5A" w:rsidP="000711D7">
      <w:pPr>
        <w:numPr>
          <w:ilvl w:val="0"/>
          <w:numId w:val="13"/>
        </w:numPr>
        <w:jc w:val="left"/>
        <w:rPr>
          <w:rFonts w:ascii="Arial" w:hAnsi="Arial" w:cs="Arial"/>
          <w:sz w:val="22"/>
          <w:szCs w:val="22"/>
        </w:rPr>
      </w:pPr>
      <w:r w:rsidRPr="00B31A5A">
        <w:rPr>
          <w:rFonts w:ascii="Arial" w:hAnsi="Arial" w:cs="Arial"/>
          <w:sz w:val="22"/>
          <w:szCs w:val="22"/>
        </w:rPr>
        <w:t xml:space="preserve">Within two days after notification of award of a contract, vendor must register in NC E-Procurement @ Your Service at the following web site: </w:t>
      </w:r>
      <w:hyperlink r:id="rId16" w:history="1">
        <w:r w:rsidR="00020049" w:rsidRPr="00FB528D">
          <w:rPr>
            <w:rStyle w:val="Hyperlink"/>
            <w:rFonts w:ascii="Arial" w:hAnsi="Arial" w:cs="Arial"/>
            <w:sz w:val="22"/>
            <w:szCs w:val="22"/>
          </w:rPr>
          <w:t>https://vendor.ncgov.com/vendor/login</w:t>
        </w:r>
      </w:hyperlink>
      <w:r w:rsidR="00020049" w:rsidRPr="00FB528D" w:rsidDel="00020049">
        <w:rPr>
          <w:rStyle w:val="Hyperlink"/>
          <w:rFonts w:ascii="Arial" w:hAnsi="Arial" w:cs="Arial"/>
          <w:sz w:val="22"/>
          <w:szCs w:val="22"/>
        </w:rPr>
        <w:t xml:space="preserve"> </w:t>
      </w:r>
    </w:p>
    <w:p w14:paraId="5531E278" w14:textId="28ADBFDF" w:rsidR="00B31A5A" w:rsidRPr="00B31A5A" w:rsidRDefault="00B31A5A" w:rsidP="000711D7">
      <w:pPr>
        <w:numPr>
          <w:ilvl w:val="0"/>
          <w:numId w:val="13"/>
        </w:numPr>
        <w:jc w:val="left"/>
        <w:rPr>
          <w:rFonts w:ascii="Arial" w:hAnsi="Arial" w:cs="Arial"/>
          <w:sz w:val="22"/>
          <w:szCs w:val="22"/>
        </w:rPr>
      </w:pPr>
      <w:r w:rsidRPr="00B31A5A">
        <w:rPr>
          <w:rFonts w:ascii="Arial" w:hAnsi="Arial" w:cs="Arial"/>
          <w:bCs/>
          <w:sz w:val="22"/>
          <w:szCs w:val="22"/>
        </w:rPr>
        <w:t xml:space="preserve">As of the </w:t>
      </w:r>
      <w:r w:rsidRPr="00B31A5A">
        <w:rPr>
          <w:rFonts w:ascii="Arial" w:hAnsi="Arial" w:cs="Arial"/>
          <w:sz w:val="22"/>
          <w:szCs w:val="22"/>
          <w:lang w:val="en-GB"/>
        </w:rPr>
        <w:fldChar w:fldCharType="begin">
          <w:ffData>
            <w:name w:val=""/>
            <w:enabled/>
            <w:calcOnExit w:val="0"/>
            <w:ddList>
              <w:listEntry w:val="IFB"/>
              <w:listEntry w:val="RFQ"/>
            </w:ddList>
          </w:ffData>
        </w:fldChar>
      </w:r>
      <w:r w:rsidRPr="00B31A5A">
        <w:rPr>
          <w:rFonts w:ascii="Arial" w:hAnsi="Arial" w:cs="Arial"/>
          <w:sz w:val="22"/>
          <w:szCs w:val="22"/>
          <w:lang w:val="en-GB"/>
        </w:rPr>
        <w:instrText xml:space="preserve"> FORMDROPDOWN </w:instrText>
      </w:r>
      <w:r w:rsidR="00353BA9">
        <w:rPr>
          <w:rFonts w:ascii="Arial" w:hAnsi="Arial" w:cs="Arial"/>
          <w:sz w:val="22"/>
          <w:szCs w:val="22"/>
          <w:lang w:val="en-GB"/>
        </w:rPr>
      </w:r>
      <w:r w:rsidR="00353BA9">
        <w:rPr>
          <w:rFonts w:ascii="Arial" w:hAnsi="Arial" w:cs="Arial"/>
          <w:sz w:val="22"/>
          <w:szCs w:val="22"/>
          <w:lang w:val="en-GB"/>
        </w:rPr>
        <w:fldChar w:fldCharType="separate"/>
      </w:r>
      <w:r w:rsidRPr="00B31A5A">
        <w:rPr>
          <w:rFonts w:ascii="Arial" w:hAnsi="Arial" w:cs="Arial"/>
          <w:sz w:val="22"/>
          <w:szCs w:val="22"/>
          <w:lang w:val="en-GB"/>
        </w:rPr>
        <w:fldChar w:fldCharType="end"/>
      </w:r>
      <w:r w:rsidRPr="00B31A5A">
        <w:rPr>
          <w:rFonts w:ascii="Arial" w:hAnsi="Arial" w:cs="Arial"/>
          <w:bCs/>
          <w:sz w:val="22"/>
          <w:szCs w:val="22"/>
        </w:rPr>
        <w:t xml:space="preserve"> submittal date, the Vendor must be current on all </w:t>
      </w:r>
      <w:r w:rsidR="00737786">
        <w:rPr>
          <w:rFonts w:ascii="Arial" w:hAnsi="Arial" w:cs="Arial"/>
          <w:bCs/>
          <w:sz w:val="22"/>
          <w:szCs w:val="22"/>
        </w:rPr>
        <w:t>E</w:t>
      </w:r>
      <w:r w:rsidRPr="00B31A5A">
        <w:rPr>
          <w:rFonts w:ascii="Arial" w:hAnsi="Arial" w:cs="Arial"/>
          <w:bCs/>
          <w:sz w:val="22"/>
          <w:szCs w:val="22"/>
        </w:rPr>
        <w:t xml:space="preserve">-Procurement fees.  If the Vendor is not current on all </w:t>
      </w:r>
      <w:r w:rsidR="00737786">
        <w:rPr>
          <w:rFonts w:ascii="Arial" w:hAnsi="Arial" w:cs="Arial"/>
          <w:bCs/>
          <w:sz w:val="22"/>
          <w:szCs w:val="22"/>
        </w:rPr>
        <w:t>E</w:t>
      </w:r>
      <w:r w:rsidRPr="00B31A5A">
        <w:rPr>
          <w:rFonts w:ascii="Arial" w:hAnsi="Arial" w:cs="Arial"/>
          <w:bCs/>
          <w:sz w:val="22"/>
          <w:szCs w:val="22"/>
        </w:rPr>
        <w:t xml:space="preserve">-Procurement fees, the State may disqualify the Vendor from participation in this </w:t>
      </w:r>
      <w:r w:rsidRPr="00B31A5A">
        <w:rPr>
          <w:rFonts w:ascii="Arial" w:hAnsi="Arial" w:cs="Arial"/>
          <w:sz w:val="22"/>
          <w:szCs w:val="22"/>
          <w:lang w:val="en-GB"/>
        </w:rPr>
        <w:fldChar w:fldCharType="begin">
          <w:ffData>
            <w:name w:val=""/>
            <w:enabled/>
            <w:calcOnExit w:val="0"/>
            <w:ddList>
              <w:listEntry w:val="IFB"/>
              <w:listEntry w:val="RFQ"/>
            </w:ddList>
          </w:ffData>
        </w:fldChar>
      </w:r>
      <w:r w:rsidRPr="00B31A5A">
        <w:rPr>
          <w:rFonts w:ascii="Arial" w:hAnsi="Arial" w:cs="Arial"/>
          <w:sz w:val="22"/>
          <w:szCs w:val="22"/>
          <w:lang w:val="en-GB"/>
        </w:rPr>
        <w:instrText xml:space="preserve"> FORMDROPDOWN </w:instrText>
      </w:r>
      <w:r w:rsidR="00353BA9">
        <w:rPr>
          <w:rFonts w:ascii="Arial" w:hAnsi="Arial" w:cs="Arial"/>
          <w:sz w:val="22"/>
          <w:szCs w:val="22"/>
          <w:lang w:val="en-GB"/>
        </w:rPr>
      </w:r>
      <w:r w:rsidR="00353BA9">
        <w:rPr>
          <w:rFonts w:ascii="Arial" w:hAnsi="Arial" w:cs="Arial"/>
          <w:sz w:val="22"/>
          <w:szCs w:val="22"/>
          <w:lang w:val="en-GB"/>
        </w:rPr>
        <w:fldChar w:fldCharType="separate"/>
      </w:r>
      <w:r w:rsidRPr="00B31A5A">
        <w:rPr>
          <w:rFonts w:ascii="Arial" w:hAnsi="Arial" w:cs="Arial"/>
          <w:sz w:val="22"/>
          <w:szCs w:val="22"/>
          <w:lang w:val="en-GB"/>
        </w:rPr>
        <w:fldChar w:fldCharType="end"/>
      </w:r>
      <w:r w:rsidRPr="00B31A5A">
        <w:rPr>
          <w:rFonts w:ascii="Arial" w:hAnsi="Arial" w:cs="Arial"/>
          <w:bCs/>
          <w:sz w:val="22"/>
          <w:szCs w:val="22"/>
        </w:rPr>
        <w:t>.</w:t>
      </w:r>
      <w:r w:rsidRPr="00B31A5A">
        <w:rPr>
          <w:rFonts w:ascii="Arial" w:hAnsi="Arial" w:cs="Arial"/>
          <w:sz w:val="22"/>
          <w:szCs w:val="22"/>
        </w:rPr>
        <w:t xml:space="preserve"> </w:t>
      </w:r>
    </w:p>
    <w:p w14:paraId="32FD7629" w14:textId="5EBE2C2A" w:rsidR="000711D7" w:rsidRDefault="000711D7" w:rsidP="000711D7">
      <w:pPr>
        <w:pStyle w:val="Heading2"/>
        <w:ind w:left="720"/>
        <w:rPr>
          <w:rFonts w:cs="Arial"/>
          <w:szCs w:val="22"/>
        </w:rPr>
      </w:pPr>
      <w:bookmarkStart w:id="10" w:name="_Toc494715362"/>
      <w:r w:rsidRPr="000711D7">
        <w:rPr>
          <w:u w:val="none"/>
        </w:rPr>
        <w:lastRenderedPageBreak/>
        <w:t xml:space="preserve">2.9. </w:t>
      </w:r>
      <w:r w:rsidR="00B31A5A" w:rsidRPr="00B31A5A">
        <w:t>DISTRIBUTORS AND RESELLERS</w:t>
      </w:r>
      <w:bookmarkEnd w:id="10"/>
      <w:r w:rsidR="00B31A5A" w:rsidRPr="00B31A5A">
        <w:rPr>
          <w:rFonts w:cs="Arial"/>
          <w:szCs w:val="22"/>
        </w:rPr>
        <w:t xml:space="preserve"> </w:t>
      </w:r>
    </w:p>
    <w:p w14:paraId="75C9FB91" w14:textId="5C5E916A" w:rsidR="00B31A5A" w:rsidRPr="00B31A5A" w:rsidRDefault="00B31A5A" w:rsidP="000711D7">
      <w:pPr>
        <w:ind w:left="1170"/>
        <w:rPr>
          <w:rFonts w:ascii="Arial" w:hAnsi="Arial" w:cs="Arial"/>
          <w:sz w:val="22"/>
          <w:szCs w:val="22"/>
        </w:rPr>
      </w:pPr>
      <w:r w:rsidRPr="00B31A5A">
        <w:rPr>
          <w:rFonts w:ascii="Arial" w:hAnsi="Arial" w:cs="Arial"/>
          <w:sz w:val="22"/>
          <w:szCs w:val="22"/>
        </w:rPr>
        <w:t xml:space="preserve">“Resellers” as used herein, refers to businesses that routinely sell or distribute Vendor’s Products, and may include “Distributors”, “Value Added Resellers” (VARs), “Original Equipment Manufacturers” (OEMs), Channel Partners, or such other designations.  These businesses must be approved by the State prior to placement of any orders.  Any contract established will be subject to this solicitation and any resulting Agreement(s), and to the terms and conditions of the State’s competitive bidding process.  </w:t>
      </w:r>
    </w:p>
    <w:p w14:paraId="60C4F20B" w14:textId="77777777" w:rsidR="00B31A5A" w:rsidRPr="00B31A5A" w:rsidRDefault="00B31A5A" w:rsidP="000711D7">
      <w:pPr>
        <w:ind w:left="1170"/>
        <w:rPr>
          <w:rFonts w:ascii="Arial" w:hAnsi="Arial" w:cs="Arial"/>
          <w:sz w:val="22"/>
          <w:szCs w:val="22"/>
        </w:rPr>
      </w:pPr>
      <w:r w:rsidRPr="00B31A5A">
        <w:rPr>
          <w:rFonts w:ascii="Arial" w:hAnsi="Arial" w:cs="Arial"/>
          <w:sz w:val="22"/>
          <w:szCs w:val="22"/>
        </w:rPr>
        <w:t xml:space="preserve">The Agency acknowledges that the Reseller has merely purchased the </w:t>
      </w:r>
      <w:proofErr w:type="gramStart"/>
      <w:r w:rsidRPr="00B31A5A">
        <w:rPr>
          <w:rFonts w:ascii="Arial" w:hAnsi="Arial" w:cs="Arial"/>
          <w:sz w:val="22"/>
          <w:szCs w:val="22"/>
        </w:rPr>
        <w:t>Third Party</w:t>
      </w:r>
      <w:proofErr w:type="gramEnd"/>
      <w:r w:rsidRPr="00B31A5A">
        <w:rPr>
          <w:rFonts w:ascii="Arial" w:hAnsi="Arial" w:cs="Arial"/>
          <w:sz w:val="22"/>
          <w:szCs w:val="22"/>
        </w:rPr>
        <w:t xml:space="preserve"> Items for resale or license to the Agency, and that the proprietary and intellectual property rights to the Third Party Items are owned by parties other than the Reseller (“Third Parties”).  The Agency further acknowledges that except for the payment to the Reseller for the </w:t>
      </w:r>
      <w:proofErr w:type="gramStart"/>
      <w:r w:rsidRPr="00B31A5A">
        <w:rPr>
          <w:rFonts w:ascii="Arial" w:hAnsi="Arial" w:cs="Arial"/>
          <w:sz w:val="22"/>
          <w:szCs w:val="22"/>
        </w:rPr>
        <w:t>Third Party</w:t>
      </w:r>
      <w:proofErr w:type="gramEnd"/>
      <w:r w:rsidRPr="00B31A5A">
        <w:rPr>
          <w:rFonts w:ascii="Arial" w:hAnsi="Arial" w:cs="Arial"/>
          <w:sz w:val="22"/>
          <w:szCs w:val="22"/>
        </w:rPr>
        <w:t xml:space="preserve"> Items, all of its rights and obligations with respect thereto flow from and to the Third Parties.  The Reseller shall provide the Agency with copies of all documentation and warranties for the </w:t>
      </w:r>
      <w:proofErr w:type="gramStart"/>
      <w:r w:rsidRPr="00B31A5A">
        <w:rPr>
          <w:rFonts w:ascii="Arial" w:hAnsi="Arial" w:cs="Arial"/>
          <w:sz w:val="22"/>
          <w:szCs w:val="22"/>
        </w:rPr>
        <w:t>Third Party</w:t>
      </w:r>
      <w:proofErr w:type="gramEnd"/>
      <w:r w:rsidRPr="00B31A5A">
        <w:rPr>
          <w:rFonts w:ascii="Arial" w:hAnsi="Arial" w:cs="Arial"/>
          <w:sz w:val="22"/>
          <w:szCs w:val="22"/>
        </w:rPr>
        <w:t xml:space="preserve"> Items which are provided to the Reseller.  The Reseller shall assign all applicable </w:t>
      </w:r>
      <w:proofErr w:type="gramStart"/>
      <w:r w:rsidRPr="00B31A5A">
        <w:rPr>
          <w:rFonts w:ascii="Arial" w:hAnsi="Arial" w:cs="Arial"/>
          <w:sz w:val="22"/>
          <w:szCs w:val="22"/>
        </w:rPr>
        <w:t>third party</w:t>
      </w:r>
      <w:proofErr w:type="gramEnd"/>
      <w:r w:rsidRPr="00B31A5A">
        <w:rPr>
          <w:rFonts w:ascii="Arial" w:hAnsi="Arial" w:cs="Arial"/>
          <w:sz w:val="22"/>
          <w:szCs w:val="22"/>
        </w:rPr>
        <w:t xml:space="preserve"> warranties for Deliverables to the Agency.  </w:t>
      </w:r>
      <w:r w:rsidRPr="00B31A5A">
        <w:rPr>
          <w:rFonts w:ascii="Arial" w:hAnsi="Arial" w:cs="Arial"/>
          <w:i/>
          <w:color w:val="FF0000"/>
          <w:sz w:val="22"/>
          <w:szCs w:val="22"/>
        </w:rPr>
        <w:t>[Include this paragraph only if you expect responses from Reseller vendors; otherwise, delete this paragraph.]</w:t>
      </w:r>
    </w:p>
    <w:p w14:paraId="6B6113C3" w14:textId="0BBB9174" w:rsidR="000711D7" w:rsidRDefault="000711D7" w:rsidP="000711D7">
      <w:pPr>
        <w:pStyle w:val="Heading2"/>
        <w:ind w:left="720"/>
      </w:pPr>
      <w:bookmarkStart w:id="11" w:name="_Toc494715363"/>
      <w:r w:rsidRPr="000711D7">
        <w:rPr>
          <w:u w:val="none"/>
        </w:rPr>
        <w:t xml:space="preserve">2.10. </w:t>
      </w:r>
      <w:r>
        <w:t>POSSESSION AND REVIEW</w:t>
      </w:r>
      <w:bookmarkEnd w:id="11"/>
      <w:r w:rsidR="00B31A5A" w:rsidRPr="00B31A5A">
        <w:t xml:space="preserve">  </w:t>
      </w:r>
    </w:p>
    <w:p w14:paraId="7E86804F" w14:textId="02D974C3" w:rsidR="00B31A5A" w:rsidRPr="00B31A5A" w:rsidRDefault="00B31A5A" w:rsidP="000711D7">
      <w:pPr>
        <w:ind w:left="1260"/>
        <w:rPr>
          <w:rFonts w:ascii="Arial" w:hAnsi="Arial" w:cs="Arial"/>
          <w:sz w:val="22"/>
          <w:szCs w:val="22"/>
        </w:rPr>
      </w:pPr>
      <w:r w:rsidRPr="00B31A5A">
        <w:rPr>
          <w:rFonts w:ascii="Arial" w:hAnsi="Arial" w:cs="Arial"/>
          <w:sz w:val="22"/>
          <w:szCs w:val="22"/>
        </w:rPr>
        <w:t>During the evaluation period and prior to award, possession of the bids and accompanying information is limited to personnel of the issuing agency, and to the committee responsible for participating in the evaluation.  Vendors who attempt to gain this privileged information, or to influence the evaluation process (</w:t>
      </w:r>
      <w:proofErr w:type="gramStart"/>
      <w:r w:rsidRPr="00B31A5A">
        <w:rPr>
          <w:rFonts w:ascii="Arial" w:hAnsi="Arial" w:cs="Arial"/>
          <w:sz w:val="22"/>
          <w:szCs w:val="22"/>
        </w:rPr>
        <w:t>i.e.</w:t>
      </w:r>
      <w:proofErr w:type="gramEnd"/>
      <w:r w:rsidRPr="00B31A5A">
        <w:rPr>
          <w:rFonts w:ascii="Arial" w:hAnsi="Arial" w:cs="Arial"/>
          <w:sz w:val="22"/>
          <w:szCs w:val="22"/>
        </w:rPr>
        <w:t xml:space="preserve"> assist in evaluation) will be in violation of purchasing rules and their offer will not be further evaluated or considered.</w:t>
      </w:r>
    </w:p>
    <w:p w14:paraId="08F5619F" w14:textId="77777777" w:rsidR="00B31A5A" w:rsidRPr="00B31A5A" w:rsidRDefault="00B31A5A" w:rsidP="000711D7">
      <w:pPr>
        <w:ind w:left="1260"/>
        <w:rPr>
          <w:rFonts w:ascii="Arial" w:hAnsi="Arial" w:cs="Arial"/>
          <w:b/>
          <w:sz w:val="22"/>
          <w:szCs w:val="22"/>
        </w:rPr>
      </w:pPr>
      <w:r w:rsidRPr="00B31A5A">
        <w:rPr>
          <w:rFonts w:ascii="Arial" w:hAnsi="Arial" w:cs="Arial"/>
          <w:sz w:val="22"/>
          <w:szCs w:val="22"/>
        </w:rPr>
        <w:t xml:space="preserve">After award of contract the complete bid file will be available to any interested persons </w:t>
      </w:r>
      <w:proofErr w:type="gramStart"/>
      <w:r w:rsidRPr="00B31A5A">
        <w:rPr>
          <w:rFonts w:ascii="Arial" w:hAnsi="Arial" w:cs="Arial"/>
          <w:sz w:val="22"/>
          <w:szCs w:val="22"/>
        </w:rPr>
        <w:t>with the exception of</w:t>
      </w:r>
      <w:proofErr w:type="gramEnd"/>
      <w:r w:rsidRPr="00B31A5A">
        <w:rPr>
          <w:rFonts w:ascii="Arial" w:hAnsi="Arial" w:cs="Arial"/>
          <w:sz w:val="22"/>
          <w:szCs w:val="22"/>
        </w:rPr>
        <w:t xml:space="preserve"> trade secrets, test information or similar proprietary information as provided by statute and rule.  Any proprietary or confidential information, which conforms to exclusions from public records as provided by N.C.G.S. §132-1.2 </w:t>
      </w:r>
      <w:r w:rsidRPr="00B31A5A">
        <w:rPr>
          <w:rFonts w:ascii="Arial" w:hAnsi="Arial" w:cs="Arial"/>
          <w:b/>
          <w:sz w:val="22"/>
          <w:szCs w:val="22"/>
        </w:rPr>
        <w:t xml:space="preserve">must be clearly marked as such in the offer when submitted. </w:t>
      </w:r>
    </w:p>
    <w:p w14:paraId="2C9FADE3" w14:textId="044CC2E3" w:rsidR="000711D7" w:rsidRDefault="000711D7" w:rsidP="004B45B0">
      <w:pPr>
        <w:pStyle w:val="Heading2"/>
        <w:spacing w:before="120" w:after="120"/>
        <w:ind w:left="720"/>
      </w:pPr>
      <w:bookmarkStart w:id="12" w:name="_Toc494715364"/>
      <w:r w:rsidRPr="004B45B0">
        <w:rPr>
          <w:u w:val="none"/>
          <w:lang w:val="en-GB"/>
        </w:rPr>
        <w:t xml:space="preserve">2.11. </w:t>
      </w:r>
      <w:r>
        <w:t>AWARD</w:t>
      </w:r>
      <w:bookmarkEnd w:id="12"/>
      <w:r w:rsidR="00B31A5A" w:rsidRPr="00B31A5A">
        <w:t xml:space="preserve">  </w:t>
      </w:r>
    </w:p>
    <w:p w14:paraId="48AEBB3F" w14:textId="630AB3C6" w:rsidR="00B31A5A" w:rsidRPr="00B31A5A" w:rsidRDefault="00B31A5A" w:rsidP="004B45B0">
      <w:pPr>
        <w:ind w:left="1260"/>
        <w:rPr>
          <w:rFonts w:ascii="Arial" w:hAnsi="Arial" w:cs="Arial"/>
          <w:sz w:val="22"/>
          <w:szCs w:val="22"/>
        </w:rPr>
      </w:pPr>
      <w:r w:rsidRPr="00B31A5A">
        <w:rPr>
          <w:rFonts w:ascii="Arial" w:hAnsi="Arial" w:cs="Arial"/>
          <w:sz w:val="22"/>
          <w:szCs w:val="22"/>
        </w:rPr>
        <w:t xml:space="preserve">It is the general intent to award this contract to one Vendor.  </w:t>
      </w:r>
      <w:r w:rsidR="007612BB" w:rsidRPr="00FA00DA">
        <w:rPr>
          <w:rFonts w:ascii="Arial" w:hAnsi="Arial" w:cs="Arial"/>
          <w:sz w:val="22"/>
          <w:szCs w:val="22"/>
        </w:rPr>
        <w:t xml:space="preserve">As provided by statute, award will be based on Best Value Analysis, Lowest Price Technically Acceptable Source Selection Method in accordance with </w:t>
      </w:r>
      <w:r w:rsidR="007612BB">
        <w:rPr>
          <w:rFonts w:ascii="Arial" w:hAnsi="Arial" w:cs="Arial"/>
          <w:sz w:val="22"/>
          <w:szCs w:val="22"/>
        </w:rPr>
        <w:t>N.C.G.S. §143B-1350(h), which provides that the offer must be in substantial conformity with the specifications herein, and 09 NCAC 06B.</w:t>
      </w:r>
      <w:r w:rsidR="007612BB" w:rsidRPr="00FA00DA">
        <w:rPr>
          <w:rFonts w:ascii="Arial" w:hAnsi="Arial" w:cs="Arial"/>
          <w:sz w:val="22"/>
          <w:szCs w:val="22"/>
        </w:rPr>
        <w:t>0302.</w:t>
      </w:r>
      <w:r w:rsidRPr="00B31A5A">
        <w:rPr>
          <w:rFonts w:ascii="Arial" w:hAnsi="Arial" w:cs="Arial"/>
          <w:sz w:val="22"/>
          <w:szCs w:val="22"/>
        </w:rPr>
        <w:t xml:space="preserve">  </w:t>
      </w:r>
    </w:p>
    <w:p w14:paraId="4369B4A3" w14:textId="77F020C2" w:rsidR="00925675" w:rsidRPr="000711D7" w:rsidRDefault="00371C25" w:rsidP="004B45B0">
      <w:pPr>
        <w:ind w:left="1260"/>
        <w:rPr>
          <w:rFonts w:ascii="Arial" w:hAnsi="Arial" w:cs="Arial"/>
          <w:i/>
          <w:color w:val="FF0000"/>
          <w:sz w:val="22"/>
          <w:szCs w:val="22"/>
        </w:rPr>
      </w:pPr>
      <w:r w:rsidRPr="002B6297">
        <w:rPr>
          <w:rFonts w:ascii="Arial" w:hAnsi="Arial" w:cs="Arial"/>
          <w:sz w:val="22"/>
          <w:szCs w:val="22"/>
        </w:rPr>
        <w:t>The State has implemented the electronic Vendor Portal (</w:t>
      </w:r>
      <w:proofErr w:type="spellStart"/>
      <w:r w:rsidRPr="002B6297">
        <w:rPr>
          <w:rFonts w:ascii="Arial" w:hAnsi="Arial" w:cs="Arial"/>
          <w:sz w:val="22"/>
          <w:szCs w:val="22"/>
        </w:rPr>
        <w:t>eVP</w:t>
      </w:r>
      <w:proofErr w:type="spellEnd"/>
      <w:r w:rsidRPr="002B6297">
        <w:rPr>
          <w:rFonts w:ascii="Arial" w:hAnsi="Arial" w:cs="Arial"/>
          <w:sz w:val="22"/>
          <w:szCs w:val="22"/>
        </w:rPr>
        <w:t xml:space="preserve">) that allow the public to retrieve award notices and information on the Internet at </w:t>
      </w:r>
      <w:hyperlink r:id="rId17" w:history="1">
        <w:r w:rsidRPr="002B6297">
          <w:rPr>
            <w:rStyle w:val="Hyperlink"/>
            <w:rFonts w:ascii="Arial" w:hAnsi="Arial" w:cs="Arial"/>
            <w:sz w:val="22"/>
            <w:szCs w:val="22"/>
          </w:rPr>
          <w:t>https://evp.nc.gov</w:t>
        </w:r>
      </w:hyperlink>
      <w:r w:rsidRPr="002B6297">
        <w:rPr>
          <w:rFonts w:ascii="Arial" w:hAnsi="Arial" w:cs="Arial"/>
          <w:sz w:val="22"/>
          <w:szCs w:val="22"/>
        </w:rPr>
        <w:t xml:space="preserve">. </w:t>
      </w:r>
      <w:hyperlink r:id="rId18" w:history="1"/>
      <w:r w:rsidRPr="002B6297">
        <w:rPr>
          <w:rFonts w:ascii="Arial" w:hAnsi="Arial" w:cs="Arial"/>
          <w:sz w:val="22"/>
          <w:szCs w:val="22"/>
        </w:rPr>
        <w:t xml:space="preserve"> Results may be found by searching by Solicitation Number or agency name. This information may not be available for several weeks dependent upon the complexity of the acquisition and the length of time to complete the evaluation process</w:t>
      </w:r>
      <w:r w:rsidR="00B31A5A" w:rsidRPr="00B31A5A">
        <w:rPr>
          <w:rFonts w:ascii="Arial" w:hAnsi="Arial" w:cs="Arial"/>
          <w:sz w:val="22"/>
          <w:szCs w:val="22"/>
        </w:rPr>
        <w:t xml:space="preserve">. </w:t>
      </w:r>
      <w:r w:rsidR="00B31A5A" w:rsidRPr="00B31A5A">
        <w:rPr>
          <w:rFonts w:ascii="Arial" w:hAnsi="Arial" w:cs="Arial"/>
          <w:i/>
          <w:color w:val="FF0000"/>
          <w:sz w:val="22"/>
          <w:szCs w:val="22"/>
        </w:rPr>
        <w:t>[If this is an RFQ delete this paragraph.]</w:t>
      </w:r>
    </w:p>
    <w:p w14:paraId="0319A0BC" w14:textId="72C73584" w:rsidR="004B45B0" w:rsidRDefault="004B45B0" w:rsidP="004B45B0">
      <w:pPr>
        <w:pStyle w:val="Heading2"/>
        <w:ind w:left="720"/>
      </w:pPr>
      <w:bookmarkStart w:id="13" w:name="_Toc494715365"/>
      <w:r w:rsidRPr="004B45B0">
        <w:rPr>
          <w:u w:val="none"/>
        </w:rPr>
        <w:t xml:space="preserve">2.12. </w:t>
      </w:r>
      <w:r w:rsidR="00FB0EA6" w:rsidRPr="00FF346D">
        <w:t>POINTS OF CONTACT</w:t>
      </w:r>
      <w:bookmarkEnd w:id="13"/>
      <w:r w:rsidR="00925675">
        <w:t xml:space="preserve"> </w:t>
      </w:r>
    </w:p>
    <w:p w14:paraId="40F59FDD" w14:textId="73413A1F" w:rsidR="00FB0EA6" w:rsidRPr="00674A44" w:rsidRDefault="00A9023D" w:rsidP="004B45B0">
      <w:pPr>
        <w:ind w:left="1260"/>
        <w:rPr>
          <w:rFonts w:ascii="Arial" w:hAnsi="Arial" w:cs="Arial"/>
          <w:sz w:val="22"/>
          <w:szCs w:val="22"/>
        </w:rPr>
      </w:pPr>
      <w:r>
        <w:rPr>
          <w:rFonts w:ascii="Arial" w:hAnsi="Arial" w:cs="Arial"/>
          <w:sz w:val="22"/>
          <w:szCs w:val="22"/>
        </w:rPr>
        <w:t>Contact by the Offeror with t</w:t>
      </w:r>
      <w:r w:rsidRPr="00F90A08">
        <w:rPr>
          <w:rFonts w:ascii="Arial" w:hAnsi="Arial" w:cs="Arial"/>
          <w:sz w:val="22"/>
          <w:szCs w:val="22"/>
        </w:rPr>
        <w:t xml:space="preserve">he </w:t>
      </w:r>
      <w:r>
        <w:rPr>
          <w:rFonts w:ascii="Arial" w:hAnsi="Arial" w:cs="Arial"/>
          <w:sz w:val="22"/>
          <w:szCs w:val="22"/>
        </w:rPr>
        <w:t>persons</w:t>
      </w:r>
      <w:r w:rsidRPr="00F90A08">
        <w:rPr>
          <w:rFonts w:ascii="Arial" w:hAnsi="Arial" w:cs="Arial"/>
          <w:sz w:val="22"/>
          <w:szCs w:val="22"/>
        </w:rPr>
        <w:t xml:space="preserve"> </w:t>
      </w:r>
      <w:r>
        <w:rPr>
          <w:rFonts w:ascii="Arial" w:hAnsi="Arial" w:cs="Arial"/>
          <w:sz w:val="22"/>
          <w:szCs w:val="22"/>
        </w:rPr>
        <w:t xml:space="preserve">shown below </w:t>
      </w:r>
      <w:r w:rsidRPr="00F90A08">
        <w:rPr>
          <w:rFonts w:ascii="Arial" w:hAnsi="Arial" w:cs="Arial"/>
          <w:sz w:val="22"/>
          <w:szCs w:val="22"/>
        </w:rPr>
        <w:t xml:space="preserve">for contractual and technical matters related to this </w:t>
      </w:r>
      <w:r w:rsidR="00DE44BB">
        <w:rPr>
          <w:rFonts w:ascii="Arial" w:hAnsi="Arial" w:cs="Arial"/>
          <w:sz w:val="22"/>
          <w:szCs w:val="22"/>
        </w:rPr>
        <w:t>IFB/RFQ</w:t>
      </w:r>
      <w:r>
        <w:rPr>
          <w:rFonts w:ascii="Arial" w:hAnsi="Arial" w:cs="Arial"/>
          <w:sz w:val="22"/>
          <w:szCs w:val="22"/>
        </w:rPr>
        <w:t xml:space="preserve"> is only permitted if</w:t>
      </w:r>
      <w:r w:rsidRPr="003C0FD2">
        <w:rPr>
          <w:rFonts w:ascii="Arial" w:hAnsi="Arial" w:cs="Arial"/>
          <w:sz w:val="22"/>
          <w:szCs w:val="22"/>
        </w:rPr>
        <w:t xml:space="preserve"> expressly </w:t>
      </w:r>
      <w:r>
        <w:rPr>
          <w:rFonts w:ascii="Arial" w:hAnsi="Arial" w:cs="Arial"/>
          <w:sz w:val="22"/>
          <w:szCs w:val="22"/>
        </w:rPr>
        <w:t>agreed to</w:t>
      </w:r>
      <w:r w:rsidRPr="003C0FD2">
        <w:rPr>
          <w:rFonts w:ascii="Arial" w:hAnsi="Arial" w:cs="Arial"/>
          <w:sz w:val="22"/>
          <w:szCs w:val="22"/>
        </w:rPr>
        <w:t xml:space="preserve"> by the </w:t>
      </w:r>
      <w:r w:rsidRPr="00F90A08">
        <w:rPr>
          <w:rFonts w:ascii="Arial" w:hAnsi="Arial" w:cs="Arial"/>
          <w:sz w:val="22"/>
          <w:szCs w:val="22"/>
        </w:rPr>
        <w:t xml:space="preserve">procurement officer named on page </w:t>
      </w:r>
      <w:r>
        <w:rPr>
          <w:rFonts w:ascii="Arial" w:hAnsi="Arial" w:cs="Arial"/>
          <w:sz w:val="22"/>
          <w:szCs w:val="22"/>
        </w:rPr>
        <w:t>4, or upon award of contract</w:t>
      </w:r>
      <w:r w:rsidRPr="00F90A08">
        <w:rPr>
          <w:rFonts w:ascii="Arial" w:hAnsi="Arial" w:cs="Arial"/>
          <w:sz w:val="22"/>
          <w:szCs w:val="22"/>
        </w:rPr>
        <w:t>:</w:t>
      </w:r>
    </w:p>
    <w:tbl>
      <w:tblPr>
        <w:tblW w:w="109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5"/>
        <w:gridCol w:w="5610"/>
      </w:tblGrid>
      <w:tr w:rsidR="00FB0EA6" w:rsidRPr="00674A44" w14:paraId="2CF0D0E6" w14:textId="77777777" w:rsidTr="003A04F1">
        <w:trPr>
          <w:jc w:val="center"/>
        </w:trPr>
        <w:tc>
          <w:tcPr>
            <w:tcW w:w="5345" w:type="dxa"/>
            <w:tcBorders>
              <w:top w:val="single" w:sz="4" w:space="0" w:color="auto"/>
              <w:left w:val="single" w:sz="4" w:space="0" w:color="auto"/>
              <w:bottom w:val="single" w:sz="4" w:space="0" w:color="auto"/>
              <w:right w:val="single" w:sz="4" w:space="0" w:color="auto"/>
            </w:tcBorders>
          </w:tcPr>
          <w:p w14:paraId="2A02AD7D" w14:textId="77777777" w:rsidR="00FB0EA6" w:rsidRPr="00674A44" w:rsidRDefault="00FB0EA6" w:rsidP="00FF346D">
            <w:pPr>
              <w:tabs>
                <w:tab w:val="left" w:pos="720"/>
              </w:tabs>
              <w:ind w:left="44"/>
              <w:rPr>
                <w:rFonts w:ascii="Arial" w:hAnsi="Arial" w:cs="Arial"/>
                <w:b/>
                <w:sz w:val="22"/>
                <w:szCs w:val="22"/>
              </w:rPr>
            </w:pPr>
            <w:r w:rsidRPr="00674A44">
              <w:rPr>
                <w:rFonts w:ascii="Arial" w:eastAsia="Arial" w:hAnsi="Arial" w:cs="Arial"/>
                <w:b/>
                <w:sz w:val="22"/>
              </w:rPr>
              <w:t xml:space="preserve">Vendor Contractual Point of Contact </w:t>
            </w:r>
          </w:p>
        </w:tc>
        <w:tc>
          <w:tcPr>
            <w:tcW w:w="5610" w:type="dxa"/>
            <w:tcBorders>
              <w:top w:val="single" w:sz="4" w:space="0" w:color="auto"/>
              <w:left w:val="single" w:sz="4" w:space="0" w:color="auto"/>
              <w:bottom w:val="single" w:sz="4" w:space="0" w:color="auto"/>
              <w:right w:val="single" w:sz="4" w:space="0" w:color="auto"/>
            </w:tcBorders>
          </w:tcPr>
          <w:p w14:paraId="43C663D6" w14:textId="77777777" w:rsidR="00FB0EA6" w:rsidRPr="00674A44" w:rsidRDefault="00FB0EA6" w:rsidP="00FF346D">
            <w:pPr>
              <w:tabs>
                <w:tab w:val="left" w:pos="720"/>
              </w:tabs>
              <w:ind w:left="44"/>
              <w:rPr>
                <w:rFonts w:ascii="Arial" w:hAnsi="Arial" w:cs="Arial"/>
                <w:b/>
                <w:sz w:val="22"/>
                <w:szCs w:val="22"/>
              </w:rPr>
            </w:pPr>
            <w:r w:rsidRPr="00674A44">
              <w:rPr>
                <w:rFonts w:ascii="Arial" w:eastAsia="Arial" w:hAnsi="Arial" w:cs="Arial"/>
                <w:b/>
                <w:sz w:val="22"/>
              </w:rPr>
              <w:t>Vendor Technical Point of Contact</w:t>
            </w:r>
          </w:p>
        </w:tc>
      </w:tr>
      <w:tr w:rsidR="00FB0EA6" w:rsidRPr="00674A44" w14:paraId="5F12591F" w14:textId="77777777" w:rsidTr="003A04F1">
        <w:trPr>
          <w:jc w:val="center"/>
        </w:trPr>
        <w:tc>
          <w:tcPr>
            <w:tcW w:w="5345" w:type="dxa"/>
            <w:tcBorders>
              <w:top w:val="single" w:sz="4" w:space="0" w:color="auto"/>
              <w:left w:val="single" w:sz="4" w:space="0" w:color="auto"/>
              <w:bottom w:val="single" w:sz="4" w:space="0" w:color="auto"/>
              <w:right w:val="single" w:sz="4" w:space="0" w:color="auto"/>
            </w:tcBorders>
          </w:tcPr>
          <w:p w14:paraId="2D8ADE53" w14:textId="77777777" w:rsidR="00FB0EA6" w:rsidRPr="00674A44" w:rsidRDefault="00FB0EA6" w:rsidP="00FF346D">
            <w:pPr>
              <w:tabs>
                <w:tab w:val="left" w:pos="720"/>
              </w:tabs>
              <w:ind w:left="44"/>
              <w:rPr>
                <w:rFonts w:ascii="Arial" w:hAnsi="Arial" w:cs="Arial"/>
                <w:sz w:val="22"/>
                <w:szCs w:val="22"/>
              </w:rPr>
            </w:pPr>
            <w:r w:rsidRPr="00674A44">
              <w:rPr>
                <w:rFonts w:ascii="Arial" w:eastAsia="Arial" w:hAnsi="Arial" w:cs="Arial"/>
                <w:sz w:val="22"/>
                <w:highlight w:val="yellow"/>
              </w:rPr>
              <w:t>[NAME OF VENDOR]</w:t>
            </w:r>
          </w:p>
          <w:p w14:paraId="437FD6AA" w14:textId="77777777" w:rsidR="00FB0EA6" w:rsidRPr="00674A44" w:rsidRDefault="00FB0EA6" w:rsidP="00FF346D">
            <w:pPr>
              <w:tabs>
                <w:tab w:val="left" w:pos="720"/>
              </w:tabs>
              <w:ind w:left="44"/>
              <w:rPr>
                <w:rFonts w:ascii="Arial" w:hAnsi="Arial" w:cs="Arial"/>
                <w:sz w:val="22"/>
                <w:szCs w:val="22"/>
              </w:rPr>
            </w:pPr>
            <w:r w:rsidRPr="00674A44">
              <w:rPr>
                <w:rFonts w:ascii="Arial" w:eastAsia="Arial" w:hAnsi="Arial" w:cs="Arial"/>
                <w:sz w:val="22"/>
              </w:rPr>
              <w:lastRenderedPageBreak/>
              <w:t xml:space="preserve">Street: </w:t>
            </w:r>
            <w:r w:rsidRPr="00674A44">
              <w:rPr>
                <w:rFonts w:ascii="Arial" w:eastAsia="Arial" w:hAnsi="Arial" w:cs="Arial"/>
                <w:sz w:val="22"/>
                <w:highlight w:val="yellow"/>
              </w:rPr>
              <w:t>[STREET ADDRESS]</w:t>
            </w:r>
          </w:p>
          <w:p w14:paraId="1A5B20A9" w14:textId="77777777" w:rsidR="00FB0EA6" w:rsidRPr="00674A44" w:rsidRDefault="00FB0EA6" w:rsidP="00FF346D">
            <w:pPr>
              <w:tabs>
                <w:tab w:val="left" w:pos="720"/>
              </w:tabs>
              <w:ind w:left="44"/>
              <w:rPr>
                <w:rFonts w:ascii="Arial" w:hAnsi="Arial" w:cs="Arial"/>
                <w:sz w:val="22"/>
                <w:szCs w:val="22"/>
              </w:rPr>
            </w:pPr>
            <w:r w:rsidRPr="00674A44">
              <w:rPr>
                <w:rFonts w:ascii="Arial" w:eastAsia="Arial" w:hAnsi="Arial" w:cs="Arial"/>
                <w:sz w:val="22"/>
                <w:highlight w:val="yellow"/>
              </w:rPr>
              <w:t>[CITY, STATE, ZIP]</w:t>
            </w:r>
          </w:p>
          <w:p w14:paraId="3500B243" w14:textId="77777777" w:rsidR="00FB0EA6" w:rsidRPr="00674A44" w:rsidRDefault="00FB0EA6" w:rsidP="00FF346D">
            <w:pPr>
              <w:tabs>
                <w:tab w:val="left" w:pos="720"/>
              </w:tabs>
              <w:ind w:left="44"/>
              <w:rPr>
                <w:rFonts w:ascii="Arial" w:hAnsi="Arial" w:cs="Arial"/>
                <w:sz w:val="22"/>
                <w:szCs w:val="22"/>
              </w:rPr>
            </w:pPr>
            <w:r w:rsidRPr="00674A44">
              <w:rPr>
                <w:rFonts w:ascii="Arial" w:eastAsia="Arial" w:hAnsi="Arial" w:cs="Arial"/>
                <w:sz w:val="22"/>
              </w:rPr>
              <w:t xml:space="preserve">Attn: </w:t>
            </w:r>
            <w:r w:rsidRPr="00674A44">
              <w:rPr>
                <w:rFonts w:ascii="Arial" w:eastAsia="Arial" w:hAnsi="Arial" w:cs="Arial"/>
                <w:sz w:val="22"/>
                <w:highlight w:val="yellow"/>
              </w:rPr>
              <w:t>Assigned Contract Manager</w:t>
            </w:r>
          </w:p>
        </w:tc>
        <w:tc>
          <w:tcPr>
            <w:tcW w:w="5610" w:type="dxa"/>
            <w:tcBorders>
              <w:top w:val="single" w:sz="4" w:space="0" w:color="auto"/>
              <w:left w:val="single" w:sz="4" w:space="0" w:color="auto"/>
              <w:bottom w:val="single" w:sz="4" w:space="0" w:color="auto"/>
              <w:right w:val="single" w:sz="4" w:space="0" w:color="auto"/>
            </w:tcBorders>
          </w:tcPr>
          <w:p w14:paraId="76C37706" w14:textId="77777777" w:rsidR="00FB0EA6" w:rsidRPr="00674A44" w:rsidRDefault="00FB0EA6" w:rsidP="00FF346D">
            <w:pPr>
              <w:tabs>
                <w:tab w:val="left" w:pos="720"/>
              </w:tabs>
              <w:ind w:left="44"/>
              <w:rPr>
                <w:rFonts w:ascii="Arial" w:hAnsi="Arial" w:cs="Arial"/>
                <w:sz w:val="22"/>
                <w:szCs w:val="22"/>
              </w:rPr>
            </w:pPr>
            <w:r w:rsidRPr="00674A44">
              <w:rPr>
                <w:rFonts w:ascii="Arial" w:eastAsia="Arial" w:hAnsi="Arial" w:cs="Arial"/>
                <w:sz w:val="22"/>
                <w:highlight w:val="yellow"/>
              </w:rPr>
              <w:lastRenderedPageBreak/>
              <w:t>[NAME OF VENDOR]</w:t>
            </w:r>
          </w:p>
          <w:p w14:paraId="43BA1458" w14:textId="77777777" w:rsidR="00FB0EA6" w:rsidRPr="00674A44" w:rsidRDefault="00FB0EA6" w:rsidP="00FF346D">
            <w:pPr>
              <w:tabs>
                <w:tab w:val="left" w:pos="720"/>
              </w:tabs>
              <w:ind w:left="44"/>
              <w:rPr>
                <w:rFonts w:ascii="Arial" w:hAnsi="Arial" w:cs="Arial"/>
                <w:sz w:val="22"/>
                <w:szCs w:val="22"/>
              </w:rPr>
            </w:pPr>
            <w:r w:rsidRPr="00674A44">
              <w:rPr>
                <w:rFonts w:ascii="Arial" w:eastAsia="Arial" w:hAnsi="Arial" w:cs="Arial"/>
                <w:sz w:val="22"/>
              </w:rPr>
              <w:lastRenderedPageBreak/>
              <w:t xml:space="preserve">Street: </w:t>
            </w:r>
            <w:r w:rsidRPr="00674A44">
              <w:rPr>
                <w:rFonts w:ascii="Arial" w:eastAsia="Arial" w:hAnsi="Arial" w:cs="Arial"/>
                <w:sz w:val="22"/>
                <w:highlight w:val="yellow"/>
              </w:rPr>
              <w:t>[STREET ADDRESS</w:t>
            </w:r>
            <w:r w:rsidRPr="00674A44">
              <w:rPr>
                <w:rFonts w:ascii="Arial" w:eastAsia="Arial" w:hAnsi="Arial" w:cs="Arial"/>
                <w:sz w:val="22"/>
              </w:rPr>
              <w:t>]</w:t>
            </w:r>
          </w:p>
          <w:p w14:paraId="54AB54DA" w14:textId="77777777" w:rsidR="00FB0EA6" w:rsidRPr="00674A44" w:rsidRDefault="00FB0EA6" w:rsidP="00FF346D">
            <w:pPr>
              <w:tabs>
                <w:tab w:val="left" w:pos="720"/>
              </w:tabs>
              <w:ind w:left="44"/>
              <w:rPr>
                <w:rFonts w:ascii="Arial" w:hAnsi="Arial" w:cs="Arial"/>
                <w:sz w:val="22"/>
                <w:szCs w:val="22"/>
              </w:rPr>
            </w:pPr>
            <w:r w:rsidRPr="00674A44">
              <w:rPr>
                <w:rFonts w:ascii="Arial" w:eastAsia="Arial" w:hAnsi="Arial" w:cs="Arial"/>
                <w:sz w:val="22"/>
                <w:highlight w:val="yellow"/>
              </w:rPr>
              <w:t>[CITY, STATE, ZIP]</w:t>
            </w:r>
          </w:p>
          <w:p w14:paraId="4BE303B7" w14:textId="77777777" w:rsidR="00FB0EA6" w:rsidRPr="00674A44" w:rsidRDefault="00FB0EA6" w:rsidP="00FF346D">
            <w:pPr>
              <w:tabs>
                <w:tab w:val="left" w:pos="720"/>
              </w:tabs>
              <w:ind w:left="44"/>
              <w:rPr>
                <w:rFonts w:ascii="Arial" w:hAnsi="Arial" w:cs="Arial"/>
                <w:sz w:val="22"/>
                <w:szCs w:val="22"/>
              </w:rPr>
            </w:pPr>
            <w:r w:rsidRPr="00674A44">
              <w:rPr>
                <w:rFonts w:ascii="Arial" w:eastAsia="Arial" w:hAnsi="Arial" w:cs="Arial"/>
                <w:sz w:val="22"/>
              </w:rPr>
              <w:t xml:space="preserve"> Attn: </w:t>
            </w:r>
            <w:r w:rsidRPr="00674A44">
              <w:rPr>
                <w:rFonts w:ascii="Arial" w:eastAsia="Arial" w:hAnsi="Arial" w:cs="Arial"/>
                <w:sz w:val="22"/>
                <w:highlight w:val="yellow"/>
              </w:rPr>
              <w:t>Assigned Technical Lead</w:t>
            </w:r>
          </w:p>
        </w:tc>
      </w:tr>
    </w:tbl>
    <w:p w14:paraId="303EBE82" w14:textId="77777777" w:rsidR="00FB0EA6" w:rsidRPr="00FF346D" w:rsidRDefault="00FB0EA6" w:rsidP="00B31A5A">
      <w:pPr>
        <w:spacing w:before="0" w:after="240"/>
        <w:rPr>
          <w:rFonts w:ascii="Arial" w:hAnsi="Arial" w:cs="Arial"/>
          <w:i/>
          <w:sz w:val="22"/>
          <w:szCs w:val="22"/>
        </w:rPr>
      </w:pPr>
    </w:p>
    <w:p w14:paraId="59682089" w14:textId="230202A9" w:rsidR="00B31A5A" w:rsidRPr="004B45B0" w:rsidRDefault="004908E4" w:rsidP="004B45B0">
      <w:pPr>
        <w:pStyle w:val="Heading1"/>
      </w:pPr>
      <w:bookmarkStart w:id="14" w:name="_Toc494715366"/>
      <w:r w:rsidRPr="004B45B0">
        <w:rPr>
          <w:u w:val="none"/>
        </w:rPr>
        <w:t>3.0</w:t>
      </w:r>
      <w:r w:rsidRPr="004B45B0">
        <w:rPr>
          <w:u w:val="none"/>
        </w:rPr>
        <w:tab/>
      </w:r>
      <w:r w:rsidR="00833747" w:rsidRPr="004B45B0">
        <w:t>SPECIFICATIONS</w:t>
      </w:r>
      <w:bookmarkEnd w:id="14"/>
    </w:p>
    <w:p w14:paraId="0AB4FB18" w14:textId="77777777" w:rsidR="00B31A5A" w:rsidRPr="00B31A5A" w:rsidRDefault="00B31A5A" w:rsidP="004B45B0">
      <w:pPr>
        <w:ind w:left="720"/>
        <w:rPr>
          <w:rFonts w:ascii="Arial" w:hAnsi="Arial" w:cs="Arial"/>
          <w:b/>
          <w:bCs/>
          <w:sz w:val="22"/>
          <w:szCs w:val="22"/>
        </w:rPr>
      </w:pPr>
      <w:r w:rsidRPr="00B31A5A">
        <w:rPr>
          <w:rFonts w:ascii="Arial" w:hAnsi="Arial" w:cs="Arial"/>
          <w:i/>
          <w:color w:val="FF0000"/>
          <w:sz w:val="22"/>
          <w:szCs w:val="22"/>
        </w:rPr>
        <w:t>[This section lists the requirements related to this IFB/RFQ.]</w:t>
      </w:r>
    </w:p>
    <w:p w14:paraId="71D5C321" w14:textId="73EADB82" w:rsidR="004B45B0" w:rsidRDefault="004B45B0" w:rsidP="004B45B0">
      <w:pPr>
        <w:pStyle w:val="Heading2"/>
        <w:ind w:left="720"/>
      </w:pPr>
      <w:bookmarkStart w:id="15" w:name="_Toc494715367"/>
      <w:r w:rsidRPr="004B45B0">
        <w:rPr>
          <w:u w:val="none"/>
        </w:rPr>
        <w:t xml:space="preserve">3.1. </w:t>
      </w:r>
      <w:r w:rsidR="00B31A5A" w:rsidRPr="00B31A5A">
        <w:t>VENDOR STANDARD AGREEMENT(S)</w:t>
      </w:r>
      <w:bookmarkEnd w:id="15"/>
      <w:r w:rsidR="00B31A5A" w:rsidRPr="00B31A5A">
        <w:t xml:space="preserve"> </w:t>
      </w:r>
    </w:p>
    <w:p w14:paraId="5C117A98" w14:textId="158A3311" w:rsidR="00B31A5A" w:rsidRPr="00B31A5A" w:rsidRDefault="00B31A5A" w:rsidP="004B45B0">
      <w:pPr>
        <w:ind w:left="1170"/>
        <w:rPr>
          <w:rFonts w:ascii="Arial" w:hAnsi="Arial" w:cs="Arial"/>
          <w:b/>
          <w:bCs/>
          <w:sz w:val="22"/>
          <w:szCs w:val="22"/>
        </w:rPr>
      </w:pPr>
      <w:r w:rsidRPr="00B31A5A">
        <w:rPr>
          <w:rFonts w:ascii="Arial" w:hAnsi="Arial" w:cs="Arial"/>
          <w:sz w:val="22"/>
          <w:szCs w:val="22"/>
        </w:rPr>
        <w:t xml:space="preserve">The terms and conditions of Vendor’s standard license, </w:t>
      </w:r>
      <w:proofErr w:type="gramStart"/>
      <w:r w:rsidRPr="00B31A5A">
        <w:rPr>
          <w:rFonts w:ascii="Arial" w:hAnsi="Arial" w:cs="Arial"/>
          <w:sz w:val="22"/>
          <w:szCs w:val="22"/>
        </w:rPr>
        <w:t>maintenance</w:t>
      </w:r>
      <w:proofErr w:type="gramEnd"/>
      <w:r w:rsidRPr="00B31A5A">
        <w:rPr>
          <w:rFonts w:ascii="Arial" w:hAnsi="Arial" w:cs="Arial"/>
          <w:sz w:val="22"/>
          <w:szCs w:val="22"/>
        </w:rPr>
        <w:t xml:space="preserve"> or other agreement(s) applicable to Software and other Products acquired under this Agreement may apply to the extent such terms and conditions do not materially change the terms and conditions of this Agreement.  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Terms and Conditions herein shall apply in all cases and supersede any provisions contained in Vendor’s relevant standard agreement or any other agreement.  The State shall not be obligated under any standard license and/or maintenance or other Vendor agreement(s) to indemnify or hold harmless the Vendor, its licensors, successors or assigns; nor arbitrate any dispute, nor pay late fees, legal </w:t>
      </w:r>
      <w:proofErr w:type="gramStart"/>
      <w:r w:rsidRPr="00B31A5A">
        <w:rPr>
          <w:rFonts w:ascii="Arial" w:hAnsi="Arial" w:cs="Arial"/>
          <w:sz w:val="22"/>
          <w:szCs w:val="22"/>
        </w:rPr>
        <w:t>fees</w:t>
      </w:r>
      <w:proofErr w:type="gramEnd"/>
      <w:r w:rsidRPr="00B31A5A">
        <w:rPr>
          <w:rFonts w:ascii="Arial" w:hAnsi="Arial" w:cs="Arial"/>
          <w:sz w:val="22"/>
          <w:szCs w:val="22"/>
        </w:rPr>
        <w:t xml:space="preserve"> or other similar costs.</w:t>
      </w:r>
    </w:p>
    <w:p w14:paraId="6A66A994" w14:textId="47900F8E" w:rsidR="004B45B0" w:rsidRDefault="004B45B0" w:rsidP="004B45B0">
      <w:pPr>
        <w:pStyle w:val="Heading2"/>
        <w:ind w:left="720"/>
      </w:pPr>
      <w:bookmarkStart w:id="16" w:name="_Toc494715368"/>
      <w:r w:rsidRPr="004B45B0">
        <w:rPr>
          <w:u w:val="none"/>
        </w:rPr>
        <w:t xml:space="preserve">3.2. </w:t>
      </w:r>
      <w:r w:rsidR="00B31A5A" w:rsidRPr="00B31A5A">
        <w:t>VENDOR UTILIZATION OF WORKERS OUTSIDE U.S.</w:t>
      </w:r>
      <w:bookmarkEnd w:id="16"/>
      <w:r w:rsidR="00B31A5A" w:rsidRPr="00B31A5A">
        <w:t xml:space="preserve"> </w:t>
      </w:r>
    </w:p>
    <w:p w14:paraId="2598FFDF" w14:textId="3A304F80" w:rsidR="00B31A5A" w:rsidRPr="00B31A5A" w:rsidRDefault="00B31A5A" w:rsidP="004B45B0">
      <w:pPr>
        <w:ind w:left="1170"/>
        <w:rPr>
          <w:rFonts w:ascii="Arial" w:hAnsi="Arial" w:cs="Arial"/>
          <w:sz w:val="22"/>
          <w:szCs w:val="22"/>
        </w:rPr>
      </w:pPr>
      <w:r w:rsidRPr="00B31A5A">
        <w:rPr>
          <w:rFonts w:ascii="Arial" w:hAnsi="Arial" w:cs="Arial"/>
          <w:sz w:val="22"/>
          <w:szCs w:val="22"/>
        </w:rPr>
        <w:t>In accordance with</w:t>
      </w:r>
      <w:r w:rsidRPr="00B31A5A">
        <w:rPr>
          <w:rFonts w:ascii="Arial" w:hAnsi="Arial" w:cs="Arial"/>
          <w:iCs/>
          <w:sz w:val="22"/>
          <w:szCs w:val="22"/>
        </w:rPr>
        <w:t xml:space="preserve"> N.C.G.S. §143B-13</w:t>
      </w:r>
      <w:r w:rsidR="007612BB">
        <w:rPr>
          <w:rFonts w:ascii="Arial" w:hAnsi="Arial" w:cs="Arial"/>
          <w:iCs/>
          <w:sz w:val="22"/>
          <w:szCs w:val="22"/>
        </w:rPr>
        <w:t>61</w:t>
      </w:r>
      <w:r w:rsidRPr="00B31A5A">
        <w:rPr>
          <w:rFonts w:ascii="Arial" w:hAnsi="Arial" w:cs="Arial"/>
          <w:iCs/>
          <w:sz w:val="22"/>
          <w:szCs w:val="22"/>
        </w:rPr>
        <w:t>(b)</w:t>
      </w:r>
      <w:r w:rsidRPr="00B31A5A">
        <w:rPr>
          <w:rFonts w:ascii="Arial" w:hAnsi="Arial" w:cs="Arial"/>
          <w:sz w:val="22"/>
          <w:szCs w:val="22"/>
        </w:rPr>
        <w:t xml:space="preserve">, Vendor must detail in the IFB/RFQ response, the </w:t>
      </w:r>
      <w:proofErr w:type="gramStart"/>
      <w:r w:rsidRPr="00B31A5A">
        <w:rPr>
          <w:rFonts w:ascii="Arial" w:hAnsi="Arial" w:cs="Arial"/>
          <w:sz w:val="22"/>
          <w:szCs w:val="22"/>
        </w:rPr>
        <w:t>manner in which</w:t>
      </w:r>
      <w:proofErr w:type="gramEnd"/>
      <w:r w:rsidRPr="00B31A5A">
        <w:rPr>
          <w:rFonts w:ascii="Arial" w:hAnsi="Arial" w:cs="Arial"/>
          <w:sz w:val="22"/>
          <w:szCs w:val="22"/>
        </w:rPr>
        <w:t xml:space="preserve"> it intends to utilize resources or workers </w:t>
      </w:r>
      <w:r w:rsidRPr="00FB528D">
        <w:rPr>
          <w:rFonts w:ascii="Arial" w:hAnsi="Arial" w:cs="Arial"/>
          <w:sz w:val="22"/>
          <w:szCs w:val="22"/>
        </w:rPr>
        <w:t>located</w:t>
      </w:r>
      <w:r w:rsidR="00796523" w:rsidRPr="00FB528D">
        <w:rPr>
          <w:rFonts w:ascii="Arial" w:hAnsi="Arial" w:cs="Arial"/>
          <w:sz w:val="22"/>
          <w:szCs w:val="22"/>
        </w:rPr>
        <w:t xml:space="preserve"> outside the U.S</w:t>
      </w:r>
      <w:r w:rsidRPr="00B31A5A">
        <w:rPr>
          <w:rFonts w:ascii="Arial" w:hAnsi="Arial" w:cs="Arial"/>
          <w:sz w:val="22"/>
          <w:szCs w:val="22"/>
        </w:rPr>
        <w:t>.  The State of North Carolina will evaluate the additional risks, costs, and other factors associated with such utilization prior to making an award for any such Vendor’s offer.  The Vendor shall provide the following for any offer or actual utilization or contract performance:</w:t>
      </w:r>
    </w:p>
    <w:p w14:paraId="799CE201" w14:textId="77777777" w:rsidR="00B31A5A" w:rsidRPr="00B31A5A" w:rsidRDefault="00B31A5A" w:rsidP="004B45B0">
      <w:pPr>
        <w:numPr>
          <w:ilvl w:val="0"/>
          <w:numId w:val="17"/>
        </w:numPr>
        <w:jc w:val="left"/>
        <w:rPr>
          <w:rFonts w:ascii="Arial" w:hAnsi="Arial" w:cs="Arial"/>
          <w:sz w:val="22"/>
          <w:szCs w:val="22"/>
        </w:rPr>
      </w:pPr>
      <w:r w:rsidRPr="00B31A5A">
        <w:rPr>
          <w:rFonts w:ascii="Arial" w:hAnsi="Arial" w:cs="Arial"/>
          <w:sz w:val="22"/>
          <w:szCs w:val="22"/>
        </w:rPr>
        <w:t>The location of work performed under a state contract by the Vendor, any subcontractors, employees, or other persons performing the contract and whether any of this work will be performed outside the United States.</w:t>
      </w:r>
    </w:p>
    <w:p w14:paraId="129731F5" w14:textId="77777777" w:rsidR="00B31A5A" w:rsidRPr="00B31A5A" w:rsidRDefault="00B31A5A" w:rsidP="004B45B0">
      <w:pPr>
        <w:numPr>
          <w:ilvl w:val="0"/>
          <w:numId w:val="17"/>
        </w:numPr>
        <w:jc w:val="left"/>
        <w:rPr>
          <w:rFonts w:ascii="Arial" w:hAnsi="Arial" w:cs="Arial"/>
          <w:sz w:val="22"/>
          <w:szCs w:val="22"/>
        </w:rPr>
      </w:pPr>
      <w:r w:rsidRPr="00B31A5A">
        <w:rPr>
          <w:rFonts w:ascii="Arial" w:hAnsi="Arial" w:cs="Arial"/>
          <w:sz w:val="22"/>
          <w:szCs w:val="22"/>
        </w:rPr>
        <w:t xml:space="preserve">The corporate structure and location of corporate employees and activities of the Vendors, its </w:t>
      </w:r>
      <w:proofErr w:type="gramStart"/>
      <w:r w:rsidRPr="00B31A5A">
        <w:rPr>
          <w:rFonts w:ascii="Arial" w:hAnsi="Arial" w:cs="Arial"/>
          <w:sz w:val="22"/>
          <w:szCs w:val="22"/>
        </w:rPr>
        <w:t>affiliates</w:t>
      </w:r>
      <w:proofErr w:type="gramEnd"/>
      <w:r w:rsidRPr="00B31A5A">
        <w:rPr>
          <w:rFonts w:ascii="Arial" w:hAnsi="Arial" w:cs="Arial"/>
          <w:sz w:val="22"/>
          <w:szCs w:val="22"/>
        </w:rPr>
        <w:t xml:space="preserve"> or any other subcontractors.</w:t>
      </w:r>
    </w:p>
    <w:p w14:paraId="4D644591" w14:textId="77777777" w:rsidR="00B31A5A" w:rsidRPr="00B31A5A" w:rsidRDefault="00B31A5A" w:rsidP="004B45B0">
      <w:pPr>
        <w:numPr>
          <w:ilvl w:val="0"/>
          <w:numId w:val="17"/>
        </w:numPr>
        <w:jc w:val="left"/>
        <w:rPr>
          <w:rFonts w:ascii="Arial" w:hAnsi="Arial" w:cs="Arial"/>
          <w:sz w:val="22"/>
          <w:szCs w:val="22"/>
        </w:rPr>
      </w:pPr>
      <w:r w:rsidRPr="00B31A5A">
        <w:rPr>
          <w:rFonts w:ascii="Arial" w:hAnsi="Arial" w:cs="Arial"/>
          <w:sz w:val="22"/>
          <w:szCs w:val="22"/>
        </w:rPr>
        <w:t>Notice of the relocation of the Vendor, employees of the Vendor, subcontractors of the Vendor, or other persons performing Services under a state contract outside of the United States.</w:t>
      </w:r>
    </w:p>
    <w:p w14:paraId="1ACDA30B" w14:textId="77777777" w:rsidR="00B31A5A" w:rsidRPr="00B31A5A" w:rsidRDefault="00B31A5A" w:rsidP="004B45B0">
      <w:pPr>
        <w:numPr>
          <w:ilvl w:val="0"/>
          <w:numId w:val="17"/>
        </w:numPr>
        <w:jc w:val="left"/>
        <w:rPr>
          <w:rFonts w:ascii="Arial" w:hAnsi="Arial" w:cs="Arial"/>
          <w:sz w:val="22"/>
          <w:szCs w:val="22"/>
        </w:rPr>
      </w:pPr>
      <w:r w:rsidRPr="00B31A5A">
        <w:rPr>
          <w:rFonts w:ascii="Arial" w:hAnsi="Arial" w:cs="Arial"/>
          <w:sz w:val="22"/>
          <w:szCs w:val="22"/>
        </w:rPr>
        <w:t>Any Vendor or subcontractor providing call or contact center Services to the State of North Carolina shall disclose to inbound callers the location from which the call or contact center Services are being provided.</w:t>
      </w:r>
    </w:p>
    <w:p w14:paraId="5DF4AEE4" w14:textId="77777777" w:rsidR="00B31A5A" w:rsidRPr="00B31A5A" w:rsidRDefault="00B31A5A" w:rsidP="004B45B0">
      <w:pPr>
        <w:spacing w:line="276" w:lineRule="auto"/>
        <w:ind w:left="1170"/>
        <w:rPr>
          <w:rFonts w:ascii="Arial" w:eastAsia="Calibri" w:hAnsi="Arial" w:cs="Arial"/>
          <w:bCs/>
          <w:color w:val="000000"/>
          <w:sz w:val="22"/>
          <w:szCs w:val="22"/>
        </w:rPr>
      </w:pPr>
      <w:r w:rsidRPr="00B31A5A">
        <w:rPr>
          <w:rFonts w:ascii="Arial" w:eastAsia="Calibri" w:hAnsi="Arial" w:cs="Arial"/>
          <w:bCs/>
          <w:sz w:val="22"/>
          <w:szCs w:val="22"/>
        </w:rPr>
        <w:t xml:space="preserve">Will any work under this contract be performed outside the United States?  </w:t>
      </w:r>
      <w:r w:rsidRPr="00B31A5A">
        <w:rPr>
          <w:rFonts w:ascii="Arial" w:eastAsia="Calibri" w:hAnsi="Arial" w:cs="Arial"/>
          <w:b/>
          <w:bCs/>
          <w:color w:val="000000"/>
          <w:sz w:val="22"/>
          <w:szCs w:val="22"/>
        </w:rPr>
        <w:fldChar w:fldCharType="begin">
          <w:ffData>
            <w:name w:val="Check1"/>
            <w:enabled/>
            <w:calcOnExit w:val="0"/>
            <w:checkBox>
              <w:sizeAuto/>
              <w:default w:val="0"/>
            </w:checkBox>
          </w:ffData>
        </w:fldChar>
      </w:r>
      <w:r w:rsidRPr="00B31A5A">
        <w:rPr>
          <w:rFonts w:ascii="Arial" w:eastAsia="Calibri" w:hAnsi="Arial" w:cs="Arial"/>
          <w:b/>
          <w:bCs/>
          <w:color w:val="000000"/>
          <w:sz w:val="22"/>
          <w:szCs w:val="22"/>
        </w:rPr>
        <w:instrText xml:space="preserve"> FORMCHECKBOX </w:instrText>
      </w:r>
      <w:r w:rsidR="00353BA9">
        <w:rPr>
          <w:rFonts w:ascii="Arial" w:eastAsia="Calibri" w:hAnsi="Arial" w:cs="Arial"/>
          <w:b/>
          <w:bCs/>
          <w:color w:val="000000"/>
          <w:sz w:val="22"/>
          <w:szCs w:val="22"/>
        </w:rPr>
      </w:r>
      <w:r w:rsidR="00353BA9">
        <w:rPr>
          <w:rFonts w:ascii="Arial" w:eastAsia="Calibri" w:hAnsi="Arial" w:cs="Arial"/>
          <w:b/>
          <w:bCs/>
          <w:color w:val="000000"/>
          <w:sz w:val="22"/>
          <w:szCs w:val="22"/>
        </w:rPr>
        <w:fldChar w:fldCharType="separate"/>
      </w:r>
      <w:r w:rsidRPr="00B31A5A">
        <w:rPr>
          <w:rFonts w:ascii="Arial" w:eastAsia="Calibri" w:hAnsi="Arial" w:cs="Arial"/>
          <w:b/>
          <w:bCs/>
          <w:color w:val="000000"/>
          <w:sz w:val="22"/>
          <w:szCs w:val="22"/>
        </w:rPr>
        <w:fldChar w:fldCharType="end"/>
      </w:r>
      <w:r w:rsidRPr="00B31A5A">
        <w:rPr>
          <w:rFonts w:ascii="Arial" w:eastAsia="Calibri" w:hAnsi="Arial" w:cs="Arial"/>
          <w:bCs/>
          <w:color w:val="000000"/>
          <w:sz w:val="22"/>
          <w:szCs w:val="22"/>
        </w:rPr>
        <w:t xml:space="preserve"> YES  </w:t>
      </w:r>
      <w:r w:rsidRPr="00B31A5A">
        <w:rPr>
          <w:rFonts w:ascii="Arial" w:eastAsia="Calibri" w:hAnsi="Arial" w:cs="Arial"/>
          <w:b/>
          <w:bCs/>
          <w:color w:val="000000"/>
          <w:sz w:val="22"/>
          <w:szCs w:val="22"/>
        </w:rPr>
        <w:fldChar w:fldCharType="begin">
          <w:ffData>
            <w:name w:val="Check2"/>
            <w:enabled/>
            <w:calcOnExit w:val="0"/>
            <w:checkBox>
              <w:sizeAuto/>
              <w:default w:val="0"/>
            </w:checkBox>
          </w:ffData>
        </w:fldChar>
      </w:r>
      <w:r w:rsidRPr="00B31A5A">
        <w:rPr>
          <w:rFonts w:ascii="Arial" w:eastAsia="Calibri" w:hAnsi="Arial" w:cs="Arial"/>
          <w:b/>
          <w:bCs/>
          <w:color w:val="000000"/>
          <w:sz w:val="22"/>
          <w:szCs w:val="22"/>
        </w:rPr>
        <w:instrText xml:space="preserve"> FORMCHECKBOX </w:instrText>
      </w:r>
      <w:r w:rsidR="00353BA9">
        <w:rPr>
          <w:rFonts w:ascii="Arial" w:eastAsia="Calibri" w:hAnsi="Arial" w:cs="Arial"/>
          <w:b/>
          <w:bCs/>
          <w:color w:val="000000"/>
          <w:sz w:val="22"/>
          <w:szCs w:val="22"/>
        </w:rPr>
      </w:r>
      <w:r w:rsidR="00353BA9">
        <w:rPr>
          <w:rFonts w:ascii="Arial" w:eastAsia="Calibri" w:hAnsi="Arial" w:cs="Arial"/>
          <w:b/>
          <w:bCs/>
          <w:color w:val="000000"/>
          <w:sz w:val="22"/>
          <w:szCs w:val="22"/>
        </w:rPr>
        <w:fldChar w:fldCharType="separate"/>
      </w:r>
      <w:r w:rsidRPr="00B31A5A">
        <w:rPr>
          <w:rFonts w:ascii="Arial" w:eastAsia="Calibri" w:hAnsi="Arial" w:cs="Arial"/>
          <w:b/>
          <w:bCs/>
          <w:color w:val="000000"/>
          <w:sz w:val="22"/>
          <w:szCs w:val="22"/>
        </w:rPr>
        <w:fldChar w:fldCharType="end"/>
      </w:r>
      <w:r w:rsidRPr="00B31A5A">
        <w:rPr>
          <w:rFonts w:ascii="Arial" w:eastAsia="Calibri" w:hAnsi="Arial" w:cs="Arial"/>
          <w:bCs/>
          <w:color w:val="000000"/>
          <w:sz w:val="22"/>
          <w:szCs w:val="22"/>
        </w:rPr>
        <w:t xml:space="preserve">  NO</w:t>
      </w:r>
    </w:p>
    <w:p w14:paraId="45C8B3CF" w14:textId="643784EE" w:rsidR="004B45B0" w:rsidRDefault="004B45B0" w:rsidP="004B45B0">
      <w:pPr>
        <w:pStyle w:val="Heading2"/>
        <w:ind w:left="720"/>
      </w:pPr>
      <w:bookmarkStart w:id="17" w:name="_Toc494715369"/>
      <w:r w:rsidRPr="004B45B0">
        <w:rPr>
          <w:u w:val="none"/>
        </w:rPr>
        <w:t xml:space="preserve">3.3. </w:t>
      </w:r>
      <w:r w:rsidR="00B31A5A" w:rsidRPr="00B31A5A">
        <w:t>E-VERIFY</w:t>
      </w:r>
      <w:bookmarkEnd w:id="17"/>
      <w:r w:rsidR="00B31A5A" w:rsidRPr="00B31A5A">
        <w:t xml:space="preserve">  </w:t>
      </w:r>
    </w:p>
    <w:p w14:paraId="0EE64F20" w14:textId="4F7139F1" w:rsidR="00B31A5A" w:rsidRDefault="00B31A5A" w:rsidP="004B45B0">
      <w:pPr>
        <w:ind w:left="1170"/>
        <w:rPr>
          <w:rFonts w:ascii="Arial" w:hAnsi="Arial" w:cs="Arial"/>
          <w:sz w:val="22"/>
          <w:szCs w:val="22"/>
        </w:rPr>
      </w:pPr>
      <w:r w:rsidRPr="00B31A5A">
        <w:rPr>
          <w:rFonts w:ascii="Arial" w:hAnsi="Arial" w:cs="Arial"/>
          <w:sz w:val="22"/>
          <w:szCs w:val="22"/>
        </w:rPr>
        <w:t>Pursuant to N.C.G.S. § 143B-</w:t>
      </w:r>
      <w:r w:rsidR="007612BB">
        <w:rPr>
          <w:rFonts w:ascii="Arial" w:hAnsi="Arial" w:cs="Arial"/>
          <w:sz w:val="22"/>
          <w:szCs w:val="22"/>
        </w:rPr>
        <w:t>1350</w:t>
      </w:r>
      <w:r w:rsidRPr="00B31A5A">
        <w:rPr>
          <w:rFonts w:ascii="Arial" w:hAnsi="Arial" w:cs="Arial"/>
          <w:sz w:val="22"/>
          <w:szCs w:val="22"/>
        </w:rPr>
        <w:t xml:space="preserve">(k), the State shall not </w:t>
      </w:r>
      <w:proofErr w:type="gramStart"/>
      <w:r w:rsidRPr="00B31A5A">
        <w:rPr>
          <w:rFonts w:ascii="Arial" w:hAnsi="Arial" w:cs="Arial"/>
          <w:sz w:val="22"/>
          <w:szCs w:val="22"/>
        </w:rPr>
        <w:t>enter into</w:t>
      </w:r>
      <w:proofErr w:type="gramEnd"/>
      <w:r w:rsidRPr="00B31A5A">
        <w:rPr>
          <w:rFonts w:ascii="Arial" w:hAnsi="Arial" w:cs="Arial"/>
          <w:sz w:val="22"/>
          <w:szCs w:val="22"/>
        </w:rPr>
        <w:t xml:space="preserve"> a contract unless the awarded Vendor and each of its subcontractors comply with the E-Verify requirements of N.C.G.S. Chapter 64, Article 2.  Vendors are directed to review the foregoing laws.  Any awarded </w:t>
      </w:r>
      <w:r w:rsidRPr="00B31A5A">
        <w:rPr>
          <w:rFonts w:ascii="Arial" w:hAnsi="Arial" w:cs="Arial"/>
          <w:sz w:val="22"/>
          <w:szCs w:val="22"/>
        </w:rPr>
        <w:lastRenderedPageBreak/>
        <w:t xml:space="preserve">Vendor must submit a certification of compliance with E-Verify to the awarding agency, and on a periodic basis thereafter as may be required by the State.  </w:t>
      </w:r>
    </w:p>
    <w:p w14:paraId="7A1AA2CB" w14:textId="0B7402D3" w:rsidR="004B45B0" w:rsidRDefault="004B45B0" w:rsidP="004B45B0">
      <w:pPr>
        <w:pStyle w:val="Heading2"/>
        <w:ind w:left="720"/>
        <w:rPr>
          <w:rStyle w:val="normaltextrun"/>
          <w:rFonts w:cs="Arial"/>
        </w:rPr>
      </w:pPr>
      <w:bookmarkStart w:id="18" w:name="_Toc494715370"/>
      <w:r w:rsidRPr="004B45B0">
        <w:rPr>
          <w:u w:val="none"/>
        </w:rPr>
        <w:t xml:space="preserve">3.4. </w:t>
      </w:r>
      <w:r w:rsidR="001B34E6" w:rsidRPr="001B34E6">
        <w:t>RESTRICTIONS ON CONTRACTS WITH THE STATE</w:t>
      </w:r>
      <w:r w:rsidR="001B34E6" w:rsidRPr="001B34E6">
        <w:rPr>
          <w:rStyle w:val="normaltextrun"/>
          <w:rFonts w:cs="Arial"/>
          <w:b w:val="0"/>
          <w:u w:val="none"/>
        </w:rPr>
        <w:t>: Reserved</w:t>
      </w:r>
      <w:bookmarkEnd w:id="18"/>
    </w:p>
    <w:p w14:paraId="024FEE73" w14:textId="2D76709A" w:rsidR="004B45B0" w:rsidRDefault="004B45B0" w:rsidP="00AB3AD3">
      <w:pPr>
        <w:pStyle w:val="Heading2"/>
        <w:ind w:left="720"/>
      </w:pPr>
      <w:bookmarkStart w:id="19" w:name="_Toc494715372"/>
      <w:r w:rsidRPr="00AB3AD3">
        <w:rPr>
          <w:u w:val="none"/>
        </w:rPr>
        <w:t>3.</w:t>
      </w:r>
      <w:r w:rsidR="0058321F">
        <w:rPr>
          <w:u w:val="none"/>
        </w:rPr>
        <w:t>5</w:t>
      </w:r>
      <w:r w:rsidRPr="00AB3AD3">
        <w:rPr>
          <w:u w:val="none"/>
        </w:rPr>
        <w:t xml:space="preserve">. </w:t>
      </w:r>
      <w:r>
        <w:t>BRAND SPECIFIC PRODUCT</w:t>
      </w:r>
      <w:bookmarkEnd w:id="19"/>
      <w:r w:rsidR="00B31A5A" w:rsidRPr="00B31A5A">
        <w:t xml:space="preserve"> </w:t>
      </w:r>
    </w:p>
    <w:p w14:paraId="61D4804B" w14:textId="6F18D424" w:rsidR="00B31A5A" w:rsidRDefault="00B31A5A" w:rsidP="00AB3AD3">
      <w:pPr>
        <w:ind w:left="1170"/>
        <w:rPr>
          <w:rFonts w:ascii="Arial" w:hAnsi="Arial" w:cs="Arial"/>
          <w:sz w:val="22"/>
          <w:szCs w:val="22"/>
        </w:rPr>
      </w:pPr>
      <w:r w:rsidRPr="00B31A5A">
        <w:rPr>
          <w:rFonts w:ascii="Arial" w:hAnsi="Arial" w:cs="Arial"/>
          <w:i/>
          <w:color w:val="FF0000"/>
          <w:sz w:val="22"/>
          <w:szCs w:val="22"/>
        </w:rPr>
        <w:t xml:space="preserve">[If not product specific, delete this section.]  </w:t>
      </w:r>
      <w:r w:rsidRPr="00B31A5A">
        <w:rPr>
          <w:rFonts w:ascii="Arial" w:hAnsi="Arial" w:cs="Arial"/>
          <w:sz w:val="22"/>
          <w:szCs w:val="22"/>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268F5367" w14:textId="77777777" w:rsidR="004B45B0" w:rsidRPr="004B45B0" w:rsidRDefault="004B45B0" w:rsidP="004B45B0">
      <w:pPr>
        <w:rPr>
          <w:rFonts w:ascii="Arial" w:hAnsi="Arial" w:cs="Arial"/>
          <w:sz w:val="22"/>
          <w:szCs w:val="22"/>
        </w:rPr>
      </w:pPr>
    </w:p>
    <w:p w14:paraId="47C07C0F" w14:textId="0064E2C4" w:rsidR="004B45B0" w:rsidRDefault="004908E4" w:rsidP="004B45B0">
      <w:pPr>
        <w:pStyle w:val="Heading1"/>
      </w:pPr>
      <w:bookmarkStart w:id="20" w:name="_Toc494715373"/>
      <w:r w:rsidRPr="004B45B0">
        <w:rPr>
          <w:u w:val="none"/>
        </w:rPr>
        <w:t>4.0</w:t>
      </w:r>
      <w:r w:rsidRPr="004B45B0">
        <w:rPr>
          <w:u w:val="none"/>
        </w:rPr>
        <w:tab/>
      </w:r>
      <w:r w:rsidR="004B45B0" w:rsidRPr="004B45B0">
        <w:t>FURNISH AND DELIVER</w:t>
      </w:r>
      <w:bookmarkEnd w:id="20"/>
      <w:r w:rsidR="00B31A5A" w:rsidRPr="004B45B0">
        <w:t xml:space="preserve">  </w:t>
      </w:r>
    </w:p>
    <w:p w14:paraId="304AAD0A" w14:textId="15CF2B65" w:rsidR="00B31A5A" w:rsidRPr="00AB3AD3" w:rsidRDefault="00B31A5A" w:rsidP="00AB3AD3">
      <w:pPr>
        <w:ind w:left="720"/>
        <w:rPr>
          <w:rFonts w:ascii="Arial" w:hAnsi="Arial" w:cs="Arial"/>
          <w:b/>
          <w:i/>
          <w:color w:val="FF0000"/>
          <w:sz w:val="22"/>
          <w:szCs w:val="22"/>
          <w:u w:val="single"/>
        </w:rPr>
      </w:pPr>
      <w:r w:rsidRPr="00AB3AD3">
        <w:rPr>
          <w:rFonts w:ascii="Arial" w:hAnsi="Arial" w:cs="Arial"/>
          <w:i/>
          <w:color w:val="FF0000"/>
          <w:sz w:val="22"/>
          <w:szCs w:val="22"/>
        </w:rPr>
        <w:t>[Edit the information below as needed to include appropriate quantities, units, and descriptions.]</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B31A5A" w:rsidRPr="00B31A5A" w14:paraId="1A19B223" w14:textId="77777777" w:rsidTr="004908E4">
        <w:tc>
          <w:tcPr>
            <w:tcW w:w="828" w:type="dxa"/>
          </w:tcPr>
          <w:p w14:paraId="3BDD32C6" w14:textId="77777777" w:rsidR="00B31A5A" w:rsidRPr="00B31A5A" w:rsidRDefault="00B31A5A" w:rsidP="00B31A5A">
            <w:pPr>
              <w:spacing w:before="0"/>
              <w:rPr>
                <w:rFonts w:ascii="Arial" w:hAnsi="Arial" w:cs="Arial"/>
                <w:b/>
                <w:sz w:val="18"/>
                <w:szCs w:val="24"/>
              </w:rPr>
            </w:pPr>
          </w:p>
          <w:p w14:paraId="2FF19D1D" w14:textId="77777777" w:rsidR="00B31A5A" w:rsidRPr="00B31A5A" w:rsidRDefault="00B31A5A" w:rsidP="00B31A5A">
            <w:pPr>
              <w:spacing w:before="0"/>
              <w:rPr>
                <w:rFonts w:ascii="Arial" w:hAnsi="Arial" w:cs="Arial"/>
                <w:b/>
                <w:sz w:val="18"/>
                <w:szCs w:val="24"/>
              </w:rPr>
            </w:pPr>
            <w:r w:rsidRPr="00B31A5A">
              <w:rPr>
                <w:rFonts w:ascii="Arial" w:hAnsi="Arial" w:cs="Arial"/>
                <w:b/>
                <w:sz w:val="18"/>
                <w:szCs w:val="24"/>
              </w:rPr>
              <w:t>ITEM #</w:t>
            </w:r>
          </w:p>
        </w:tc>
        <w:tc>
          <w:tcPr>
            <w:tcW w:w="810" w:type="dxa"/>
          </w:tcPr>
          <w:p w14:paraId="63252A70" w14:textId="77777777" w:rsidR="00B31A5A" w:rsidRPr="00B31A5A" w:rsidRDefault="00B31A5A" w:rsidP="00B31A5A">
            <w:pPr>
              <w:spacing w:before="0"/>
              <w:rPr>
                <w:rFonts w:ascii="Arial" w:hAnsi="Arial" w:cs="Arial"/>
                <w:b/>
                <w:sz w:val="18"/>
                <w:szCs w:val="24"/>
              </w:rPr>
            </w:pPr>
          </w:p>
          <w:p w14:paraId="23DA00C7" w14:textId="77777777" w:rsidR="00B31A5A" w:rsidRPr="00B31A5A" w:rsidRDefault="00B31A5A" w:rsidP="00B31A5A">
            <w:pPr>
              <w:spacing w:before="0"/>
              <w:rPr>
                <w:rFonts w:ascii="Arial" w:hAnsi="Arial" w:cs="Arial"/>
                <w:b/>
                <w:sz w:val="18"/>
                <w:szCs w:val="24"/>
              </w:rPr>
            </w:pPr>
            <w:r w:rsidRPr="00B31A5A">
              <w:rPr>
                <w:rFonts w:ascii="Arial" w:hAnsi="Arial" w:cs="Arial"/>
                <w:b/>
                <w:sz w:val="18"/>
                <w:szCs w:val="24"/>
              </w:rPr>
              <w:t>QTY</w:t>
            </w:r>
          </w:p>
        </w:tc>
        <w:tc>
          <w:tcPr>
            <w:tcW w:w="900" w:type="dxa"/>
          </w:tcPr>
          <w:p w14:paraId="7D5C8FF5" w14:textId="77777777" w:rsidR="00B31A5A" w:rsidRPr="00B31A5A" w:rsidRDefault="00B31A5A" w:rsidP="00B31A5A">
            <w:pPr>
              <w:spacing w:before="0"/>
              <w:rPr>
                <w:rFonts w:ascii="Arial" w:hAnsi="Arial" w:cs="Arial"/>
                <w:b/>
                <w:sz w:val="18"/>
                <w:szCs w:val="24"/>
              </w:rPr>
            </w:pPr>
          </w:p>
          <w:p w14:paraId="630B96A6" w14:textId="77777777" w:rsidR="00B31A5A" w:rsidRPr="00B31A5A" w:rsidRDefault="00B31A5A" w:rsidP="00B31A5A">
            <w:pPr>
              <w:spacing w:before="0"/>
              <w:rPr>
                <w:rFonts w:ascii="Arial" w:hAnsi="Arial" w:cs="Arial"/>
                <w:b/>
                <w:sz w:val="18"/>
                <w:szCs w:val="24"/>
              </w:rPr>
            </w:pPr>
            <w:r w:rsidRPr="00B31A5A">
              <w:rPr>
                <w:rFonts w:ascii="Arial" w:hAnsi="Arial" w:cs="Arial"/>
                <w:b/>
                <w:sz w:val="18"/>
                <w:szCs w:val="24"/>
              </w:rPr>
              <w:t>UNIT</w:t>
            </w:r>
          </w:p>
        </w:tc>
        <w:tc>
          <w:tcPr>
            <w:tcW w:w="5040" w:type="dxa"/>
          </w:tcPr>
          <w:p w14:paraId="4E9F46D4" w14:textId="77777777" w:rsidR="00B31A5A" w:rsidRPr="00B31A5A" w:rsidRDefault="00B31A5A" w:rsidP="00B31A5A">
            <w:pPr>
              <w:spacing w:before="0"/>
              <w:rPr>
                <w:rFonts w:ascii="Arial" w:hAnsi="Arial" w:cs="Arial"/>
                <w:b/>
                <w:sz w:val="18"/>
                <w:szCs w:val="24"/>
              </w:rPr>
            </w:pPr>
          </w:p>
          <w:p w14:paraId="4F6D1BC4" w14:textId="77777777" w:rsidR="00B31A5A" w:rsidRPr="00B31A5A" w:rsidRDefault="00B31A5A" w:rsidP="00B31A5A">
            <w:pPr>
              <w:spacing w:before="0"/>
              <w:rPr>
                <w:rFonts w:ascii="Arial" w:hAnsi="Arial" w:cs="Arial"/>
                <w:b/>
                <w:sz w:val="18"/>
                <w:szCs w:val="24"/>
              </w:rPr>
            </w:pPr>
            <w:r w:rsidRPr="00B31A5A">
              <w:rPr>
                <w:rFonts w:ascii="Arial" w:hAnsi="Arial" w:cs="Arial"/>
                <w:b/>
                <w:sz w:val="18"/>
                <w:szCs w:val="24"/>
              </w:rPr>
              <w:t>DESCRIPTION</w:t>
            </w:r>
          </w:p>
        </w:tc>
        <w:tc>
          <w:tcPr>
            <w:tcW w:w="1620" w:type="dxa"/>
          </w:tcPr>
          <w:p w14:paraId="27CF057F" w14:textId="77777777" w:rsidR="00B31A5A" w:rsidRPr="00B31A5A" w:rsidRDefault="00B31A5A" w:rsidP="00B31A5A">
            <w:pPr>
              <w:spacing w:before="0"/>
              <w:rPr>
                <w:rFonts w:ascii="Arial" w:hAnsi="Arial" w:cs="Arial"/>
                <w:b/>
                <w:sz w:val="18"/>
                <w:szCs w:val="24"/>
              </w:rPr>
            </w:pPr>
          </w:p>
          <w:p w14:paraId="4C12A411" w14:textId="77777777" w:rsidR="00B31A5A" w:rsidRPr="00B31A5A" w:rsidRDefault="00B31A5A" w:rsidP="00B31A5A">
            <w:pPr>
              <w:spacing w:before="0"/>
              <w:rPr>
                <w:rFonts w:ascii="Arial" w:hAnsi="Arial" w:cs="Arial"/>
                <w:b/>
                <w:sz w:val="18"/>
                <w:szCs w:val="24"/>
              </w:rPr>
            </w:pPr>
            <w:r w:rsidRPr="00B31A5A">
              <w:rPr>
                <w:rFonts w:ascii="Arial" w:hAnsi="Arial" w:cs="Arial"/>
                <w:b/>
                <w:sz w:val="18"/>
                <w:szCs w:val="24"/>
              </w:rPr>
              <w:t>UNIT COST</w:t>
            </w:r>
          </w:p>
        </w:tc>
        <w:tc>
          <w:tcPr>
            <w:tcW w:w="1818" w:type="dxa"/>
          </w:tcPr>
          <w:p w14:paraId="022CEC3B" w14:textId="77777777" w:rsidR="00B31A5A" w:rsidRPr="00B31A5A" w:rsidRDefault="00B31A5A" w:rsidP="00B31A5A">
            <w:pPr>
              <w:spacing w:before="0"/>
              <w:rPr>
                <w:rFonts w:ascii="Arial" w:hAnsi="Arial" w:cs="Arial"/>
                <w:b/>
                <w:sz w:val="18"/>
                <w:szCs w:val="24"/>
              </w:rPr>
            </w:pPr>
          </w:p>
          <w:p w14:paraId="106F54ED" w14:textId="77777777" w:rsidR="00B31A5A" w:rsidRPr="00B31A5A" w:rsidRDefault="00B31A5A" w:rsidP="00B31A5A">
            <w:pPr>
              <w:spacing w:before="0"/>
              <w:rPr>
                <w:rFonts w:ascii="Arial" w:hAnsi="Arial" w:cs="Arial"/>
                <w:b/>
                <w:sz w:val="18"/>
                <w:szCs w:val="24"/>
              </w:rPr>
            </w:pPr>
            <w:r w:rsidRPr="00B31A5A">
              <w:rPr>
                <w:rFonts w:ascii="Arial" w:hAnsi="Arial" w:cs="Arial"/>
                <w:b/>
                <w:sz w:val="18"/>
                <w:szCs w:val="24"/>
              </w:rPr>
              <w:t>EXTENDED COST</w:t>
            </w:r>
          </w:p>
        </w:tc>
      </w:tr>
      <w:tr w:rsidR="00B31A5A" w:rsidRPr="00B31A5A" w14:paraId="05F272C9" w14:textId="77777777" w:rsidTr="004908E4">
        <w:tc>
          <w:tcPr>
            <w:tcW w:w="828" w:type="dxa"/>
          </w:tcPr>
          <w:p w14:paraId="66D3AF5F" w14:textId="77777777" w:rsidR="00B31A5A" w:rsidRPr="00B31A5A" w:rsidRDefault="00B31A5A" w:rsidP="00B31A5A">
            <w:pPr>
              <w:rPr>
                <w:rFonts w:ascii="Arial" w:hAnsi="Arial" w:cs="Arial"/>
                <w:iCs/>
                <w:sz w:val="22"/>
                <w:szCs w:val="22"/>
              </w:rPr>
            </w:pPr>
            <w:r w:rsidRPr="00B31A5A">
              <w:rPr>
                <w:rFonts w:ascii="Arial" w:hAnsi="Arial" w:cs="Arial"/>
                <w:iCs/>
                <w:sz w:val="22"/>
                <w:szCs w:val="22"/>
              </w:rPr>
              <w:t>1</w:t>
            </w:r>
          </w:p>
        </w:tc>
        <w:tc>
          <w:tcPr>
            <w:tcW w:w="810" w:type="dxa"/>
          </w:tcPr>
          <w:p w14:paraId="61FBB45D" w14:textId="77777777" w:rsidR="00B31A5A" w:rsidRPr="00B31A5A" w:rsidRDefault="00B31A5A" w:rsidP="00B31A5A">
            <w:pPr>
              <w:rPr>
                <w:rFonts w:ascii="Arial" w:hAnsi="Arial" w:cs="Arial"/>
                <w:i/>
                <w:color w:val="FF0000"/>
                <w:sz w:val="22"/>
                <w:szCs w:val="22"/>
              </w:rPr>
            </w:pPr>
            <w:r w:rsidRPr="00B31A5A">
              <w:rPr>
                <w:rFonts w:ascii="Arial" w:hAnsi="Arial" w:cs="Arial"/>
                <w:i/>
                <w:color w:val="FF0000"/>
                <w:sz w:val="22"/>
                <w:szCs w:val="22"/>
              </w:rPr>
              <w:t>1</w:t>
            </w:r>
          </w:p>
        </w:tc>
        <w:tc>
          <w:tcPr>
            <w:tcW w:w="900" w:type="dxa"/>
          </w:tcPr>
          <w:p w14:paraId="1043405C" w14:textId="77777777" w:rsidR="00B31A5A" w:rsidRPr="00B31A5A" w:rsidRDefault="00FA177A" w:rsidP="00B31A5A">
            <w:pPr>
              <w:rPr>
                <w:rFonts w:ascii="Arial" w:hAnsi="Arial" w:cs="Arial"/>
                <w:i/>
                <w:color w:val="FF0000"/>
                <w:sz w:val="22"/>
                <w:szCs w:val="22"/>
              </w:rPr>
            </w:pPr>
            <w:r>
              <w:rPr>
                <w:rFonts w:ascii="Arial" w:hAnsi="Arial" w:cs="Arial"/>
                <w:i/>
                <w:color w:val="FF0000"/>
                <w:sz w:val="22"/>
                <w:szCs w:val="22"/>
              </w:rPr>
              <w:t>year</w:t>
            </w:r>
          </w:p>
        </w:tc>
        <w:tc>
          <w:tcPr>
            <w:tcW w:w="5040" w:type="dxa"/>
          </w:tcPr>
          <w:p w14:paraId="7F08C476" w14:textId="77777777" w:rsidR="004908E4" w:rsidRPr="004908E4" w:rsidRDefault="004908E4" w:rsidP="004908E4">
            <w:pPr>
              <w:tabs>
                <w:tab w:val="left" w:leader="underscore" w:pos="5670"/>
              </w:tabs>
              <w:spacing w:before="100" w:beforeAutospacing="1" w:after="100" w:afterAutospacing="1"/>
              <w:jc w:val="left"/>
              <w:rPr>
                <w:rFonts w:ascii="Arial" w:hAnsi="Arial" w:cs="Arial"/>
                <w:i/>
                <w:color w:val="FF0000"/>
                <w:sz w:val="22"/>
                <w:szCs w:val="22"/>
              </w:rPr>
            </w:pPr>
            <w:r w:rsidRPr="004908E4">
              <w:rPr>
                <w:rFonts w:ascii="Arial" w:hAnsi="Arial" w:cs="Arial"/>
                <w:i/>
                <w:color w:val="FF0000"/>
                <w:sz w:val="22"/>
                <w:szCs w:val="22"/>
              </w:rPr>
              <w:t xml:space="preserve">Annual Maintenance Fee (includes software upgrades, </w:t>
            </w:r>
            <w:proofErr w:type="gramStart"/>
            <w:r w:rsidRPr="004908E4">
              <w:rPr>
                <w:rFonts w:ascii="Arial" w:hAnsi="Arial" w:cs="Arial"/>
                <w:i/>
                <w:color w:val="FF0000"/>
                <w:sz w:val="22"/>
                <w:szCs w:val="22"/>
              </w:rPr>
              <w:t>patches</w:t>
            </w:r>
            <w:proofErr w:type="gramEnd"/>
            <w:r w:rsidRPr="004908E4">
              <w:rPr>
                <w:rFonts w:ascii="Arial" w:hAnsi="Arial" w:cs="Arial"/>
                <w:i/>
                <w:color w:val="FF0000"/>
                <w:sz w:val="22"/>
                <w:szCs w:val="22"/>
              </w:rPr>
              <w:t xml:space="preserve"> and support) for </w:t>
            </w:r>
            <w:r w:rsidRPr="004908E4">
              <w:rPr>
                <w:rFonts w:ascii="Arial" w:hAnsi="Arial" w:cs="Arial"/>
                <w:bCs/>
                <w:i/>
                <w:color w:val="FF0000"/>
                <w:sz w:val="22"/>
                <w:szCs w:val="22"/>
              </w:rPr>
              <w:t xml:space="preserve">software </w:t>
            </w:r>
            <w:r>
              <w:rPr>
                <w:rFonts w:ascii="Arial" w:hAnsi="Arial" w:cs="Arial"/>
                <w:bCs/>
                <w:i/>
                <w:color w:val="FF0000"/>
                <w:sz w:val="22"/>
                <w:szCs w:val="22"/>
              </w:rPr>
              <w:t>ABC</w:t>
            </w:r>
            <w:r w:rsidRPr="004908E4">
              <w:rPr>
                <w:rFonts w:ascii="Arial" w:hAnsi="Arial" w:cs="Arial"/>
                <w:bCs/>
                <w:i/>
                <w:color w:val="FF0000"/>
                <w:sz w:val="22"/>
                <w:szCs w:val="22"/>
              </w:rPr>
              <w:t>, previously licensed to the Agency</w:t>
            </w:r>
            <w:r w:rsidRPr="004908E4">
              <w:rPr>
                <w:rFonts w:ascii="Arial" w:hAnsi="Arial" w:cs="Arial"/>
                <w:i/>
                <w:color w:val="FF0000"/>
                <w:sz w:val="22"/>
                <w:szCs w:val="22"/>
              </w:rPr>
              <w:t>. Note</w:t>
            </w:r>
            <w:r>
              <w:rPr>
                <w:rFonts w:ascii="Arial" w:hAnsi="Arial" w:cs="Arial"/>
                <w:i/>
                <w:color w:val="FF0000"/>
                <w:sz w:val="22"/>
                <w:szCs w:val="22"/>
              </w:rPr>
              <w:t>: Agency must</w:t>
            </w:r>
            <w:r w:rsidRPr="004908E4">
              <w:rPr>
                <w:rFonts w:ascii="Arial" w:hAnsi="Arial" w:cs="Arial"/>
                <w:i/>
                <w:color w:val="FF0000"/>
                <w:sz w:val="22"/>
                <w:szCs w:val="22"/>
              </w:rPr>
              <w:t xml:space="preserve"> include level of maintenance needed.</w:t>
            </w:r>
          </w:p>
          <w:p w14:paraId="0E65E82B" w14:textId="77777777" w:rsidR="00B31A5A" w:rsidRPr="00B31A5A" w:rsidRDefault="004908E4" w:rsidP="004908E4">
            <w:pPr>
              <w:jc w:val="left"/>
              <w:rPr>
                <w:rFonts w:ascii="Arial" w:hAnsi="Arial" w:cs="Arial"/>
                <w:i/>
                <w:color w:val="FF0000"/>
                <w:sz w:val="22"/>
                <w:szCs w:val="22"/>
              </w:rPr>
            </w:pPr>
            <w:r w:rsidRPr="004908E4">
              <w:rPr>
                <w:rFonts w:ascii="Arial" w:hAnsi="Arial" w:cs="Arial"/>
                <w:i/>
                <w:color w:val="FF0000"/>
                <w:sz w:val="22"/>
                <w:szCs w:val="22"/>
              </w:rPr>
              <w:t>For Period beginning MM/DD/YYY</w:t>
            </w:r>
            <w:r>
              <w:rPr>
                <w:rFonts w:ascii="Arial" w:hAnsi="Arial" w:cs="Arial"/>
                <w:i/>
                <w:color w:val="FF0000"/>
                <w:sz w:val="22"/>
                <w:szCs w:val="22"/>
              </w:rPr>
              <w:t>Y</w:t>
            </w:r>
            <w:r w:rsidRPr="004908E4">
              <w:rPr>
                <w:rFonts w:ascii="Arial" w:hAnsi="Arial" w:cs="Arial"/>
                <w:i/>
                <w:color w:val="FF0000"/>
                <w:sz w:val="22"/>
                <w:szCs w:val="22"/>
              </w:rPr>
              <w:t xml:space="preserve"> and ending MM/DD/YYYY</w:t>
            </w:r>
          </w:p>
        </w:tc>
        <w:tc>
          <w:tcPr>
            <w:tcW w:w="1620" w:type="dxa"/>
          </w:tcPr>
          <w:p w14:paraId="7688727D" w14:textId="77777777" w:rsidR="00B31A5A" w:rsidRPr="00B31A5A" w:rsidRDefault="00B31A5A" w:rsidP="00B31A5A">
            <w:pPr>
              <w:rPr>
                <w:rFonts w:ascii="Arial" w:hAnsi="Arial" w:cs="Arial"/>
                <w:szCs w:val="24"/>
              </w:rPr>
            </w:pPr>
          </w:p>
        </w:tc>
        <w:tc>
          <w:tcPr>
            <w:tcW w:w="1818" w:type="dxa"/>
          </w:tcPr>
          <w:p w14:paraId="6B9D2071" w14:textId="77777777" w:rsidR="00B31A5A" w:rsidRPr="00B31A5A" w:rsidRDefault="00B31A5A" w:rsidP="00B31A5A">
            <w:pPr>
              <w:rPr>
                <w:rFonts w:ascii="Arial" w:hAnsi="Arial" w:cs="Arial"/>
                <w:szCs w:val="24"/>
              </w:rPr>
            </w:pPr>
          </w:p>
        </w:tc>
      </w:tr>
    </w:tbl>
    <w:p w14:paraId="412A3381" w14:textId="77777777" w:rsidR="004908E4" w:rsidRPr="006B5C43" w:rsidRDefault="004908E4" w:rsidP="004908E4">
      <w:pPr>
        <w:pStyle w:val="BodyTextIndent2"/>
        <w:tabs>
          <w:tab w:val="num" w:pos="240"/>
        </w:tabs>
        <w:spacing w:before="0" w:after="0"/>
        <w:ind w:left="240" w:hanging="240"/>
        <w:rPr>
          <w:rFonts w:ascii="Arial" w:hAnsi="Arial" w:cs="Arial"/>
          <w:sz w:val="22"/>
          <w:szCs w:val="22"/>
        </w:rPr>
      </w:pPr>
    </w:p>
    <w:p w14:paraId="0B06B555" w14:textId="77777777" w:rsidR="004908E4" w:rsidRPr="00B31A5A" w:rsidRDefault="004908E4" w:rsidP="004908E4">
      <w:pPr>
        <w:ind w:left="6480" w:right="-86"/>
        <w:rPr>
          <w:rFonts w:ascii="Arial" w:hAnsi="Arial" w:cs="Arial"/>
          <w:b/>
          <w:bCs/>
          <w:szCs w:val="24"/>
        </w:rPr>
      </w:pPr>
      <w:r w:rsidRPr="00B31A5A">
        <w:rPr>
          <w:rFonts w:ascii="Arial" w:hAnsi="Arial" w:cs="Arial"/>
          <w:b/>
          <w:bCs/>
          <w:szCs w:val="24"/>
        </w:rPr>
        <w:t>Total Offer Cost ________________</w:t>
      </w:r>
    </w:p>
    <w:p w14:paraId="1B672CB6" w14:textId="77777777" w:rsidR="004908E4" w:rsidRDefault="004908E4" w:rsidP="004908E4">
      <w:pPr>
        <w:ind w:right="-86"/>
        <w:rPr>
          <w:rFonts w:ascii="Arial" w:hAnsi="Arial" w:cs="Arial"/>
          <w:b/>
          <w:bCs/>
          <w:sz w:val="22"/>
        </w:rPr>
      </w:pPr>
    </w:p>
    <w:p w14:paraId="5827D720" w14:textId="181F362E" w:rsidR="00AB3AD3" w:rsidRDefault="00AB3AD3" w:rsidP="00AB3AD3">
      <w:pPr>
        <w:pStyle w:val="Heading2"/>
        <w:ind w:left="720"/>
      </w:pPr>
      <w:bookmarkStart w:id="21" w:name="_Toc494715374"/>
      <w:r w:rsidRPr="00AB3AD3">
        <w:rPr>
          <w:u w:val="none"/>
        </w:rPr>
        <w:t xml:space="preserve">4.1. </w:t>
      </w:r>
      <w:r w:rsidR="004908E4" w:rsidRPr="0013547C">
        <w:t>OPTIONAL COSTS</w:t>
      </w:r>
      <w:bookmarkEnd w:id="21"/>
      <w:r w:rsidR="004908E4">
        <w:t xml:space="preserve"> </w:t>
      </w:r>
    </w:p>
    <w:p w14:paraId="602B09BF" w14:textId="7B3E7315" w:rsidR="004908E4" w:rsidRPr="00C10671" w:rsidRDefault="00AB3AD3" w:rsidP="00AB3AD3">
      <w:pPr>
        <w:ind w:left="1170" w:right="-86"/>
        <w:rPr>
          <w:rFonts w:ascii="Arial" w:hAnsi="Arial" w:cs="Arial"/>
          <w:bCs/>
          <w:i/>
          <w:sz w:val="22"/>
        </w:rPr>
      </w:pPr>
      <w:r>
        <w:rPr>
          <w:rFonts w:ascii="Arial" w:hAnsi="Arial" w:cs="Arial"/>
          <w:b/>
          <w:bCs/>
          <w:sz w:val="22"/>
        </w:rPr>
        <w:t>M</w:t>
      </w:r>
      <w:r w:rsidR="004908E4">
        <w:rPr>
          <w:rFonts w:ascii="Arial" w:hAnsi="Arial" w:cs="Arial"/>
          <w:b/>
          <w:bCs/>
          <w:sz w:val="22"/>
        </w:rPr>
        <w:t>ay or may not be purchased by the State:</w:t>
      </w:r>
      <w:r w:rsidR="004908E4" w:rsidRPr="0013547C">
        <w:rPr>
          <w:rFonts w:ascii="Arial" w:hAnsi="Arial" w:cs="Arial"/>
          <w:b/>
          <w:bCs/>
          <w:sz w:val="22"/>
        </w:rPr>
        <w:t xml:space="preserve"> </w:t>
      </w:r>
      <w:r w:rsidR="004908E4" w:rsidRPr="00244812">
        <w:rPr>
          <w:rFonts w:ascii="Arial" w:hAnsi="Arial" w:cs="Arial"/>
          <w:bCs/>
          <w:i/>
          <w:color w:val="FF0505"/>
          <w:sz w:val="22"/>
        </w:rPr>
        <w:t>[</w:t>
      </w:r>
      <w:r w:rsidR="004908E4" w:rsidRPr="00244812">
        <w:rPr>
          <w:rFonts w:ascii="Arial" w:hAnsi="Arial" w:cs="Arial"/>
          <w:i/>
          <w:color w:val="FF0000"/>
          <w:sz w:val="22"/>
        </w:rPr>
        <w:t>Edit the information below as needed to include appropriate quantities, units, and descriptions, or d</w:t>
      </w:r>
      <w:r w:rsidR="004908E4" w:rsidRPr="00244812">
        <w:rPr>
          <w:rFonts w:ascii="Arial" w:hAnsi="Arial" w:cs="Arial"/>
          <w:bCs/>
          <w:i/>
          <w:color w:val="FF0505"/>
          <w:sz w:val="22"/>
        </w:rPr>
        <w:t>elete</w:t>
      </w:r>
      <w:r w:rsidR="004908E4" w:rsidRPr="00F75CB5">
        <w:rPr>
          <w:rFonts w:ascii="Arial" w:hAnsi="Arial" w:cs="Arial"/>
          <w:bCs/>
          <w:i/>
          <w:color w:val="FF0505"/>
          <w:sz w:val="22"/>
        </w:rPr>
        <w:t xml:space="preserve"> </w:t>
      </w:r>
      <w:r w:rsidR="004908E4">
        <w:rPr>
          <w:rFonts w:ascii="Arial" w:hAnsi="Arial" w:cs="Arial"/>
          <w:bCs/>
          <w:i/>
          <w:color w:val="FF0505"/>
          <w:sz w:val="22"/>
        </w:rPr>
        <w:t xml:space="preserve">this </w:t>
      </w:r>
      <w:r w:rsidR="004908E4" w:rsidRPr="00F75CB5">
        <w:rPr>
          <w:rFonts w:ascii="Arial" w:hAnsi="Arial" w:cs="Arial"/>
          <w:bCs/>
          <w:i/>
          <w:color w:val="FF0505"/>
          <w:sz w:val="22"/>
        </w:rPr>
        <w:t>table if not needed.]</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4908E4" w:rsidRPr="00471540" w14:paraId="21F89AFA" w14:textId="77777777" w:rsidTr="004908E4">
        <w:tc>
          <w:tcPr>
            <w:tcW w:w="828" w:type="dxa"/>
          </w:tcPr>
          <w:p w14:paraId="6E21D719" w14:textId="77777777" w:rsidR="004908E4" w:rsidRPr="00471540" w:rsidRDefault="004908E4" w:rsidP="004908E4">
            <w:pPr>
              <w:rPr>
                <w:rFonts w:ascii="Arial" w:hAnsi="Arial" w:cs="Arial"/>
                <w:b/>
                <w:sz w:val="18"/>
              </w:rPr>
            </w:pPr>
          </w:p>
          <w:p w14:paraId="2345DDCF" w14:textId="77777777" w:rsidR="004908E4" w:rsidRPr="00471540" w:rsidRDefault="004908E4" w:rsidP="004908E4">
            <w:pPr>
              <w:rPr>
                <w:rFonts w:ascii="Arial" w:hAnsi="Arial" w:cs="Arial"/>
                <w:b/>
                <w:sz w:val="18"/>
              </w:rPr>
            </w:pPr>
            <w:r w:rsidRPr="00471540">
              <w:rPr>
                <w:rFonts w:ascii="Arial" w:hAnsi="Arial" w:cs="Arial"/>
                <w:b/>
                <w:sz w:val="18"/>
              </w:rPr>
              <w:t>ITEM #</w:t>
            </w:r>
          </w:p>
        </w:tc>
        <w:tc>
          <w:tcPr>
            <w:tcW w:w="810" w:type="dxa"/>
          </w:tcPr>
          <w:p w14:paraId="4A5B0E43" w14:textId="77777777" w:rsidR="004908E4" w:rsidRPr="00471540" w:rsidRDefault="004908E4" w:rsidP="004908E4">
            <w:pPr>
              <w:rPr>
                <w:rFonts w:ascii="Arial" w:hAnsi="Arial" w:cs="Arial"/>
                <w:b/>
                <w:sz w:val="18"/>
              </w:rPr>
            </w:pPr>
          </w:p>
          <w:p w14:paraId="223F05CB" w14:textId="77777777" w:rsidR="004908E4" w:rsidRPr="00471540" w:rsidRDefault="004908E4" w:rsidP="004908E4">
            <w:pPr>
              <w:rPr>
                <w:rFonts w:ascii="Arial" w:hAnsi="Arial" w:cs="Arial"/>
                <w:b/>
                <w:sz w:val="18"/>
              </w:rPr>
            </w:pPr>
            <w:r w:rsidRPr="00471540">
              <w:rPr>
                <w:rFonts w:ascii="Arial" w:hAnsi="Arial" w:cs="Arial"/>
                <w:b/>
                <w:sz w:val="18"/>
              </w:rPr>
              <w:t>QTY</w:t>
            </w:r>
          </w:p>
        </w:tc>
        <w:tc>
          <w:tcPr>
            <w:tcW w:w="900" w:type="dxa"/>
          </w:tcPr>
          <w:p w14:paraId="66CE1456" w14:textId="77777777" w:rsidR="004908E4" w:rsidRPr="00471540" w:rsidRDefault="004908E4" w:rsidP="004908E4">
            <w:pPr>
              <w:rPr>
                <w:rFonts w:ascii="Arial" w:hAnsi="Arial" w:cs="Arial"/>
                <w:b/>
                <w:sz w:val="18"/>
              </w:rPr>
            </w:pPr>
          </w:p>
          <w:p w14:paraId="0AEF0E0C" w14:textId="77777777" w:rsidR="004908E4" w:rsidRPr="00471540" w:rsidRDefault="004908E4" w:rsidP="004908E4">
            <w:pPr>
              <w:rPr>
                <w:rFonts w:ascii="Arial" w:hAnsi="Arial" w:cs="Arial"/>
                <w:b/>
                <w:sz w:val="18"/>
              </w:rPr>
            </w:pPr>
            <w:r w:rsidRPr="00471540">
              <w:rPr>
                <w:rFonts w:ascii="Arial" w:hAnsi="Arial" w:cs="Arial"/>
                <w:b/>
                <w:sz w:val="18"/>
              </w:rPr>
              <w:t>UNIT</w:t>
            </w:r>
          </w:p>
        </w:tc>
        <w:tc>
          <w:tcPr>
            <w:tcW w:w="5040" w:type="dxa"/>
          </w:tcPr>
          <w:p w14:paraId="0FFA9DEE" w14:textId="77777777" w:rsidR="004908E4" w:rsidRPr="00471540" w:rsidRDefault="004908E4" w:rsidP="004908E4">
            <w:pPr>
              <w:rPr>
                <w:rFonts w:ascii="Arial" w:hAnsi="Arial" w:cs="Arial"/>
                <w:b/>
                <w:sz w:val="18"/>
              </w:rPr>
            </w:pPr>
          </w:p>
          <w:p w14:paraId="1C897673" w14:textId="77777777" w:rsidR="004908E4" w:rsidRPr="00471540" w:rsidRDefault="004908E4" w:rsidP="004908E4">
            <w:pPr>
              <w:rPr>
                <w:rFonts w:ascii="Arial" w:hAnsi="Arial" w:cs="Arial"/>
                <w:b/>
                <w:sz w:val="18"/>
              </w:rPr>
            </w:pPr>
            <w:r w:rsidRPr="00471540">
              <w:rPr>
                <w:rFonts w:ascii="Arial" w:hAnsi="Arial" w:cs="Arial"/>
                <w:b/>
                <w:sz w:val="18"/>
              </w:rPr>
              <w:t>DESCRIPTION</w:t>
            </w:r>
          </w:p>
        </w:tc>
        <w:tc>
          <w:tcPr>
            <w:tcW w:w="1620" w:type="dxa"/>
          </w:tcPr>
          <w:p w14:paraId="6091DC16" w14:textId="77777777" w:rsidR="004908E4" w:rsidRPr="00471540" w:rsidRDefault="004908E4" w:rsidP="004908E4">
            <w:pPr>
              <w:rPr>
                <w:rFonts w:ascii="Arial" w:hAnsi="Arial" w:cs="Arial"/>
                <w:b/>
                <w:sz w:val="18"/>
              </w:rPr>
            </w:pPr>
          </w:p>
          <w:p w14:paraId="56B52EAD" w14:textId="77777777" w:rsidR="004908E4" w:rsidRPr="00471540" w:rsidRDefault="004908E4" w:rsidP="004908E4">
            <w:pPr>
              <w:rPr>
                <w:rFonts w:ascii="Arial" w:hAnsi="Arial" w:cs="Arial"/>
                <w:b/>
                <w:sz w:val="18"/>
              </w:rPr>
            </w:pPr>
            <w:r w:rsidRPr="00471540">
              <w:rPr>
                <w:rFonts w:ascii="Arial" w:hAnsi="Arial" w:cs="Arial"/>
                <w:b/>
                <w:sz w:val="18"/>
              </w:rPr>
              <w:t>UNIT COST</w:t>
            </w:r>
          </w:p>
        </w:tc>
        <w:tc>
          <w:tcPr>
            <w:tcW w:w="1818" w:type="dxa"/>
          </w:tcPr>
          <w:p w14:paraId="7FCC9842" w14:textId="77777777" w:rsidR="004908E4" w:rsidRPr="00471540" w:rsidRDefault="004908E4" w:rsidP="004908E4">
            <w:pPr>
              <w:rPr>
                <w:rFonts w:ascii="Arial" w:hAnsi="Arial" w:cs="Arial"/>
                <w:b/>
                <w:sz w:val="18"/>
              </w:rPr>
            </w:pPr>
          </w:p>
          <w:p w14:paraId="66FA0E04" w14:textId="77777777" w:rsidR="004908E4" w:rsidRPr="00471540" w:rsidRDefault="004908E4" w:rsidP="004908E4">
            <w:pPr>
              <w:rPr>
                <w:rFonts w:ascii="Arial" w:hAnsi="Arial" w:cs="Arial"/>
                <w:b/>
                <w:sz w:val="18"/>
              </w:rPr>
            </w:pPr>
            <w:r w:rsidRPr="00471540">
              <w:rPr>
                <w:rFonts w:ascii="Arial" w:hAnsi="Arial" w:cs="Arial"/>
                <w:b/>
                <w:sz w:val="18"/>
              </w:rPr>
              <w:t>EXTENDED COST</w:t>
            </w:r>
          </w:p>
        </w:tc>
      </w:tr>
      <w:tr w:rsidR="004908E4" w:rsidRPr="00471540" w14:paraId="44EA1CD3" w14:textId="77777777" w:rsidTr="004908E4">
        <w:tc>
          <w:tcPr>
            <w:tcW w:w="828" w:type="dxa"/>
          </w:tcPr>
          <w:p w14:paraId="595E3565" w14:textId="77777777" w:rsidR="004908E4" w:rsidRPr="00471540" w:rsidRDefault="004908E4" w:rsidP="004908E4">
            <w:pPr>
              <w:rPr>
                <w:rFonts w:ascii="Arial" w:hAnsi="Arial" w:cs="Arial"/>
                <w:iCs/>
                <w:sz w:val="22"/>
                <w:szCs w:val="22"/>
              </w:rPr>
            </w:pPr>
            <w:r w:rsidRPr="00471540">
              <w:rPr>
                <w:rFonts w:ascii="Arial" w:hAnsi="Arial" w:cs="Arial"/>
                <w:iCs/>
                <w:sz w:val="22"/>
                <w:szCs w:val="22"/>
              </w:rPr>
              <w:t>1</w:t>
            </w:r>
          </w:p>
        </w:tc>
        <w:tc>
          <w:tcPr>
            <w:tcW w:w="810" w:type="dxa"/>
          </w:tcPr>
          <w:p w14:paraId="0E3355F6" w14:textId="77777777" w:rsidR="004908E4" w:rsidRPr="00BB7C38" w:rsidRDefault="004908E4" w:rsidP="004908E4">
            <w:pPr>
              <w:rPr>
                <w:rFonts w:ascii="Arial" w:hAnsi="Arial" w:cs="Arial"/>
                <w:i/>
                <w:color w:val="FF0000"/>
                <w:sz w:val="22"/>
                <w:szCs w:val="22"/>
              </w:rPr>
            </w:pPr>
            <w:r w:rsidRPr="00BB7C38">
              <w:rPr>
                <w:rFonts w:ascii="Arial" w:hAnsi="Arial" w:cs="Arial"/>
                <w:i/>
                <w:color w:val="FF0000"/>
                <w:sz w:val="22"/>
                <w:szCs w:val="22"/>
              </w:rPr>
              <w:t>1</w:t>
            </w:r>
          </w:p>
        </w:tc>
        <w:tc>
          <w:tcPr>
            <w:tcW w:w="900" w:type="dxa"/>
          </w:tcPr>
          <w:p w14:paraId="627571EB" w14:textId="77777777" w:rsidR="004908E4" w:rsidRPr="00BB7C38" w:rsidRDefault="00FA177A" w:rsidP="00FA177A">
            <w:pPr>
              <w:rPr>
                <w:rFonts w:ascii="Arial" w:hAnsi="Arial" w:cs="Arial"/>
                <w:i/>
                <w:color w:val="FF0000"/>
                <w:sz w:val="22"/>
                <w:szCs w:val="22"/>
              </w:rPr>
            </w:pPr>
            <w:r>
              <w:rPr>
                <w:rFonts w:ascii="Arial" w:hAnsi="Arial" w:cs="Arial"/>
                <w:i/>
                <w:color w:val="FF0000"/>
                <w:sz w:val="22"/>
                <w:szCs w:val="22"/>
              </w:rPr>
              <w:t>year</w:t>
            </w:r>
          </w:p>
        </w:tc>
        <w:tc>
          <w:tcPr>
            <w:tcW w:w="5040" w:type="dxa"/>
          </w:tcPr>
          <w:p w14:paraId="4EA01D03" w14:textId="77777777" w:rsidR="004908E4" w:rsidRPr="004908E4" w:rsidRDefault="004908E4" w:rsidP="004908E4">
            <w:pPr>
              <w:tabs>
                <w:tab w:val="left" w:leader="underscore" w:pos="5670"/>
              </w:tabs>
              <w:spacing w:before="100" w:beforeAutospacing="1" w:after="100" w:afterAutospacing="1"/>
              <w:jc w:val="left"/>
              <w:rPr>
                <w:rFonts w:ascii="Arial" w:hAnsi="Arial" w:cs="Arial"/>
                <w:i/>
                <w:color w:val="FF0000"/>
                <w:sz w:val="22"/>
                <w:szCs w:val="22"/>
              </w:rPr>
            </w:pPr>
            <w:r w:rsidRPr="004908E4">
              <w:rPr>
                <w:rFonts w:ascii="Arial" w:hAnsi="Arial" w:cs="Arial"/>
                <w:i/>
                <w:color w:val="FF0000"/>
                <w:sz w:val="22"/>
                <w:szCs w:val="22"/>
              </w:rPr>
              <w:t>Second (2</w:t>
            </w:r>
            <w:r w:rsidRPr="004908E4">
              <w:rPr>
                <w:rFonts w:ascii="Arial" w:hAnsi="Arial" w:cs="Arial"/>
                <w:i/>
                <w:color w:val="FF0000"/>
                <w:sz w:val="22"/>
                <w:szCs w:val="22"/>
                <w:vertAlign w:val="superscript"/>
              </w:rPr>
              <w:t>nd</w:t>
            </w:r>
            <w:r>
              <w:rPr>
                <w:rFonts w:ascii="Arial" w:hAnsi="Arial" w:cs="Arial"/>
                <w:i/>
                <w:color w:val="FF0000"/>
                <w:sz w:val="22"/>
                <w:szCs w:val="22"/>
              </w:rPr>
              <w:t>)</w:t>
            </w:r>
            <w:r w:rsidR="00521F02">
              <w:rPr>
                <w:rFonts w:ascii="Arial" w:hAnsi="Arial" w:cs="Arial"/>
                <w:i/>
                <w:color w:val="FF0000"/>
                <w:sz w:val="22"/>
                <w:szCs w:val="22"/>
              </w:rPr>
              <w:t xml:space="preserve"> </w:t>
            </w:r>
            <w:r w:rsidRPr="004908E4">
              <w:rPr>
                <w:rFonts w:ascii="Arial" w:hAnsi="Arial" w:cs="Arial"/>
                <w:i/>
                <w:color w:val="FF0000"/>
                <w:sz w:val="22"/>
                <w:szCs w:val="22"/>
              </w:rPr>
              <w:t xml:space="preserve">Year Annual Maintenance Fee (includes software upgrades, </w:t>
            </w:r>
            <w:proofErr w:type="gramStart"/>
            <w:r w:rsidRPr="004908E4">
              <w:rPr>
                <w:rFonts w:ascii="Arial" w:hAnsi="Arial" w:cs="Arial"/>
                <w:i/>
                <w:color w:val="FF0000"/>
                <w:sz w:val="22"/>
                <w:szCs w:val="22"/>
              </w:rPr>
              <w:t>patches</w:t>
            </w:r>
            <w:proofErr w:type="gramEnd"/>
            <w:r w:rsidRPr="004908E4">
              <w:rPr>
                <w:rFonts w:ascii="Arial" w:hAnsi="Arial" w:cs="Arial"/>
                <w:i/>
                <w:color w:val="FF0000"/>
                <w:sz w:val="22"/>
                <w:szCs w:val="22"/>
              </w:rPr>
              <w:t xml:space="preserve"> and support) for </w:t>
            </w:r>
            <w:r w:rsidRPr="004908E4">
              <w:rPr>
                <w:rFonts w:ascii="Arial" w:hAnsi="Arial" w:cs="Arial"/>
                <w:bCs/>
                <w:i/>
                <w:color w:val="FF0000"/>
                <w:sz w:val="22"/>
                <w:szCs w:val="22"/>
              </w:rPr>
              <w:t>software X</w:t>
            </w:r>
            <w:r>
              <w:rPr>
                <w:rFonts w:ascii="Arial" w:hAnsi="Arial" w:cs="Arial"/>
                <w:bCs/>
                <w:i/>
                <w:color w:val="FF0000"/>
                <w:sz w:val="22"/>
                <w:szCs w:val="22"/>
              </w:rPr>
              <w:t>.</w:t>
            </w:r>
            <w:r w:rsidRPr="004908E4">
              <w:rPr>
                <w:rFonts w:ascii="Arial" w:hAnsi="Arial" w:cs="Arial"/>
                <w:i/>
                <w:color w:val="FF0000"/>
                <w:sz w:val="22"/>
                <w:szCs w:val="22"/>
              </w:rPr>
              <w:t xml:space="preserve"> Note</w:t>
            </w:r>
            <w:r>
              <w:rPr>
                <w:rFonts w:ascii="Arial" w:hAnsi="Arial" w:cs="Arial"/>
                <w:i/>
                <w:color w:val="FF0000"/>
                <w:sz w:val="22"/>
                <w:szCs w:val="22"/>
              </w:rPr>
              <w:t>: Agency must</w:t>
            </w:r>
            <w:r w:rsidRPr="004908E4">
              <w:rPr>
                <w:rFonts w:ascii="Arial" w:hAnsi="Arial" w:cs="Arial"/>
                <w:i/>
                <w:color w:val="FF0000"/>
                <w:sz w:val="22"/>
                <w:szCs w:val="22"/>
              </w:rPr>
              <w:t xml:space="preserve"> include level of maintenance needed.</w:t>
            </w:r>
          </w:p>
          <w:p w14:paraId="6F85D15B" w14:textId="77777777" w:rsidR="004908E4" w:rsidRPr="004908E4" w:rsidRDefault="004908E4" w:rsidP="004908E4">
            <w:pPr>
              <w:tabs>
                <w:tab w:val="left" w:leader="underscore" w:pos="5670"/>
              </w:tabs>
              <w:spacing w:before="100" w:beforeAutospacing="1" w:after="100" w:afterAutospacing="1"/>
              <w:jc w:val="left"/>
              <w:rPr>
                <w:rFonts w:ascii="Arial" w:hAnsi="Arial" w:cs="Arial"/>
                <w:i/>
                <w:color w:val="FF0000"/>
                <w:sz w:val="22"/>
                <w:szCs w:val="22"/>
              </w:rPr>
            </w:pPr>
            <w:r w:rsidRPr="004908E4">
              <w:rPr>
                <w:rFonts w:ascii="Arial" w:hAnsi="Arial" w:cs="Arial"/>
                <w:i/>
                <w:color w:val="FF0000"/>
                <w:sz w:val="22"/>
                <w:szCs w:val="22"/>
              </w:rPr>
              <w:t>For Period beginning MM/DD/YYY and ending MM/DD/YYYY</w:t>
            </w:r>
          </w:p>
        </w:tc>
        <w:tc>
          <w:tcPr>
            <w:tcW w:w="1620" w:type="dxa"/>
          </w:tcPr>
          <w:p w14:paraId="7BBD8505" w14:textId="77777777" w:rsidR="004908E4" w:rsidRPr="00471540" w:rsidRDefault="004908E4" w:rsidP="004908E4">
            <w:pPr>
              <w:rPr>
                <w:rFonts w:ascii="Arial" w:hAnsi="Arial" w:cs="Arial"/>
              </w:rPr>
            </w:pPr>
          </w:p>
        </w:tc>
        <w:tc>
          <w:tcPr>
            <w:tcW w:w="1818" w:type="dxa"/>
          </w:tcPr>
          <w:p w14:paraId="30A4FF7D" w14:textId="77777777" w:rsidR="004908E4" w:rsidRPr="00471540" w:rsidRDefault="004908E4" w:rsidP="004908E4">
            <w:pPr>
              <w:rPr>
                <w:rFonts w:ascii="Arial" w:hAnsi="Arial" w:cs="Arial"/>
              </w:rPr>
            </w:pPr>
          </w:p>
        </w:tc>
      </w:tr>
      <w:tr w:rsidR="004908E4" w:rsidRPr="00471540" w14:paraId="6B7F4968" w14:textId="77777777" w:rsidTr="004908E4">
        <w:tc>
          <w:tcPr>
            <w:tcW w:w="828" w:type="dxa"/>
          </w:tcPr>
          <w:p w14:paraId="6460B041" w14:textId="77777777" w:rsidR="004908E4" w:rsidRPr="00471540" w:rsidRDefault="004908E4" w:rsidP="004908E4">
            <w:pPr>
              <w:rPr>
                <w:rFonts w:ascii="Arial" w:hAnsi="Arial" w:cs="Arial"/>
                <w:iCs/>
                <w:sz w:val="22"/>
                <w:szCs w:val="22"/>
              </w:rPr>
            </w:pPr>
            <w:r w:rsidRPr="00471540">
              <w:rPr>
                <w:rFonts w:ascii="Arial" w:hAnsi="Arial" w:cs="Arial"/>
                <w:iCs/>
                <w:sz w:val="22"/>
                <w:szCs w:val="22"/>
              </w:rPr>
              <w:t>2</w:t>
            </w:r>
          </w:p>
        </w:tc>
        <w:tc>
          <w:tcPr>
            <w:tcW w:w="810" w:type="dxa"/>
          </w:tcPr>
          <w:p w14:paraId="6C569324" w14:textId="77777777" w:rsidR="004908E4" w:rsidRPr="00BB7C38" w:rsidRDefault="004908E4" w:rsidP="004908E4">
            <w:pPr>
              <w:rPr>
                <w:rFonts w:ascii="Arial" w:hAnsi="Arial" w:cs="Arial"/>
                <w:i/>
                <w:color w:val="FF0000"/>
                <w:sz w:val="22"/>
                <w:szCs w:val="22"/>
              </w:rPr>
            </w:pPr>
            <w:r w:rsidRPr="00BB7C38">
              <w:rPr>
                <w:rFonts w:ascii="Arial" w:hAnsi="Arial" w:cs="Arial"/>
                <w:i/>
                <w:color w:val="FF0000"/>
                <w:sz w:val="22"/>
                <w:szCs w:val="22"/>
              </w:rPr>
              <w:t>1</w:t>
            </w:r>
          </w:p>
        </w:tc>
        <w:tc>
          <w:tcPr>
            <w:tcW w:w="900" w:type="dxa"/>
          </w:tcPr>
          <w:p w14:paraId="5057AAA3" w14:textId="77777777" w:rsidR="004908E4" w:rsidRPr="00BB7C38" w:rsidRDefault="004908E4" w:rsidP="004908E4">
            <w:pPr>
              <w:rPr>
                <w:rFonts w:ascii="Arial" w:hAnsi="Arial" w:cs="Arial"/>
                <w:i/>
                <w:color w:val="FF0000"/>
                <w:sz w:val="22"/>
                <w:szCs w:val="22"/>
              </w:rPr>
            </w:pPr>
            <w:r w:rsidRPr="00BB7C38">
              <w:rPr>
                <w:rFonts w:ascii="Arial" w:hAnsi="Arial" w:cs="Arial"/>
                <w:i/>
                <w:color w:val="FF0000"/>
                <w:sz w:val="22"/>
                <w:szCs w:val="22"/>
              </w:rPr>
              <w:t>year</w:t>
            </w:r>
          </w:p>
        </w:tc>
        <w:tc>
          <w:tcPr>
            <w:tcW w:w="5040" w:type="dxa"/>
          </w:tcPr>
          <w:p w14:paraId="4E3A120B" w14:textId="77777777" w:rsidR="004908E4" w:rsidRPr="004908E4" w:rsidRDefault="004908E4" w:rsidP="004908E4">
            <w:pPr>
              <w:tabs>
                <w:tab w:val="left" w:leader="underscore" w:pos="5670"/>
              </w:tabs>
              <w:spacing w:before="100" w:beforeAutospacing="1" w:after="100" w:afterAutospacing="1"/>
              <w:jc w:val="left"/>
              <w:rPr>
                <w:rFonts w:ascii="Arial" w:hAnsi="Arial" w:cs="Arial"/>
                <w:i/>
                <w:color w:val="FF0000"/>
                <w:sz w:val="22"/>
                <w:szCs w:val="22"/>
              </w:rPr>
            </w:pPr>
            <w:r w:rsidRPr="004908E4">
              <w:rPr>
                <w:rFonts w:ascii="Arial" w:hAnsi="Arial" w:cs="Arial"/>
                <w:i/>
                <w:color w:val="FF0000"/>
                <w:sz w:val="22"/>
                <w:szCs w:val="22"/>
              </w:rPr>
              <w:t>Third (3</w:t>
            </w:r>
            <w:r w:rsidRPr="004908E4">
              <w:rPr>
                <w:rFonts w:ascii="Arial" w:hAnsi="Arial" w:cs="Arial"/>
                <w:i/>
                <w:color w:val="FF0000"/>
                <w:sz w:val="22"/>
                <w:szCs w:val="22"/>
                <w:vertAlign w:val="superscript"/>
              </w:rPr>
              <w:t>rd</w:t>
            </w:r>
            <w:r w:rsidRPr="004908E4">
              <w:rPr>
                <w:rFonts w:ascii="Arial" w:hAnsi="Arial" w:cs="Arial"/>
                <w:i/>
                <w:color w:val="FF0000"/>
                <w:sz w:val="22"/>
                <w:szCs w:val="22"/>
              </w:rPr>
              <w:t xml:space="preserve">) Year Annual Maintenance Fee (includes software upgrades, </w:t>
            </w:r>
            <w:proofErr w:type="gramStart"/>
            <w:r w:rsidRPr="004908E4">
              <w:rPr>
                <w:rFonts w:ascii="Arial" w:hAnsi="Arial" w:cs="Arial"/>
                <w:i/>
                <w:color w:val="FF0000"/>
                <w:sz w:val="22"/>
                <w:szCs w:val="22"/>
              </w:rPr>
              <w:t>patches</w:t>
            </w:r>
            <w:proofErr w:type="gramEnd"/>
            <w:r w:rsidRPr="004908E4">
              <w:rPr>
                <w:rFonts w:ascii="Arial" w:hAnsi="Arial" w:cs="Arial"/>
                <w:i/>
                <w:color w:val="FF0000"/>
                <w:sz w:val="22"/>
                <w:szCs w:val="22"/>
              </w:rPr>
              <w:t xml:space="preserve"> and support) for </w:t>
            </w:r>
            <w:r w:rsidRPr="004908E4">
              <w:rPr>
                <w:rFonts w:ascii="Arial" w:hAnsi="Arial" w:cs="Arial"/>
                <w:bCs/>
                <w:i/>
                <w:color w:val="FF0000"/>
                <w:sz w:val="22"/>
                <w:szCs w:val="22"/>
              </w:rPr>
              <w:t>software X</w:t>
            </w:r>
            <w:r>
              <w:rPr>
                <w:rFonts w:ascii="Arial" w:hAnsi="Arial" w:cs="Arial"/>
                <w:bCs/>
                <w:i/>
                <w:color w:val="FF0000"/>
                <w:sz w:val="22"/>
                <w:szCs w:val="22"/>
              </w:rPr>
              <w:t xml:space="preserve">. </w:t>
            </w:r>
            <w:r w:rsidRPr="004908E4">
              <w:rPr>
                <w:rFonts w:ascii="Arial" w:hAnsi="Arial" w:cs="Arial"/>
                <w:i/>
                <w:color w:val="FF0000"/>
                <w:sz w:val="22"/>
                <w:szCs w:val="22"/>
              </w:rPr>
              <w:t>Note</w:t>
            </w:r>
            <w:r>
              <w:rPr>
                <w:rFonts w:ascii="Arial" w:hAnsi="Arial" w:cs="Arial"/>
                <w:i/>
                <w:color w:val="FF0000"/>
                <w:sz w:val="22"/>
                <w:szCs w:val="22"/>
              </w:rPr>
              <w:t>: Agency must</w:t>
            </w:r>
            <w:r w:rsidRPr="004908E4">
              <w:rPr>
                <w:rFonts w:ascii="Arial" w:hAnsi="Arial" w:cs="Arial"/>
                <w:i/>
                <w:color w:val="FF0000"/>
                <w:sz w:val="22"/>
                <w:szCs w:val="22"/>
              </w:rPr>
              <w:t xml:space="preserve"> include level of maintenance needed.</w:t>
            </w:r>
          </w:p>
          <w:p w14:paraId="24D3203E" w14:textId="77777777" w:rsidR="004908E4" w:rsidRPr="004908E4" w:rsidRDefault="004908E4" w:rsidP="004908E4">
            <w:pPr>
              <w:tabs>
                <w:tab w:val="left" w:leader="underscore" w:pos="5670"/>
              </w:tabs>
              <w:spacing w:before="100" w:beforeAutospacing="1" w:after="100" w:afterAutospacing="1"/>
              <w:jc w:val="left"/>
              <w:rPr>
                <w:rFonts w:ascii="Arial" w:hAnsi="Arial" w:cs="Arial"/>
                <w:i/>
                <w:color w:val="FF0000"/>
                <w:sz w:val="22"/>
                <w:szCs w:val="22"/>
              </w:rPr>
            </w:pPr>
            <w:r w:rsidRPr="004908E4">
              <w:rPr>
                <w:rFonts w:ascii="Arial" w:hAnsi="Arial" w:cs="Arial"/>
                <w:i/>
                <w:color w:val="FF0000"/>
                <w:sz w:val="22"/>
                <w:szCs w:val="22"/>
              </w:rPr>
              <w:lastRenderedPageBreak/>
              <w:t>For Period beginning MM/DD/YYY and ending MM/DD/YYYY</w:t>
            </w:r>
          </w:p>
        </w:tc>
        <w:tc>
          <w:tcPr>
            <w:tcW w:w="1620" w:type="dxa"/>
          </w:tcPr>
          <w:p w14:paraId="5288A1BF" w14:textId="77777777" w:rsidR="004908E4" w:rsidRPr="00471540" w:rsidRDefault="004908E4" w:rsidP="004908E4">
            <w:pPr>
              <w:rPr>
                <w:rFonts w:ascii="Arial" w:hAnsi="Arial" w:cs="Arial"/>
              </w:rPr>
            </w:pPr>
          </w:p>
        </w:tc>
        <w:tc>
          <w:tcPr>
            <w:tcW w:w="1818" w:type="dxa"/>
          </w:tcPr>
          <w:p w14:paraId="5EB1F134" w14:textId="77777777" w:rsidR="004908E4" w:rsidRPr="00471540" w:rsidRDefault="004908E4" w:rsidP="004908E4">
            <w:pPr>
              <w:rPr>
                <w:rFonts w:ascii="Arial" w:hAnsi="Arial" w:cs="Arial"/>
              </w:rPr>
            </w:pPr>
          </w:p>
        </w:tc>
      </w:tr>
    </w:tbl>
    <w:p w14:paraId="0D2FFBBE" w14:textId="77777777" w:rsidR="004908E4" w:rsidRDefault="004908E4" w:rsidP="00B31A5A">
      <w:pPr>
        <w:ind w:left="6480" w:right="-86"/>
        <w:rPr>
          <w:rFonts w:ascii="Arial" w:hAnsi="Arial" w:cs="Arial"/>
          <w:b/>
          <w:bCs/>
          <w:szCs w:val="24"/>
        </w:rPr>
      </w:pPr>
    </w:p>
    <w:p w14:paraId="04D95D4D" w14:textId="77777777" w:rsidR="00B31A5A" w:rsidRPr="00AB3AD3" w:rsidRDefault="004908E4" w:rsidP="004908E4">
      <w:pPr>
        <w:keepNext/>
        <w:spacing w:before="0"/>
        <w:jc w:val="left"/>
        <w:outlineLvl w:val="0"/>
        <w:rPr>
          <w:rFonts w:ascii="Arial" w:hAnsi="Arial"/>
          <w:b/>
          <w:szCs w:val="24"/>
        </w:rPr>
      </w:pPr>
      <w:bookmarkStart w:id="22" w:name="_Toc494715375"/>
      <w:r w:rsidRPr="00AB3AD3">
        <w:rPr>
          <w:rFonts w:ascii="Arial" w:hAnsi="Arial" w:cs="Arial"/>
          <w:b/>
          <w:bCs/>
          <w:szCs w:val="24"/>
        </w:rPr>
        <w:t>5.0</w:t>
      </w:r>
      <w:r w:rsidRPr="00AB3AD3">
        <w:rPr>
          <w:rFonts w:ascii="Arial" w:hAnsi="Arial" w:cs="Arial"/>
          <w:b/>
          <w:bCs/>
          <w:szCs w:val="24"/>
        </w:rPr>
        <w:tab/>
      </w:r>
      <w:r w:rsidR="00B31A5A" w:rsidRPr="00AB3AD3">
        <w:rPr>
          <w:rFonts w:ascii="Arial" w:hAnsi="Arial"/>
          <w:b/>
          <w:szCs w:val="24"/>
          <w:u w:val="single"/>
        </w:rPr>
        <w:t>HISTORICALLY UNDERUTILIZED BUSINESSES</w:t>
      </w:r>
      <w:bookmarkEnd w:id="22"/>
    </w:p>
    <w:p w14:paraId="21DD0C12" w14:textId="2C707513" w:rsidR="00B31A5A" w:rsidRPr="00B31A5A" w:rsidRDefault="00B31A5A" w:rsidP="00AB3AD3">
      <w:pPr>
        <w:spacing w:before="0" w:after="240"/>
        <w:ind w:left="720"/>
        <w:rPr>
          <w:rFonts w:ascii="Arial" w:hAnsi="Arial" w:cs="Arial"/>
          <w:sz w:val="22"/>
          <w:szCs w:val="22"/>
        </w:rPr>
      </w:pPr>
      <w:r w:rsidRPr="00B31A5A">
        <w:rPr>
          <w:rFonts w:ascii="Arial" w:hAnsi="Arial" w:cs="Arial"/>
          <w:sz w:val="22"/>
          <w:szCs w:val="22"/>
        </w:rPr>
        <w:t xml:space="preserve">“Historically Underutilized Businesses (HUBs) consist of minority, women and disabled business firms that are at least fifty-one percent owned and operated by an individual(s) of the aforementioned categories.   Also included in this category are disabled business enterprises and non-profit work centers for the blind and severely disabled.”  </w:t>
      </w:r>
      <w:hyperlink r:id="rId19" w:history="1">
        <w:r w:rsidR="000C549F" w:rsidRPr="000879E5">
          <w:rPr>
            <w:rStyle w:val="Hyperlink"/>
            <w:rFonts w:ascii="Arial" w:hAnsi="Arial" w:cs="Arial"/>
            <w:sz w:val="22"/>
            <w:szCs w:val="22"/>
          </w:rPr>
          <w:t>http://ncadmin.nc.gov/businesses/hub</w:t>
        </w:r>
      </w:hyperlink>
    </w:p>
    <w:p w14:paraId="3824D1C0" w14:textId="77777777" w:rsidR="00B31A5A" w:rsidRPr="00B31A5A" w:rsidRDefault="00B31A5A" w:rsidP="00AB3AD3">
      <w:pPr>
        <w:spacing w:before="0" w:after="240"/>
        <w:ind w:left="720"/>
        <w:rPr>
          <w:rFonts w:ascii="Arial" w:hAnsi="Arial" w:cs="Arial"/>
          <w:sz w:val="22"/>
          <w:szCs w:val="22"/>
        </w:rPr>
      </w:pPr>
      <w:r w:rsidRPr="00B31A5A">
        <w:rPr>
          <w:rFonts w:ascii="Arial" w:hAnsi="Arial" w:cs="Arial"/>
          <w:sz w:val="22"/>
          <w:szCs w:val="22"/>
        </w:rPr>
        <w:t>Pursuant to N.C.G.S. §§</w:t>
      </w:r>
      <w:r w:rsidR="007612BB">
        <w:rPr>
          <w:rFonts w:ascii="Arial" w:hAnsi="Arial" w:cs="Arial"/>
          <w:sz w:val="22"/>
          <w:szCs w:val="22"/>
        </w:rPr>
        <w:t xml:space="preserve">143B-1361(a), </w:t>
      </w:r>
      <w:r w:rsidRPr="00B31A5A">
        <w:rPr>
          <w:rFonts w:ascii="Arial" w:hAnsi="Arial" w:cs="Arial"/>
          <w:sz w:val="22"/>
          <w:szCs w:val="22"/>
        </w:rPr>
        <w:t>143-48 and 143-128.4, the State invites and encourages participation in this procurement process by businesses owned by minorities, women, disabled, disabled business enterprises and non-profit work centers for the blind and severely disabled.  This includes utilizing subcontractors to perform the required functions in this IFB/RFQ.</w:t>
      </w:r>
    </w:p>
    <w:p w14:paraId="4829F60E" w14:textId="77777777" w:rsidR="00AB3AD3" w:rsidRDefault="00B31A5A" w:rsidP="00AB3AD3">
      <w:pPr>
        <w:spacing w:before="0"/>
        <w:ind w:left="720"/>
        <w:jc w:val="left"/>
        <w:rPr>
          <w:rFonts w:ascii="Arial" w:hAnsi="Arial"/>
          <w:sz w:val="22"/>
          <w:szCs w:val="22"/>
        </w:rPr>
      </w:pPr>
      <w:r w:rsidRPr="00B31A5A">
        <w:rPr>
          <w:rFonts w:ascii="Arial" w:hAnsi="Arial" w:cs="Arial"/>
          <w:sz w:val="22"/>
          <w:szCs w:val="22"/>
        </w:rPr>
        <w:t xml:space="preserve">Is Vendor a Historically Underutilized Business?  </w:t>
      </w:r>
      <w:r w:rsidRPr="00B31A5A">
        <w:rPr>
          <w:rFonts w:ascii="Arial" w:hAnsi="Arial" w:cs="Arial"/>
          <w:sz w:val="22"/>
          <w:szCs w:val="22"/>
        </w:rPr>
        <w:tab/>
      </w:r>
      <w:r w:rsidRPr="00B31A5A">
        <w:rPr>
          <w:rFonts w:ascii="Arial" w:hAnsi="Arial" w:cs="Arial"/>
          <w:b/>
          <w:color w:val="000000"/>
          <w:sz w:val="22"/>
          <w:szCs w:val="22"/>
        </w:rPr>
        <w:fldChar w:fldCharType="begin">
          <w:ffData>
            <w:name w:val="Check1"/>
            <w:enabled/>
            <w:calcOnExit w:val="0"/>
            <w:checkBox>
              <w:sizeAuto/>
              <w:default w:val="0"/>
            </w:checkBox>
          </w:ffData>
        </w:fldChar>
      </w:r>
      <w:r w:rsidRPr="00B31A5A">
        <w:rPr>
          <w:rFonts w:ascii="Arial" w:hAnsi="Arial" w:cs="Arial"/>
          <w:b/>
          <w:color w:val="000000"/>
          <w:sz w:val="22"/>
          <w:szCs w:val="22"/>
        </w:rPr>
        <w:instrText xml:space="preserve"> FORMCHECKBOX </w:instrText>
      </w:r>
      <w:r w:rsidR="00353BA9">
        <w:rPr>
          <w:rFonts w:ascii="Arial" w:hAnsi="Arial" w:cs="Arial"/>
          <w:b/>
          <w:color w:val="000000"/>
          <w:sz w:val="22"/>
          <w:szCs w:val="22"/>
        </w:rPr>
      </w:r>
      <w:r w:rsidR="00353BA9">
        <w:rPr>
          <w:rFonts w:ascii="Arial" w:hAnsi="Arial" w:cs="Arial"/>
          <w:b/>
          <w:color w:val="000000"/>
          <w:sz w:val="22"/>
          <w:szCs w:val="22"/>
        </w:rPr>
        <w:fldChar w:fldCharType="separate"/>
      </w:r>
      <w:r w:rsidRPr="00B31A5A">
        <w:rPr>
          <w:rFonts w:ascii="Arial" w:hAnsi="Arial" w:cs="Arial"/>
          <w:b/>
          <w:color w:val="000000"/>
          <w:sz w:val="22"/>
          <w:szCs w:val="22"/>
        </w:rPr>
        <w:fldChar w:fldCharType="end"/>
      </w:r>
      <w:r w:rsidRPr="00B31A5A">
        <w:rPr>
          <w:rFonts w:ascii="Arial" w:hAnsi="Arial" w:cs="Arial"/>
          <w:color w:val="000000"/>
          <w:sz w:val="22"/>
          <w:szCs w:val="22"/>
        </w:rPr>
        <w:t xml:space="preserve"> YES  </w:t>
      </w:r>
      <w:r w:rsidRPr="00B31A5A">
        <w:rPr>
          <w:rFonts w:ascii="Arial" w:hAnsi="Arial" w:cs="Arial"/>
          <w:b/>
          <w:color w:val="000000"/>
          <w:sz w:val="22"/>
          <w:szCs w:val="22"/>
        </w:rPr>
        <w:fldChar w:fldCharType="begin">
          <w:ffData>
            <w:name w:val="Check2"/>
            <w:enabled/>
            <w:calcOnExit w:val="0"/>
            <w:checkBox>
              <w:sizeAuto/>
              <w:default w:val="0"/>
            </w:checkBox>
          </w:ffData>
        </w:fldChar>
      </w:r>
      <w:r w:rsidRPr="00B31A5A">
        <w:rPr>
          <w:rFonts w:ascii="Arial" w:hAnsi="Arial" w:cs="Arial"/>
          <w:b/>
          <w:color w:val="000000"/>
          <w:sz w:val="22"/>
          <w:szCs w:val="22"/>
        </w:rPr>
        <w:instrText xml:space="preserve"> FORMCHECKBOX </w:instrText>
      </w:r>
      <w:r w:rsidR="00353BA9">
        <w:rPr>
          <w:rFonts w:ascii="Arial" w:hAnsi="Arial" w:cs="Arial"/>
          <w:b/>
          <w:color w:val="000000"/>
          <w:sz w:val="22"/>
          <w:szCs w:val="22"/>
        </w:rPr>
      </w:r>
      <w:r w:rsidR="00353BA9">
        <w:rPr>
          <w:rFonts w:ascii="Arial" w:hAnsi="Arial" w:cs="Arial"/>
          <w:b/>
          <w:color w:val="000000"/>
          <w:sz w:val="22"/>
          <w:szCs w:val="22"/>
        </w:rPr>
        <w:fldChar w:fldCharType="separate"/>
      </w:r>
      <w:r w:rsidRPr="00B31A5A">
        <w:rPr>
          <w:rFonts w:ascii="Arial" w:hAnsi="Arial" w:cs="Arial"/>
          <w:b/>
          <w:color w:val="000000"/>
          <w:sz w:val="22"/>
          <w:szCs w:val="22"/>
        </w:rPr>
        <w:fldChar w:fldCharType="end"/>
      </w:r>
      <w:r w:rsidRPr="00B31A5A">
        <w:rPr>
          <w:rFonts w:ascii="Arial" w:hAnsi="Arial" w:cs="Arial"/>
          <w:color w:val="000000"/>
          <w:sz w:val="22"/>
          <w:szCs w:val="22"/>
        </w:rPr>
        <w:t xml:space="preserve">  NO</w:t>
      </w:r>
      <w:r w:rsidRPr="00B31A5A">
        <w:rPr>
          <w:rFonts w:ascii="Arial" w:hAnsi="Arial"/>
          <w:sz w:val="22"/>
          <w:szCs w:val="22"/>
        </w:rPr>
        <w:tab/>
      </w:r>
    </w:p>
    <w:p w14:paraId="67EF670D" w14:textId="77777777" w:rsidR="00AB3AD3" w:rsidRDefault="00AB3AD3" w:rsidP="00AB3AD3">
      <w:pPr>
        <w:spacing w:before="0"/>
        <w:ind w:left="720"/>
        <w:jc w:val="left"/>
        <w:rPr>
          <w:rFonts w:ascii="Arial" w:hAnsi="Arial"/>
          <w:sz w:val="22"/>
          <w:szCs w:val="22"/>
        </w:rPr>
      </w:pPr>
    </w:p>
    <w:p w14:paraId="58ACB30D" w14:textId="3305287F" w:rsidR="00B31A5A" w:rsidRPr="00B31A5A" w:rsidRDefault="00B31A5A" w:rsidP="00AB3AD3">
      <w:pPr>
        <w:spacing w:before="0"/>
        <w:ind w:left="720"/>
        <w:jc w:val="left"/>
        <w:rPr>
          <w:rFonts w:ascii="Arial" w:hAnsi="Arial"/>
          <w:sz w:val="22"/>
          <w:szCs w:val="22"/>
        </w:rPr>
      </w:pPr>
      <w:r w:rsidRPr="00B31A5A">
        <w:rPr>
          <w:rFonts w:ascii="Arial" w:hAnsi="Arial"/>
          <w:sz w:val="22"/>
          <w:szCs w:val="22"/>
        </w:rPr>
        <w:t xml:space="preserve">If “YES”, specify classification.  </w:t>
      </w:r>
      <w:r w:rsidR="00521F02">
        <w:rPr>
          <w:rFonts w:ascii="Arial" w:hAnsi="Arial"/>
          <w:sz w:val="22"/>
          <w:szCs w:val="22"/>
        </w:rPr>
        <w:t>________________</w:t>
      </w:r>
      <w:r w:rsidRPr="00B31A5A">
        <w:rPr>
          <w:rFonts w:ascii="Arial" w:hAnsi="Arial"/>
          <w:sz w:val="22"/>
          <w:szCs w:val="22"/>
        </w:rPr>
        <w:t>_________</w:t>
      </w:r>
    </w:p>
    <w:p w14:paraId="745DF055" w14:textId="77777777" w:rsidR="00CC253F" w:rsidRDefault="00521F02" w:rsidP="00CC253F">
      <w:pPr>
        <w:pStyle w:val="BodyTextIndent2"/>
        <w:pBdr>
          <w:bottom w:val="single" w:sz="12" w:space="1" w:color="auto"/>
        </w:pBdr>
        <w:spacing w:before="0" w:after="0"/>
        <w:ind w:left="0"/>
        <w:jc w:val="left"/>
        <w:rPr>
          <w:rFonts w:ascii="Arial" w:hAnsi="Arial" w:cs="Arial"/>
        </w:rPr>
      </w:pPr>
      <w:r>
        <w:rPr>
          <w:rFonts w:ascii="Arial" w:hAnsi="Arial" w:cs="Arial"/>
        </w:rPr>
        <w:br w:type="page"/>
      </w:r>
    </w:p>
    <w:p w14:paraId="52D9DB53" w14:textId="518F073E" w:rsidR="00FA177A" w:rsidRPr="00AB3AD3" w:rsidRDefault="00AB3AD3" w:rsidP="00AB3AD3">
      <w:pPr>
        <w:pStyle w:val="Heading1"/>
      </w:pPr>
      <w:bookmarkStart w:id="23" w:name="_Toc494715376"/>
      <w:r w:rsidRPr="00AB3AD3">
        <w:rPr>
          <w:u w:val="none"/>
        </w:rPr>
        <w:lastRenderedPageBreak/>
        <w:t xml:space="preserve">6.0 </w:t>
      </w:r>
      <w:r w:rsidRPr="00AB3AD3">
        <w:rPr>
          <w:u w:val="none"/>
        </w:rPr>
        <w:tab/>
      </w:r>
      <w:r w:rsidR="00FA177A" w:rsidRPr="00AB3AD3">
        <w:t>DEPARTMENT OF INFORMATION TECHNOLOGY INSTRUCTIONS TO VENDORS</w:t>
      </w:r>
      <w:bookmarkEnd w:id="23"/>
    </w:p>
    <w:p w14:paraId="0ABFCF1B" w14:textId="77777777" w:rsidR="00FA177A" w:rsidRPr="00471540" w:rsidRDefault="00FA177A" w:rsidP="000867FB">
      <w:pPr>
        <w:jc w:val="left"/>
        <w:rPr>
          <w:rFonts w:ascii="Arial" w:hAnsi="Arial" w:cs="Arial"/>
          <w:b/>
          <w:sz w:val="19"/>
          <w:u w:val="single"/>
        </w:rPr>
      </w:pPr>
    </w:p>
    <w:p w14:paraId="7B78EB03" w14:textId="77777777" w:rsidR="00FA177A" w:rsidRPr="00471540" w:rsidRDefault="00FA177A" w:rsidP="00AB3AD3">
      <w:pPr>
        <w:numPr>
          <w:ilvl w:val="0"/>
          <w:numId w:val="14"/>
        </w:numPr>
        <w:spacing w:before="0" w:after="0"/>
        <w:ind w:left="1080"/>
        <w:rPr>
          <w:rFonts w:ascii="Arial" w:hAnsi="Arial" w:cs="Arial"/>
          <w:sz w:val="22"/>
          <w:szCs w:val="22"/>
        </w:rPr>
      </w:pPr>
      <w:r w:rsidRPr="00471540">
        <w:rPr>
          <w:rFonts w:ascii="Arial" w:hAnsi="Arial" w:cs="Arial"/>
          <w:b/>
          <w:sz w:val="22"/>
          <w:szCs w:val="22"/>
          <w:u w:val="single"/>
        </w:rPr>
        <w:t>READ, REVIEW AND COMPLY:</w:t>
      </w:r>
      <w:r w:rsidRPr="00471540">
        <w:rPr>
          <w:rFonts w:ascii="Arial" w:hAnsi="Arial" w:cs="Arial"/>
          <w:sz w:val="22"/>
          <w:szCs w:val="22"/>
        </w:rPr>
        <w:t xml:space="preserve">  It shall be the Vendor’s responsibility to read this entire document, review all enclosures and attachments, and comply with all requirements specified herein.</w:t>
      </w:r>
    </w:p>
    <w:p w14:paraId="68DCD8BC" w14:textId="77777777" w:rsidR="00FA177A" w:rsidRPr="00471540" w:rsidRDefault="00FA177A" w:rsidP="00AB3AD3">
      <w:pPr>
        <w:numPr>
          <w:ilvl w:val="0"/>
          <w:numId w:val="26"/>
        </w:numPr>
        <w:spacing w:before="0" w:after="0"/>
        <w:ind w:left="1080"/>
        <w:rPr>
          <w:rFonts w:ascii="Arial" w:hAnsi="Arial" w:cs="Arial"/>
          <w:sz w:val="22"/>
          <w:szCs w:val="22"/>
        </w:rPr>
      </w:pPr>
      <w:r w:rsidRPr="00471540">
        <w:rPr>
          <w:rFonts w:ascii="Arial" w:hAnsi="Arial" w:cs="Arial"/>
          <w:b/>
          <w:sz w:val="22"/>
          <w:szCs w:val="22"/>
          <w:u w:val="single"/>
        </w:rPr>
        <w:t>DEFINITIONS</w:t>
      </w:r>
      <w:r w:rsidRPr="00471540">
        <w:rPr>
          <w:rFonts w:ascii="Arial" w:hAnsi="Arial" w:cs="Arial"/>
          <w:sz w:val="22"/>
          <w:szCs w:val="22"/>
        </w:rPr>
        <w:t>:</w:t>
      </w:r>
    </w:p>
    <w:p w14:paraId="568FA9A6" w14:textId="77777777" w:rsidR="00E57686" w:rsidRPr="00E57686" w:rsidRDefault="00E57686" w:rsidP="00E57686">
      <w:pPr>
        <w:pStyle w:val="ListParagraph"/>
        <w:numPr>
          <w:ilvl w:val="0"/>
          <w:numId w:val="22"/>
        </w:numPr>
        <w:ind w:left="1440"/>
        <w:rPr>
          <w:rFonts w:ascii="Arial" w:hAnsi="Arial" w:cs="Arial"/>
          <w:sz w:val="22"/>
          <w:szCs w:val="22"/>
        </w:rPr>
      </w:pPr>
      <w:r w:rsidRPr="00E57686">
        <w:rPr>
          <w:rFonts w:ascii="Arial" w:hAnsi="Arial" w:cs="Arial"/>
          <w:b/>
          <w:sz w:val="22"/>
          <w:szCs w:val="22"/>
        </w:rPr>
        <w:t>NCDIT:</w:t>
      </w:r>
      <w:r w:rsidRPr="00E57686">
        <w:rPr>
          <w:rFonts w:ascii="Arial" w:hAnsi="Arial" w:cs="Arial"/>
          <w:sz w:val="22"/>
          <w:szCs w:val="22"/>
        </w:rPr>
        <w:t xml:space="preserve"> The North Carolina Department of Information Technology, formerly Office of Information Technology Services</w:t>
      </w:r>
    </w:p>
    <w:p w14:paraId="606C2DFA" w14:textId="77777777" w:rsidR="00E57686" w:rsidRPr="00E57686" w:rsidRDefault="00E57686" w:rsidP="00E57686">
      <w:pPr>
        <w:pStyle w:val="ListParagraph"/>
        <w:numPr>
          <w:ilvl w:val="0"/>
          <w:numId w:val="22"/>
        </w:numPr>
        <w:ind w:left="1440"/>
        <w:rPr>
          <w:rFonts w:ascii="Arial" w:hAnsi="Arial" w:cs="Arial"/>
          <w:sz w:val="22"/>
          <w:szCs w:val="22"/>
        </w:rPr>
      </w:pPr>
      <w:r w:rsidRPr="00E57686">
        <w:rPr>
          <w:rFonts w:ascii="Arial" w:hAnsi="Arial" w:cs="Arial"/>
          <w:b/>
          <w:sz w:val="22"/>
          <w:szCs w:val="22"/>
        </w:rPr>
        <w:t>NCDIT CONVENIENCE CONTRACT:</w:t>
      </w:r>
      <w:r w:rsidRPr="00E57686">
        <w:rPr>
          <w:rFonts w:ascii="Arial" w:hAnsi="Arial" w:cs="Arial"/>
          <w:sz w:val="22"/>
          <w:szCs w:val="22"/>
        </w:rPr>
        <w:t xml:space="preserve">  A contract that is used for the procurement of IT goods or Services.  These contracts are in place for the convenience of the state and use of them is optional.</w:t>
      </w:r>
    </w:p>
    <w:p w14:paraId="312CC682" w14:textId="77777777" w:rsidR="00E57686" w:rsidRPr="00E57686" w:rsidRDefault="00E57686" w:rsidP="00E57686">
      <w:pPr>
        <w:numPr>
          <w:ilvl w:val="0"/>
          <w:numId w:val="15"/>
        </w:numPr>
        <w:tabs>
          <w:tab w:val="num" w:pos="1080"/>
        </w:tabs>
        <w:spacing w:before="0" w:after="0"/>
        <w:ind w:left="1440"/>
        <w:jc w:val="left"/>
        <w:rPr>
          <w:rFonts w:ascii="Arial" w:hAnsi="Arial" w:cs="Arial"/>
          <w:sz w:val="22"/>
          <w:szCs w:val="22"/>
        </w:rPr>
      </w:pPr>
      <w:r w:rsidRPr="00E57686">
        <w:rPr>
          <w:rFonts w:ascii="Arial" w:hAnsi="Arial" w:cs="Arial"/>
          <w:b/>
          <w:sz w:val="22"/>
          <w:szCs w:val="22"/>
        </w:rPr>
        <w:t>OPEN MARKET CONTRACT:</w:t>
      </w:r>
      <w:r w:rsidRPr="00E57686">
        <w:rPr>
          <w:rFonts w:ascii="Arial" w:hAnsi="Arial" w:cs="Arial"/>
          <w:sz w:val="22"/>
          <w:szCs w:val="22"/>
        </w:rPr>
        <w:t xml:space="preserve">  A contract for the purchase of goods or Services not covered by a term, technical, or convenience contract.</w:t>
      </w:r>
    </w:p>
    <w:p w14:paraId="1DC83847" w14:textId="77777777" w:rsidR="00E57686" w:rsidRPr="00E57686" w:rsidRDefault="00E57686" w:rsidP="00E57686">
      <w:pPr>
        <w:pStyle w:val="ListBullet"/>
        <w:rPr>
          <w:sz w:val="22"/>
          <w:szCs w:val="22"/>
        </w:rPr>
      </w:pPr>
      <w:r w:rsidRPr="00E57686">
        <w:rPr>
          <w:b/>
          <w:sz w:val="22"/>
          <w:szCs w:val="22"/>
        </w:rPr>
        <w:t xml:space="preserve">TERM CONTRACT:  </w:t>
      </w:r>
      <w:r w:rsidRPr="00E57686">
        <w:rPr>
          <w:sz w:val="22"/>
          <w:szCs w:val="22"/>
        </w:rPr>
        <w:t xml:space="preserve">A contract in which a source of supply is established for a specified period of time for specified Services or supplies; usually characterized by an estimated or definite minimum quantity, with the possibility of additional requirements beyond the minimum, all at a predetermined unit </w:t>
      </w:r>
      <w:proofErr w:type="gramStart"/>
      <w:r w:rsidRPr="00E57686">
        <w:rPr>
          <w:sz w:val="22"/>
          <w:szCs w:val="22"/>
        </w:rPr>
        <w:t>price</w:t>
      </w:r>
      <w:proofErr w:type="gramEnd"/>
      <w:r w:rsidRPr="00E57686">
        <w:rPr>
          <w:sz w:val="22"/>
          <w:szCs w:val="22"/>
        </w:rPr>
        <w:t xml:space="preserve"> </w:t>
      </w:r>
    </w:p>
    <w:p w14:paraId="2523C779" w14:textId="77777777" w:rsidR="00E57686" w:rsidRPr="00E57686" w:rsidRDefault="00E57686" w:rsidP="00E57686">
      <w:pPr>
        <w:numPr>
          <w:ilvl w:val="0"/>
          <w:numId w:val="16"/>
        </w:numPr>
        <w:tabs>
          <w:tab w:val="clear" w:pos="360"/>
          <w:tab w:val="num" w:pos="1440"/>
        </w:tabs>
        <w:spacing w:before="0" w:after="0"/>
        <w:ind w:left="1440"/>
        <w:jc w:val="left"/>
        <w:rPr>
          <w:rFonts w:ascii="Arial" w:hAnsi="Arial" w:cs="Arial"/>
          <w:b/>
          <w:sz w:val="22"/>
          <w:szCs w:val="22"/>
          <w:u w:val="single"/>
        </w:rPr>
      </w:pPr>
      <w:r w:rsidRPr="00E57686">
        <w:rPr>
          <w:rFonts w:ascii="Arial" w:hAnsi="Arial" w:cs="Arial"/>
          <w:b/>
          <w:sz w:val="22"/>
          <w:szCs w:val="22"/>
        </w:rPr>
        <w:t xml:space="preserve">THE STATE:  </w:t>
      </w:r>
      <w:r w:rsidRPr="00E57686">
        <w:rPr>
          <w:rFonts w:ascii="Arial" w:hAnsi="Arial" w:cs="Arial"/>
          <w:sz w:val="22"/>
          <w:szCs w:val="22"/>
        </w:rPr>
        <w:t>Is the state of North Carolina and its agencies.</w:t>
      </w:r>
    </w:p>
    <w:p w14:paraId="68A831F7" w14:textId="77777777" w:rsidR="00E57686" w:rsidRPr="001B34E6" w:rsidRDefault="00E57686" w:rsidP="00E57686">
      <w:pPr>
        <w:numPr>
          <w:ilvl w:val="0"/>
          <w:numId w:val="15"/>
        </w:numPr>
        <w:tabs>
          <w:tab w:val="num" w:pos="1080"/>
        </w:tabs>
        <w:spacing w:before="0" w:after="0"/>
        <w:ind w:left="1440"/>
        <w:jc w:val="left"/>
        <w:rPr>
          <w:rFonts w:ascii="Arial" w:hAnsi="Arial" w:cs="Arial"/>
          <w:sz w:val="22"/>
          <w:szCs w:val="22"/>
        </w:rPr>
      </w:pPr>
      <w:r w:rsidRPr="001B34E6">
        <w:rPr>
          <w:rFonts w:ascii="Arial" w:hAnsi="Arial" w:cs="Arial"/>
          <w:b/>
          <w:sz w:val="22"/>
          <w:szCs w:val="22"/>
        </w:rPr>
        <w:t>VENDOR:</w:t>
      </w:r>
      <w:r w:rsidRPr="001B34E6">
        <w:rPr>
          <w:rFonts w:ascii="Arial" w:hAnsi="Arial" w:cs="Arial"/>
          <w:sz w:val="22"/>
          <w:szCs w:val="22"/>
        </w:rPr>
        <w:t xml:space="preserve"> Company, firm, corporation, partnership, individual, etc., submitting a response to a solicitation.</w:t>
      </w:r>
    </w:p>
    <w:p w14:paraId="5DB22D34" w14:textId="77777777" w:rsidR="00FA177A" w:rsidRPr="001B34E6" w:rsidRDefault="00FA177A" w:rsidP="00AB3AD3">
      <w:pPr>
        <w:numPr>
          <w:ilvl w:val="0"/>
          <w:numId w:val="26"/>
        </w:numPr>
        <w:spacing w:before="0" w:after="0"/>
        <w:ind w:left="1080"/>
        <w:rPr>
          <w:rFonts w:ascii="Arial" w:hAnsi="Arial" w:cs="Arial"/>
          <w:sz w:val="22"/>
          <w:szCs w:val="22"/>
        </w:rPr>
      </w:pPr>
      <w:r w:rsidRPr="001B34E6">
        <w:rPr>
          <w:rFonts w:ascii="Arial" w:hAnsi="Arial" w:cs="Arial"/>
          <w:b/>
          <w:sz w:val="22"/>
          <w:szCs w:val="22"/>
          <w:u w:val="single"/>
        </w:rPr>
        <w:t>PROMPT PAYMENT DISCOUNTS</w:t>
      </w:r>
      <w:r w:rsidRPr="001B34E6">
        <w:rPr>
          <w:rFonts w:ascii="Arial" w:hAnsi="Arial" w:cs="Arial"/>
          <w:b/>
          <w:sz w:val="22"/>
          <w:szCs w:val="22"/>
        </w:rPr>
        <w:t>:</w:t>
      </w:r>
      <w:r w:rsidRPr="001B34E6">
        <w:rPr>
          <w:rFonts w:ascii="Arial" w:hAnsi="Arial" w:cs="Arial"/>
          <w:sz w:val="22"/>
          <w:szCs w:val="22"/>
        </w:rPr>
        <w:t xml:space="preserve">  Vendors are urged to compute all discounts into the price offered.  If a prompt payment discount is offered, it will not be considered in the award of the contract except as a factor to aid in resolving cases of identical prices.</w:t>
      </w:r>
    </w:p>
    <w:p w14:paraId="177D01EE" w14:textId="77777777" w:rsidR="00FA177A" w:rsidRPr="00471540" w:rsidRDefault="00FA177A" w:rsidP="00AB3AD3">
      <w:pPr>
        <w:numPr>
          <w:ilvl w:val="0"/>
          <w:numId w:val="26"/>
        </w:numPr>
        <w:spacing w:before="0" w:after="0"/>
        <w:ind w:left="1080"/>
        <w:rPr>
          <w:rFonts w:ascii="Arial" w:hAnsi="Arial" w:cs="Arial"/>
          <w:sz w:val="22"/>
          <w:szCs w:val="22"/>
        </w:rPr>
      </w:pPr>
      <w:r w:rsidRPr="00471540">
        <w:rPr>
          <w:rFonts w:ascii="Arial" w:hAnsi="Arial" w:cs="Arial"/>
          <w:b/>
          <w:sz w:val="22"/>
          <w:szCs w:val="22"/>
          <w:u w:val="single"/>
        </w:rPr>
        <w:t>CLARIFICATIONS/INTERPRETATIONS</w:t>
      </w:r>
      <w:r w:rsidRPr="00471540">
        <w:rPr>
          <w:rFonts w:ascii="Arial" w:hAnsi="Arial" w:cs="Arial"/>
          <w:b/>
          <w:sz w:val="22"/>
          <w:szCs w:val="22"/>
        </w:rPr>
        <w:t>:</w:t>
      </w:r>
      <w:r w:rsidRPr="00471540">
        <w:rPr>
          <w:rFonts w:ascii="Arial" w:hAnsi="Arial" w:cs="Arial"/>
          <w:sz w:val="22"/>
          <w:szCs w:val="22"/>
        </w:rPr>
        <w:t xml:space="preserve">  Any and all questions regarding this document must be addressed to the purchaser named on the cover sheet of this document.  Do not contact the user directly.  </w:t>
      </w:r>
      <w:proofErr w:type="gramStart"/>
      <w:r w:rsidRPr="00471540">
        <w:rPr>
          <w:rFonts w:ascii="Arial" w:hAnsi="Arial" w:cs="Arial"/>
          <w:sz w:val="22"/>
          <w:szCs w:val="22"/>
        </w:rPr>
        <w:t>Any and all</w:t>
      </w:r>
      <w:proofErr w:type="gramEnd"/>
      <w:r w:rsidRPr="00471540">
        <w:rPr>
          <w:rFonts w:ascii="Arial" w:hAnsi="Arial" w:cs="Arial"/>
          <w:sz w:val="22"/>
          <w:szCs w:val="22"/>
        </w:rPr>
        <w:t xml:space="preserve"> revisions to this document shall be made only by written addendum from </w:t>
      </w:r>
      <w:r>
        <w:rPr>
          <w:rFonts w:ascii="Arial" w:hAnsi="Arial" w:cs="Arial"/>
          <w:sz w:val="22"/>
          <w:szCs w:val="22"/>
        </w:rPr>
        <w:t>NCDIT</w:t>
      </w:r>
      <w:r w:rsidRPr="00471540">
        <w:rPr>
          <w:rFonts w:ascii="Arial" w:hAnsi="Arial" w:cs="Arial"/>
          <w:sz w:val="22"/>
          <w:szCs w:val="22"/>
        </w:rPr>
        <w:t xml:space="preserve">.  The Vendor is cautioned that the requirements of this </w:t>
      </w:r>
      <w:r>
        <w:rPr>
          <w:rFonts w:ascii="Arial" w:hAnsi="Arial" w:cs="Arial"/>
          <w:sz w:val="22"/>
          <w:szCs w:val="22"/>
        </w:rPr>
        <w:t>IFB/RFQ</w:t>
      </w:r>
      <w:r w:rsidRPr="00471540">
        <w:rPr>
          <w:rFonts w:ascii="Arial" w:hAnsi="Arial" w:cs="Arial"/>
          <w:sz w:val="22"/>
          <w:szCs w:val="22"/>
        </w:rPr>
        <w:t xml:space="preserve"> can be altered only by written addendum and that verbal communications from whatever source are of no effect.</w:t>
      </w:r>
    </w:p>
    <w:p w14:paraId="31BFB95D" w14:textId="77777777" w:rsidR="00FA177A" w:rsidRPr="00471540" w:rsidRDefault="00FA177A" w:rsidP="00AB3AD3">
      <w:pPr>
        <w:numPr>
          <w:ilvl w:val="0"/>
          <w:numId w:val="26"/>
        </w:numPr>
        <w:spacing w:before="0" w:after="0"/>
        <w:ind w:left="1080"/>
        <w:rPr>
          <w:rFonts w:ascii="Arial" w:hAnsi="Arial" w:cs="Arial"/>
          <w:sz w:val="22"/>
          <w:szCs w:val="22"/>
        </w:rPr>
      </w:pPr>
      <w:r w:rsidRPr="00471540">
        <w:rPr>
          <w:rFonts w:ascii="Arial" w:hAnsi="Arial" w:cs="Arial"/>
          <w:b/>
          <w:sz w:val="22"/>
          <w:szCs w:val="22"/>
          <w:u w:val="single"/>
        </w:rPr>
        <w:t>ACCEPTANCE AND REJECTION</w:t>
      </w:r>
      <w:r w:rsidRPr="00471540">
        <w:rPr>
          <w:rFonts w:ascii="Arial" w:hAnsi="Arial" w:cs="Arial"/>
          <w:b/>
          <w:sz w:val="22"/>
          <w:szCs w:val="22"/>
        </w:rPr>
        <w:t>:</w:t>
      </w:r>
      <w:r w:rsidRPr="00471540">
        <w:rPr>
          <w:rFonts w:ascii="Arial" w:hAnsi="Arial" w:cs="Arial"/>
          <w:b/>
          <w:bCs/>
          <w:sz w:val="22"/>
          <w:szCs w:val="22"/>
        </w:rPr>
        <w:t xml:space="preserve">  </w:t>
      </w:r>
      <w:r w:rsidRPr="00471540">
        <w:rPr>
          <w:rFonts w:ascii="Arial" w:hAnsi="Arial" w:cs="Arial"/>
          <w:sz w:val="22"/>
          <w:szCs w:val="22"/>
        </w:rPr>
        <w:t xml:space="preserve">The State reserves the right to reject </w:t>
      </w:r>
      <w:proofErr w:type="gramStart"/>
      <w:r w:rsidRPr="00471540">
        <w:rPr>
          <w:rFonts w:ascii="Arial" w:hAnsi="Arial" w:cs="Arial"/>
          <w:sz w:val="22"/>
          <w:szCs w:val="22"/>
        </w:rPr>
        <w:t>any and all</w:t>
      </w:r>
      <w:proofErr w:type="gramEnd"/>
      <w:r w:rsidRPr="00471540">
        <w:rPr>
          <w:rFonts w:ascii="Arial" w:hAnsi="Arial" w:cs="Arial"/>
          <w:sz w:val="22"/>
          <w:szCs w:val="22"/>
        </w:rPr>
        <w:t xml:space="preserve"> </w:t>
      </w:r>
      <w:r>
        <w:rPr>
          <w:rFonts w:ascii="Arial" w:hAnsi="Arial" w:cs="Arial"/>
          <w:sz w:val="22"/>
          <w:szCs w:val="22"/>
        </w:rPr>
        <w:t>offer</w:t>
      </w:r>
      <w:r w:rsidRPr="00471540">
        <w:rPr>
          <w:rFonts w:ascii="Arial" w:hAnsi="Arial" w:cs="Arial"/>
          <w:sz w:val="22"/>
          <w:szCs w:val="22"/>
        </w:rPr>
        <w:t xml:space="preserve">s, to waive any informality in </w:t>
      </w:r>
      <w:r>
        <w:rPr>
          <w:rFonts w:ascii="Arial" w:hAnsi="Arial" w:cs="Arial"/>
          <w:sz w:val="22"/>
          <w:szCs w:val="22"/>
        </w:rPr>
        <w:t>offer</w:t>
      </w:r>
      <w:r w:rsidRPr="00471540">
        <w:rPr>
          <w:rFonts w:ascii="Arial" w:hAnsi="Arial" w:cs="Arial"/>
          <w:sz w:val="22"/>
          <w:szCs w:val="22"/>
        </w:rPr>
        <w:t xml:space="preserve">s and, unless otherwise specified by the Vendor, to accept any item in the </w:t>
      </w:r>
      <w:r>
        <w:rPr>
          <w:rFonts w:ascii="Arial" w:hAnsi="Arial" w:cs="Arial"/>
          <w:sz w:val="22"/>
          <w:szCs w:val="22"/>
        </w:rPr>
        <w:t>offer</w:t>
      </w:r>
      <w:r w:rsidRPr="00471540">
        <w:rPr>
          <w:rFonts w:ascii="Arial" w:hAnsi="Arial" w:cs="Arial"/>
          <w:sz w:val="22"/>
          <w:szCs w:val="22"/>
        </w:rPr>
        <w:t xml:space="preserve">.  If either a unit price or </w:t>
      </w:r>
      <w:r>
        <w:rPr>
          <w:rFonts w:ascii="Arial" w:hAnsi="Arial" w:cs="Arial"/>
          <w:sz w:val="22"/>
          <w:szCs w:val="22"/>
        </w:rPr>
        <w:t xml:space="preserve">an </w:t>
      </w:r>
      <w:r w:rsidRPr="00471540">
        <w:rPr>
          <w:rFonts w:ascii="Arial" w:hAnsi="Arial" w:cs="Arial"/>
          <w:sz w:val="22"/>
          <w:szCs w:val="22"/>
        </w:rPr>
        <w:t>extended price is obviously in error and the other is obviously correct, the incorrect price will be disregarded.</w:t>
      </w:r>
    </w:p>
    <w:p w14:paraId="2336FD94" w14:textId="77777777" w:rsidR="00FA177A" w:rsidRPr="00471540" w:rsidRDefault="00FA177A" w:rsidP="00AB3AD3">
      <w:pPr>
        <w:numPr>
          <w:ilvl w:val="0"/>
          <w:numId w:val="26"/>
        </w:numPr>
        <w:spacing w:before="0" w:after="0"/>
        <w:ind w:left="1080"/>
        <w:rPr>
          <w:rFonts w:ascii="Arial" w:hAnsi="Arial" w:cs="Arial"/>
          <w:sz w:val="22"/>
          <w:szCs w:val="22"/>
        </w:rPr>
      </w:pPr>
      <w:r w:rsidRPr="00471540">
        <w:rPr>
          <w:rFonts w:ascii="Arial" w:hAnsi="Arial" w:cs="Arial"/>
          <w:b/>
          <w:sz w:val="22"/>
          <w:szCs w:val="22"/>
          <w:u w:val="single"/>
        </w:rPr>
        <w:t>AWARD OF CONTRACT</w:t>
      </w:r>
      <w:r w:rsidRPr="00471540">
        <w:rPr>
          <w:rFonts w:ascii="Arial" w:hAnsi="Arial" w:cs="Arial"/>
          <w:b/>
          <w:sz w:val="22"/>
          <w:szCs w:val="22"/>
        </w:rPr>
        <w:t>:</w:t>
      </w:r>
      <w:r w:rsidRPr="00471540">
        <w:rPr>
          <w:rFonts w:ascii="Arial" w:hAnsi="Arial" w:cs="Arial"/>
          <w:sz w:val="22"/>
          <w:szCs w:val="22"/>
        </w:rPr>
        <w:t xml:space="preserve">  </w:t>
      </w:r>
      <w:r>
        <w:rPr>
          <w:rFonts w:ascii="Arial" w:hAnsi="Arial" w:cs="Arial"/>
          <w:sz w:val="22"/>
          <w:szCs w:val="22"/>
        </w:rPr>
        <w:t>Responsive</w:t>
      </w:r>
      <w:r w:rsidRPr="00471540">
        <w:rPr>
          <w:rFonts w:ascii="Arial" w:hAnsi="Arial" w:cs="Arial"/>
          <w:sz w:val="22"/>
          <w:szCs w:val="22"/>
        </w:rPr>
        <w:t xml:space="preserve"> </w:t>
      </w:r>
      <w:r>
        <w:rPr>
          <w:rFonts w:ascii="Arial" w:hAnsi="Arial" w:cs="Arial"/>
          <w:sz w:val="22"/>
          <w:szCs w:val="22"/>
        </w:rPr>
        <w:t>offer</w:t>
      </w:r>
      <w:r w:rsidRPr="00471540">
        <w:rPr>
          <w:rFonts w:ascii="Arial" w:hAnsi="Arial" w:cs="Arial"/>
          <w:sz w:val="22"/>
          <w:szCs w:val="22"/>
        </w:rPr>
        <w:t xml:space="preserve">s will be </w:t>
      </w:r>
      <w:proofErr w:type="gramStart"/>
      <w:r w:rsidRPr="00471540">
        <w:rPr>
          <w:rFonts w:ascii="Arial" w:hAnsi="Arial" w:cs="Arial"/>
          <w:sz w:val="22"/>
          <w:szCs w:val="22"/>
        </w:rPr>
        <w:t>evaluated</w:t>
      </w:r>
      <w:proofErr w:type="gramEnd"/>
      <w:r w:rsidRPr="00471540">
        <w:rPr>
          <w:rFonts w:ascii="Arial" w:hAnsi="Arial" w:cs="Arial"/>
          <w:sz w:val="22"/>
          <w:szCs w:val="22"/>
        </w:rPr>
        <w:t xml:space="preserve"> and acceptance may be made in accordance with Best Value procurement practices as defined by </w:t>
      </w:r>
      <w:r>
        <w:rPr>
          <w:rFonts w:ascii="Arial" w:hAnsi="Arial" w:cs="Arial"/>
          <w:sz w:val="22"/>
          <w:szCs w:val="22"/>
        </w:rPr>
        <w:t>N.C.G.S. §</w:t>
      </w:r>
      <w:r w:rsidRPr="00471540">
        <w:rPr>
          <w:rFonts w:ascii="Arial" w:hAnsi="Arial" w:cs="Arial"/>
          <w:sz w:val="22"/>
          <w:szCs w:val="22"/>
        </w:rPr>
        <w:t>143-135.9</w:t>
      </w:r>
      <w:r w:rsidR="007B70D2">
        <w:rPr>
          <w:rFonts w:ascii="Arial" w:hAnsi="Arial" w:cs="Arial"/>
          <w:sz w:val="22"/>
          <w:szCs w:val="22"/>
        </w:rPr>
        <w:t xml:space="preserve">, and </w:t>
      </w:r>
      <w:r w:rsidR="007B70D2" w:rsidRPr="00FA00DA">
        <w:rPr>
          <w:rFonts w:ascii="Arial" w:hAnsi="Arial" w:cs="Arial"/>
          <w:sz w:val="22"/>
          <w:szCs w:val="22"/>
        </w:rPr>
        <w:t xml:space="preserve">in accordance with </w:t>
      </w:r>
      <w:r w:rsidR="007B70D2">
        <w:rPr>
          <w:rFonts w:ascii="Arial" w:hAnsi="Arial" w:cs="Arial"/>
          <w:sz w:val="22"/>
          <w:szCs w:val="22"/>
        </w:rPr>
        <w:t>N.C.G.S. §143B-1350(h), which provides that the offer must be in substantial conformity with the specifications herein, and 09 NCAC 06B.</w:t>
      </w:r>
      <w:r w:rsidR="007B70D2" w:rsidRPr="00FA00DA">
        <w:rPr>
          <w:rFonts w:ascii="Arial" w:hAnsi="Arial" w:cs="Arial"/>
          <w:sz w:val="22"/>
          <w:szCs w:val="22"/>
        </w:rPr>
        <w:t>0302.</w:t>
      </w:r>
      <w:r w:rsidR="007B70D2">
        <w:rPr>
          <w:rFonts w:ascii="Arial" w:hAnsi="Arial" w:cs="Arial"/>
          <w:sz w:val="22"/>
          <w:szCs w:val="22"/>
        </w:rPr>
        <w:t xml:space="preserve"> </w:t>
      </w:r>
      <w:r w:rsidRPr="00471540">
        <w:rPr>
          <w:rFonts w:ascii="Arial" w:hAnsi="Arial" w:cs="Arial"/>
          <w:sz w:val="22"/>
          <w:szCs w:val="22"/>
        </w:rPr>
        <w:t xml:space="preserve">Unless otherwise specified by the State or the Vendor, the State reserves the right to accept any item or group of items on a multi-item </w:t>
      </w:r>
      <w:r>
        <w:rPr>
          <w:rFonts w:ascii="Arial" w:hAnsi="Arial" w:cs="Arial"/>
          <w:sz w:val="22"/>
          <w:szCs w:val="22"/>
        </w:rPr>
        <w:t>offer</w:t>
      </w:r>
      <w:r w:rsidRPr="00471540">
        <w:rPr>
          <w:rFonts w:ascii="Arial" w:hAnsi="Arial" w:cs="Arial"/>
          <w:sz w:val="22"/>
          <w:szCs w:val="22"/>
        </w:rPr>
        <w:t xml:space="preserve">.  In addition, on agency specific or term contracts, </w:t>
      </w:r>
      <w:r>
        <w:rPr>
          <w:rFonts w:ascii="Arial" w:hAnsi="Arial" w:cs="Arial"/>
          <w:sz w:val="22"/>
          <w:szCs w:val="22"/>
        </w:rPr>
        <w:t>NCDIT</w:t>
      </w:r>
      <w:r w:rsidRPr="00471540">
        <w:rPr>
          <w:rFonts w:ascii="Arial" w:hAnsi="Arial" w:cs="Arial"/>
          <w:sz w:val="22"/>
          <w:szCs w:val="22"/>
        </w:rPr>
        <w:t xml:space="preserve"> reserves the right to make partial, </w:t>
      </w:r>
      <w:proofErr w:type="gramStart"/>
      <w:r w:rsidRPr="00471540">
        <w:rPr>
          <w:rFonts w:ascii="Arial" w:hAnsi="Arial" w:cs="Arial"/>
          <w:sz w:val="22"/>
          <w:szCs w:val="22"/>
        </w:rPr>
        <w:t>progressive</w:t>
      </w:r>
      <w:proofErr w:type="gramEnd"/>
      <w:r w:rsidRPr="00471540">
        <w:rPr>
          <w:rFonts w:ascii="Arial" w:hAnsi="Arial" w:cs="Arial"/>
          <w:sz w:val="22"/>
          <w:szCs w:val="22"/>
        </w:rPr>
        <w:t xml:space="preserve"> or multiple awards: where it is advantageous to award separately by items; or where more than one supplier is needed to provide the contemplated requirements as to quantity, quality, delivery, service, geographical areas; other factors deemed by </w:t>
      </w:r>
      <w:r>
        <w:rPr>
          <w:rFonts w:ascii="Arial" w:hAnsi="Arial" w:cs="Arial"/>
          <w:sz w:val="22"/>
          <w:szCs w:val="22"/>
        </w:rPr>
        <w:t>NCDIT</w:t>
      </w:r>
      <w:r w:rsidRPr="00471540">
        <w:rPr>
          <w:rFonts w:ascii="Arial" w:hAnsi="Arial" w:cs="Arial"/>
          <w:sz w:val="22"/>
          <w:szCs w:val="22"/>
        </w:rPr>
        <w:t xml:space="preserve"> to be pertinent or peculiar to the purchase in question.</w:t>
      </w:r>
    </w:p>
    <w:p w14:paraId="0FAAD39C" w14:textId="77777777" w:rsidR="00FA177A" w:rsidRDefault="00FA177A" w:rsidP="00AB3AD3">
      <w:pPr>
        <w:numPr>
          <w:ilvl w:val="0"/>
          <w:numId w:val="26"/>
        </w:numPr>
        <w:spacing w:before="0" w:after="0"/>
        <w:ind w:left="1080"/>
        <w:rPr>
          <w:rFonts w:ascii="Arial" w:hAnsi="Arial" w:cs="Arial"/>
          <w:sz w:val="22"/>
          <w:szCs w:val="22"/>
        </w:rPr>
      </w:pPr>
      <w:r w:rsidRPr="00471540">
        <w:rPr>
          <w:rFonts w:ascii="Arial" w:hAnsi="Arial" w:cs="Arial"/>
          <w:b/>
          <w:sz w:val="22"/>
          <w:szCs w:val="22"/>
          <w:u w:val="single"/>
        </w:rPr>
        <w:t>MISCELLANEOUS</w:t>
      </w:r>
      <w:r w:rsidRPr="00471540">
        <w:rPr>
          <w:rFonts w:ascii="Arial" w:hAnsi="Arial" w:cs="Arial"/>
          <w:b/>
          <w:sz w:val="22"/>
          <w:szCs w:val="22"/>
        </w:rPr>
        <w:t>:</w:t>
      </w:r>
      <w:r w:rsidRPr="00471540">
        <w:rPr>
          <w:rFonts w:ascii="Arial" w:hAnsi="Arial" w:cs="Arial"/>
          <w:sz w:val="22"/>
          <w:szCs w:val="22"/>
        </w:rPr>
        <w:t xml:space="preserve"> Masculine pronouns shall be read to include feminine pronouns and the singular of any word or phrase shall be read to include the plural and vice versa.</w:t>
      </w:r>
    </w:p>
    <w:p w14:paraId="2784CE08" w14:textId="03F5D01D" w:rsidR="00FA177A" w:rsidRPr="00987A88" w:rsidRDefault="00FA177A" w:rsidP="00AB3AD3">
      <w:pPr>
        <w:numPr>
          <w:ilvl w:val="0"/>
          <w:numId w:val="26"/>
        </w:numPr>
        <w:spacing w:before="0" w:after="0"/>
        <w:ind w:left="1080"/>
        <w:rPr>
          <w:rFonts w:ascii="Arial" w:hAnsi="Arial" w:cs="Arial"/>
          <w:sz w:val="22"/>
          <w:szCs w:val="22"/>
        </w:rPr>
      </w:pPr>
      <w:r>
        <w:rPr>
          <w:rFonts w:ascii="Arial" w:hAnsi="Arial" w:cs="Arial"/>
          <w:b/>
          <w:sz w:val="22"/>
          <w:szCs w:val="22"/>
          <w:u w:val="single"/>
        </w:rPr>
        <w:t>PROTEST PROCEDURES:</w:t>
      </w:r>
      <w:r>
        <w:rPr>
          <w:rFonts w:ascii="Arial" w:hAnsi="Arial" w:cs="Arial"/>
          <w:sz w:val="22"/>
          <w:szCs w:val="22"/>
        </w:rPr>
        <w:t xml:space="preserve">  When an offeror wants to protest a contract awarded pursuant to this solicitation that is over </w:t>
      </w:r>
      <w:proofErr w:type="gramStart"/>
      <w:r>
        <w:rPr>
          <w:rFonts w:ascii="Arial" w:hAnsi="Arial" w:cs="Arial"/>
          <w:sz w:val="22"/>
          <w:szCs w:val="22"/>
        </w:rPr>
        <w:t>$25,000</w:t>
      </w:r>
      <w:proofErr w:type="gramEnd"/>
      <w:r>
        <w:rPr>
          <w:rFonts w:ascii="Arial" w:hAnsi="Arial" w:cs="Arial"/>
          <w:sz w:val="22"/>
          <w:szCs w:val="22"/>
        </w:rPr>
        <w:t xml:space="preserve"> they must submit a written request to the issuing agency at the address given in this document.  This request must be received in this office within fifteen (15) calendar days from the date of the contract </w:t>
      </w:r>
      <w:proofErr w:type="gramStart"/>
      <w:r>
        <w:rPr>
          <w:rFonts w:ascii="Arial" w:hAnsi="Arial" w:cs="Arial"/>
          <w:sz w:val="22"/>
          <w:szCs w:val="22"/>
        </w:rPr>
        <w:t>award, and</w:t>
      </w:r>
      <w:proofErr w:type="gramEnd"/>
      <w:r>
        <w:rPr>
          <w:rFonts w:ascii="Arial" w:hAnsi="Arial" w:cs="Arial"/>
          <w:sz w:val="22"/>
          <w:szCs w:val="22"/>
        </w:rPr>
        <w:t xml:space="preserve"> must contain specific sound reasons and any supporting documentation for the protest.  </w:t>
      </w:r>
      <w:r w:rsidR="00E74CE7">
        <w:rPr>
          <w:rFonts w:ascii="Arial" w:hAnsi="Arial" w:cs="Arial"/>
          <w:b/>
          <w:sz w:val="22"/>
          <w:szCs w:val="22"/>
        </w:rPr>
        <w:t>Note:</w:t>
      </w:r>
      <w:r w:rsidR="00E74CE7">
        <w:rPr>
          <w:rFonts w:ascii="Arial" w:hAnsi="Arial" w:cs="Arial"/>
          <w:sz w:val="22"/>
          <w:szCs w:val="22"/>
        </w:rPr>
        <w:t xml:space="preserve">  Contract award notices are sent </w:t>
      </w:r>
      <w:r w:rsidR="00E74CE7">
        <w:rPr>
          <w:rFonts w:ascii="Arial" w:hAnsi="Arial" w:cs="Arial"/>
          <w:b/>
          <w:sz w:val="22"/>
          <w:szCs w:val="22"/>
        </w:rPr>
        <w:t>only</w:t>
      </w:r>
      <w:r w:rsidR="00E74CE7">
        <w:rPr>
          <w:rFonts w:ascii="Arial" w:hAnsi="Arial" w:cs="Arial"/>
          <w:sz w:val="22"/>
          <w:szCs w:val="22"/>
        </w:rPr>
        <w:t xml:space="preserve"> to those </w:t>
      </w:r>
      <w:proofErr w:type="gramStart"/>
      <w:r w:rsidR="00E74CE7">
        <w:rPr>
          <w:rFonts w:ascii="Arial" w:hAnsi="Arial" w:cs="Arial"/>
          <w:sz w:val="22"/>
          <w:szCs w:val="22"/>
        </w:rPr>
        <w:t>actually awarded</w:t>
      </w:r>
      <w:proofErr w:type="gramEnd"/>
      <w:r w:rsidR="00E74CE7">
        <w:rPr>
          <w:rFonts w:ascii="Arial" w:hAnsi="Arial" w:cs="Arial"/>
          <w:sz w:val="22"/>
          <w:szCs w:val="22"/>
        </w:rPr>
        <w:t xml:space="preserve"> contracts, and not to every person or firm responding to this solicitation.  IFB status and Award notices are posted on the Internet at </w:t>
      </w:r>
      <w:hyperlink r:id="rId20" w:history="1">
        <w:r w:rsidR="00E74CE7" w:rsidRPr="00965F8D">
          <w:rPr>
            <w:rStyle w:val="Hyperlink"/>
            <w:rFonts w:ascii="Arial" w:hAnsi="Arial" w:cs="Arial"/>
            <w:sz w:val="22"/>
            <w:szCs w:val="22"/>
          </w:rPr>
          <w:t>https://evp.nc.gov</w:t>
        </w:r>
      </w:hyperlink>
      <w:r>
        <w:rPr>
          <w:rFonts w:ascii="Arial" w:hAnsi="Arial" w:cs="Arial"/>
          <w:sz w:val="22"/>
          <w:szCs w:val="22"/>
        </w:rPr>
        <w:t xml:space="preserve">.  </w:t>
      </w:r>
      <w:r>
        <w:rPr>
          <w:rFonts w:ascii="Arial" w:hAnsi="Arial" w:cs="Arial"/>
          <w:b/>
          <w:sz w:val="22"/>
          <w:szCs w:val="22"/>
        </w:rPr>
        <w:t xml:space="preserve">All protests will </w:t>
      </w:r>
      <w:r>
        <w:rPr>
          <w:rFonts w:ascii="Arial" w:hAnsi="Arial" w:cs="Arial"/>
          <w:b/>
          <w:sz w:val="22"/>
          <w:szCs w:val="22"/>
        </w:rPr>
        <w:lastRenderedPageBreak/>
        <w:t>be governed by NCAC Title 9, Department of Information Technology (formerly Office of Information Technology Services), Subchapter 06B Sections .1101 - .1121.</w:t>
      </w:r>
      <w:r w:rsidRPr="00916081">
        <w:rPr>
          <w:rFonts w:ascii="Arial" w:hAnsi="Arial" w:cs="Arial"/>
          <w:i/>
          <w:color w:val="FF0000"/>
          <w:sz w:val="22"/>
          <w:szCs w:val="22"/>
        </w:rPr>
        <w:t xml:space="preserve"> </w:t>
      </w:r>
      <w:r w:rsidRPr="009A168B">
        <w:rPr>
          <w:rFonts w:ascii="Arial" w:hAnsi="Arial" w:cs="Arial"/>
          <w:i/>
          <w:color w:val="FF0000"/>
          <w:sz w:val="22"/>
          <w:szCs w:val="22"/>
        </w:rPr>
        <w:t>[</w:t>
      </w:r>
      <w:r>
        <w:rPr>
          <w:rFonts w:ascii="Arial" w:hAnsi="Arial" w:cs="Arial"/>
          <w:i/>
          <w:color w:val="FF0000"/>
          <w:sz w:val="22"/>
          <w:szCs w:val="22"/>
        </w:rPr>
        <w:t xml:space="preserve">Include paragraph </w:t>
      </w:r>
      <w:r w:rsidR="00271303">
        <w:rPr>
          <w:rFonts w:ascii="Arial" w:hAnsi="Arial" w:cs="Arial"/>
          <w:i/>
          <w:color w:val="FF0000"/>
          <w:sz w:val="22"/>
          <w:szCs w:val="22"/>
        </w:rPr>
        <w:t>9)</w:t>
      </w:r>
      <w:r w:rsidRPr="009A168B">
        <w:rPr>
          <w:rFonts w:ascii="Arial" w:hAnsi="Arial" w:cs="Arial"/>
          <w:i/>
          <w:color w:val="FF0000"/>
          <w:sz w:val="22"/>
          <w:szCs w:val="22"/>
        </w:rPr>
        <w:t xml:space="preserve"> </w:t>
      </w:r>
      <w:r>
        <w:rPr>
          <w:rFonts w:ascii="Arial" w:hAnsi="Arial" w:cs="Arial"/>
          <w:i/>
          <w:color w:val="FF0000"/>
          <w:sz w:val="22"/>
          <w:szCs w:val="22"/>
        </w:rPr>
        <w:t>Protest Procedures in</w:t>
      </w:r>
      <w:r w:rsidRPr="009A168B">
        <w:rPr>
          <w:rFonts w:ascii="Arial" w:hAnsi="Arial" w:cs="Arial"/>
          <w:i/>
          <w:color w:val="FF0000"/>
          <w:sz w:val="22"/>
          <w:szCs w:val="22"/>
        </w:rPr>
        <w:t xml:space="preserve"> IFBs </w:t>
      </w:r>
      <w:r>
        <w:rPr>
          <w:rFonts w:ascii="Arial" w:hAnsi="Arial" w:cs="Arial"/>
          <w:i/>
          <w:color w:val="FF0000"/>
          <w:sz w:val="22"/>
          <w:szCs w:val="22"/>
        </w:rPr>
        <w:t>only.  I</w:t>
      </w:r>
      <w:r w:rsidRPr="009A168B">
        <w:rPr>
          <w:rFonts w:ascii="Arial" w:hAnsi="Arial" w:cs="Arial"/>
          <w:i/>
          <w:color w:val="FF0000"/>
          <w:sz w:val="22"/>
          <w:szCs w:val="22"/>
        </w:rPr>
        <w:t xml:space="preserve">f </w:t>
      </w:r>
      <w:r>
        <w:rPr>
          <w:rFonts w:ascii="Arial" w:hAnsi="Arial" w:cs="Arial"/>
          <w:i/>
          <w:color w:val="FF0000"/>
          <w:sz w:val="22"/>
          <w:szCs w:val="22"/>
        </w:rPr>
        <w:t xml:space="preserve">this is an </w:t>
      </w:r>
      <w:r w:rsidRPr="009A168B">
        <w:rPr>
          <w:rFonts w:ascii="Arial" w:hAnsi="Arial" w:cs="Arial"/>
          <w:i/>
          <w:color w:val="FF0000"/>
          <w:sz w:val="22"/>
          <w:szCs w:val="22"/>
        </w:rPr>
        <w:t>RFQ issued pursuant to Waiver of Competition, then reserve th</w:t>
      </w:r>
      <w:r>
        <w:rPr>
          <w:rFonts w:ascii="Arial" w:hAnsi="Arial" w:cs="Arial"/>
          <w:i/>
          <w:color w:val="FF0000"/>
          <w:sz w:val="22"/>
          <w:szCs w:val="22"/>
        </w:rPr>
        <w:t>e</w:t>
      </w:r>
      <w:r w:rsidRPr="009A168B">
        <w:rPr>
          <w:rFonts w:ascii="Arial" w:hAnsi="Arial" w:cs="Arial"/>
          <w:i/>
          <w:color w:val="FF0000"/>
          <w:sz w:val="22"/>
          <w:szCs w:val="22"/>
        </w:rPr>
        <w:t xml:space="preserve"> paragraph</w:t>
      </w:r>
      <w:r>
        <w:rPr>
          <w:rFonts w:ascii="Arial" w:hAnsi="Arial" w:cs="Arial"/>
          <w:i/>
          <w:color w:val="FF0000"/>
          <w:sz w:val="22"/>
          <w:szCs w:val="22"/>
        </w:rPr>
        <w:t>.</w:t>
      </w:r>
      <w:r w:rsidRPr="009A168B">
        <w:rPr>
          <w:rFonts w:ascii="Arial" w:hAnsi="Arial" w:cs="Arial"/>
          <w:i/>
          <w:color w:val="FF0000"/>
          <w:sz w:val="22"/>
          <w:szCs w:val="22"/>
        </w:rPr>
        <w:t>]</w:t>
      </w:r>
    </w:p>
    <w:p w14:paraId="2CE0D1E3" w14:textId="5676FE81" w:rsidR="00FA177A" w:rsidRPr="00987A88" w:rsidRDefault="00FA177A" w:rsidP="00AB3AD3">
      <w:pPr>
        <w:pStyle w:val="ListParagraph"/>
        <w:numPr>
          <w:ilvl w:val="0"/>
          <w:numId w:val="26"/>
        </w:numPr>
        <w:ind w:left="1080"/>
        <w:contextualSpacing/>
        <w:jc w:val="both"/>
        <w:rPr>
          <w:rFonts w:ascii="Arial" w:hAnsi="Arial" w:cs="Arial"/>
          <w:sz w:val="22"/>
          <w:szCs w:val="22"/>
        </w:rPr>
      </w:pPr>
      <w:r w:rsidRPr="00AB3AD3">
        <w:rPr>
          <w:rFonts w:ascii="Arial" w:hAnsi="Arial" w:cs="Arial"/>
          <w:b/>
          <w:sz w:val="22"/>
          <w:szCs w:val="22"/>
          <w:u w:val="single"/>
        </w:rPr>
        <w:t>VENDOR REGISTRATION AND SOLICITATION NOTIFICATION SYSTEM</w:t>
      </w:r>
      <w:r w:rsidRPr="00987A88">
        <w:rPr>
          <w:rFonts w:ascii="Arial" w:hAnsi="Arial" w:cs="Arial"/>
          <w:b/>
          <w:sz w:val="22"/>
          <w:szCs w:val="22"/>
        </w:rPr>
        <w:t>:</w:t>
      </w:r>
      <w:r w:rsidRPr="00987A88">
        <w:rPr>
          <w:rFonts w:ascii="Arial" w:hAnsi="Arial" w:cs="Arial"/>
          <w:sz w:val="22"/>
          <w:szCs w:val="22"/>
        </w:rPr>
        <w:t xml:space="preserve">  </w:t>
      </w:r>
      <w:r w:rsidR="00436576">
        <w:rPr>
          <w:rFonts w:ascii="Arial" w:hAnsi="Arial" w:cs="Arial"/>
          <w:sz w:val="22"/>
          <w:szCs w:val="22"/>
        </w:rPr>
        <w:t>The electronic Vendor Portal (</w:t>
      </w:r>
      <w:proofErr w:type="spellStart"/>
      <w:r w:rsidR="00436576">
        <w:rPr>
          <w:rFonts w:ascii="Arial" w:hAnsi="Arial" w:cs="Arial"/>
          <w:sz w:val="22"/>
          <w:szCs w:val="22"/>
        </w:rPr>
        <w:t>eVP</w:t>
      </w:r>
      <w:proofErr w:type="spellEnd"/>
      <w:r w:rsidR="00436576">
        <w:rPr>
          <w:rFonts w:ascii="Arial" w:hAnsi="Arial" w:cs="Arial"/>
          <w:sz w:val="22"/>
          <w:szCs w:val="22"/>
        </w:rPr>
        <w:t>) all</w:t>
      </w:r>
      <w:r w:rsidR="00436576" w:rsidRPr="00987A88">
        <w:rPr>
          <w:rFonts w:ascii="Arial" w:hAnsi="Arial" w:cs="Arial"/>
          <w:sz w:val="22"/>
          <w:szCs w:val="22"/>
        </w:rPr>
        <w:t xml:space="preserve">ows Vendors to electronically register with the State to receive electronic notification of current procurement opportunities for goods and services available on the </w:t>
      </w:r>
      <w:proofErr w:type="spellStart"/>
      <w:r w:rsidR="00436576">
        <w:rPr>
          <w:rFonts w:ascii="Arial" w:hAnsi="Arial" w:cs="Arial"/>
          <w:sz w:val="22"/>
          <w:szCs w:val="22"/>
        </w:rPr>
        <w:t>eVP</w:t>
      </w:r>
      <w:proofErr w:type="spellEnd"/>
      <w:r w:rsidR="00436576" w:rsidRPr="00987A88">
        <w:rPr>
          <w:rFonts w:ascii="Arial" w:hAnsi="Arial" w:cs="Arial"/>
          <w:sz w:val="22"/>
          <w:szCs w:val="22"/>
        </w:rPr>
        <w:t xml:space="preserve"> at the following web site: </w:t>
      </w:r>
      <w:hyperlink r:id="rId21" w:history="1">
        <w:r w:rsidR="00436576" w:rsidRPr="00965F8D">
          <w:rPr>
            <w:rStyle w:val="Hyperlink"/>
            <w:rFonts w:ascii="Arial" w:hAnsi="Arial" w:cs="Arial"/>
            <w:sz w:val="22"/>
            <w:szCs w:val="22"/>
          </w:rPr>
          <w:t>https://evp.nc.gov</w:t>
        </w:r>
      </w:hyperlink>
      <w:r w:rsidR="00436576">
        <w:rPr>
          <w:rStyle w:val="Hyperlink"/>
          <w:rFonts w:ascii="Arial" w:hAnsi="Arial" w:cs="Arial"/>
          <w:sz w:val="22"/>
          <w:szCs w:val="22"/>
        </w:rPr>
        <w:t>.</w:t>
      </w:r>
      <w:r w:rsidRPr="00987A88">
        <w:rPr>
          <w:rFonts w:ascii="Arial" w:hAnsi="Arial" w:cs="Arial"/>
          <w:sz w:val="22"/>
          <w:szCs w:val="22"/>
        </w:rPr>
        <w:t xml:space="preserve">   </w:t>
      </w:r>
    </w:p>
    <w:p w14:paraId="47E0C828" w14:textId="77777777" w:rsidR="00FA177A" w:rsidRPr="00FA00DA" w:rsidRDefault="00FA177A" w:rsidP="00AB3AD3">
      <w:pPr>
        <w:pStyle w:val="BodyText"/>
        <w:numPr>
          <w:ilvl w:val="0"/>
          <w:numId w:val="26"/>
        </w:numPr>
        <w:spacing w:before="0" w:after="0"/>
        <w:ind w:left="1080"/>
        <w:contextualSpacing/>
        <w:rPr>
          <w:rFonts w:ascii="Arial" w:hAnsi="Arial" w:cs="Arial"/>
          <w:szCs w:val="22"/>
        </w:rPr>
      </w:pPr>
      <w:r w:rsidRPr="00AB3AD3">
        <w:rPr>
          <w:rFonts w:ascii="Arial" w:hAnsi="Arial" w:cs="Arial"/>
          <w:b/>
          <w:bCs/>
          <w:szCs w:val="22"/>
          <w:u w:val="single"/>
        </w:rPr>
        <w:t>DIGITAL IMAGING</w:t>
      </w:r>
      <w:r w:rsidRPr="00FA00DA">
        <w:rPr>
          <w:rFonts w:ascii="Arial" w:hAnsi="Arial" w:cs="Arial"/>
          <w:b/>
          <w:bCs/>
          <w:szCs w:val="22"/>
        </w:rPr>
        <w:t>:</w:t>
      </w:r>
      <w:r w:rsidRPr="00FA00DA">
        <w:rPr>
          <w:rFonts w:ascii="Arial" w:hAnsi="Arial" w:cs="Arial"/>
          <w:bCs/>
          <w:szCs w:val="22"/>
        </w:rPr>
        <w:t xml:space="preserve">  </w:t>
      </w:r>
      <w:r w:rsidRPr="00FA00DA">
        <w:rPr>
          <w:rFonts w:ascii="Arial" w:hAnsi="Arial" w:cs="Arial"/>
          <w:szCs w:val="22"/>
        </w:rPr>
        <w:t xml:space="preserve">The State will digitize the Vendor’s response if not received electronically, and any awarded contract together with associated contract documents.  This electronic copy shall be a preservation </w:t>
      </w:r>
      <w:proofErr w:type="gramStart"/>
      <w:r w:rsidRPr="00FA00DA">
        <w:rPr>
          <w:rFonts w:ascii="Arial" w:hAnsi="Arial" w:cs="Arial"/>
          <w:szCs w:val="22"/>
        </w:rPr>
        <w:t>record, and</w:t>
      </w:r>
      <w:proofErr w:type="gramEnd"/>
      <w:r w:rsidRPr="00FA00DA">
        <w:rPr>
          <w:rFonts w:ascii="Arial" w:hAnsi="Arial" w:cs="Arial"/>
          <w:szCs w:val="22"/>
        </w:rPr>
        <w:t xml:space="preserve"> serve as the official record of this solicitation with the same force and effect as the original written documents comprising such record.  Any printout or other output readable by sight shown to reflect such record accurately is an "original."  </w:t>
      </w:r>
    </w:p>
    <w:p w14:paraId="156B8671" w14:textId="1139F980" w:rsidR="00492E8A" w:rsidRPr="00BC730F" w:rsidRDefault="00FA177A" w:rsidP="002A51A1">
      <w:pPr>
        <w:pStyle w:val="Heading1"/>
      </w:pPr>
      <w:r>
        <w:br w:type="page"/>
      </w:r>
      <w:bookmarkStart w:id="24" w:name="_Toc494715377"/>
      <w:r w:rsidR="002A51A1" w:rsidRPr="002A51A1">
        <w:rPr>
          <w:u w:val="none"/>
        </w:rPr>
        <w:lastRenderedPageBreak/>
        <w:t>7.0</w:t>
      </w:r>
      <w:r w:rsidR="002A51A1" w:rsidRPr="002A51A1">
        <w:rPr>
          <w:u w:val="none"/>
        </w:rPr>
        <w:tab/>
      </w:r>
      <w:r w:rsidR="002A51A1" w:rsidRPr="002A51A1">
        <w:t>DEPARTMENT OF INFORMATION TECHNOLOGY TERMS AND CONDITIONS</w:t>
      </w:r>
      <w:bookmarkEnd w:id="24"/>
    </w:p>
    <w:p w14:paraId="0B2AFB9C" w14:textId="0B0D4B76" w:rsidR="00492E8A" w:rsidRPr="002A51A1" w:rsidRDefault="00492E8A" w:rsidP="002A51A1">
      <w:pPr>
        <w:numPr>
          <w:ilvl w:val="0"/>
          <w:numId w:val="18"/>
        </w:numPr>
        <w:ind w:left="1080" w:hanging="360"/>
        <w:rPr>
          <w:rFonts w:ascii="Arial" w:hAnsi="Arial" w:cs="Arial"/>
          <w:b/>
          <w:sz w:val="22"/>
          <w:szCs w:val="22"/>
        </w:rPr>
      </w:pPr>
      <w:r w:rsidRPr="002A51A1">
        <w:rPr>
          <w:rFonts w:ascii="Arial" w:hAnsi="Arial" w:cs="Arial"/>
          <w:b/>
          <w:sz w:val="22"/>
          <w:szCs w:val="22"/>
          <w:u w:val="single"/>
        </w:rPr>
        <w:t>DEFINITIONS</w:t>
      </w:r>
      <w:r w:rsidR="00153720" w:rsidRPr="002A51A1">
        <w:rPr>
          <w:rFonts w:ascii="Arial" w:hAnsi="Arial" w:cs="Arial"/>
          <w:b/>
          <w:sz w:val="22"/>
          <w:szCs w:val="22"/>
        </w:rPr>
        <w:t>: Supplementing the Definitions appearing in the body of this solicitation, above:</w:t>
      </w:r>
    </w:p>
    <w:p w14:paraId="0B0355E2" w14:textId="77777777" w:rsidR="00492E8A" w:rsidRPr="002A51A1" w:rsidRDefault="00492E8A"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t xml:space="preserve">“Agency” means the Agency purchasing the goods or </w:t>
      </w:r>
      <w:r w:rsidR="004635D1" w:rsidRPr="002A51A1">
        <w:rPr>
          <w:rFonts w:ascii="Arial" w:hAnsi="Arial" w:cs="Arial"/>
          <w:sz w:val="22"/>
          <w:szCs w:val="22"/>
        </w:rPr>
        <w:t>Services</w:t>
      </w:r>
      <w:r w:rsidRPr="002A51A1">
        <w:rPr>
          <w:rFonts w:ascii="Arial" w:hAnsi="Arial" w:cs="Arial"/>
          <w:sz w:val="22"/>
          <w:szCs w:val="22"/>
        </w:rPr>
        <w:t>.</w:t>
      </w:r>
    </w:p>
    <w:p w14:paraId="1A027A26" w14:textId="1F7344AA" w:rsidR="00492E8A" w:rsidRDefault="00492E8A"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t>“Custom or Modified Software” means Software that may be modified by the State, or by Vendor at the State’s request or direction to perform in accordance with specifications.</w:t>
      </w:r>
    </w:p>
    <w:p w14:paraId="241DE86E" w14:textId="4329B734" w:rsidR="004A27BF" w:rsidRPr="002A51A1" w:rsidRDefault="004A27BF" w:rsidP="004A27BF">
      <w:pPr>
        <w:numPr>
          <w:ilvl w:val="1"/>
          <w:numId w:val="18"/>
        </w:numPr>
        <w:tabs>
          <w:tab w:val="clear" w:pos="1440"/>
        </w:tabs>
        <w:spacing w:before="0" w:after="0"/>
        <w:ind w:left="1440" w:hanging="360"/>
        <w:rPr>
          <w:rFonts w:ascii="Arial" w:hAnsi="Arial" w:cs="Arial"/>
          <w:sz w:val="22"/>
          <w:szCs w:val="22"/>
        </w:rPr>
      </w:pPr>
      <w:r>
        <w:rPr>
          <w:rFonts w:ascii="Arial" w:hAnsi="Arial" w:cs="Arial"/>
          <w:sz w:val="22"/>
          <w:szCs w:val="22"/>
        </w:rPr>
        <w:t>“</w:t>
      </w:r>
      <w:r w:rsidRPr="004A27BF">
        <w:rPr>
          <w:rFonts w:ascii="Arial" w:hAnsi="Arial" w:cs="Arial"/>
          <w:sz w:val="22"/>
          <w:szCs w:val="22"/>
        </w:rPr>
        <w:t>Deliverable</w:t>
      </w:r>
      <w:r>
        <w:rPr>
          <w:rFonts w:ascii="Arial" w:hAnsi="Arial" w:cs="Arial"/>
          <w:sz w:val="22"/>
          <w:szCs w:val="22"/>
        </w:rPr>
        <w:t>”</w:t>
      </w:r>
      <w:r w:rsidRPr="004A27BF">
        <w:rPr>
          <w:rFonts w:ascii="Arial" w:hAnsi="Arial" w:cs="Arial"/>
          <w:sz w:val="22"/>
          <w:szCs w:val="22"/>
        </w:rPr>
        <w:t>/</w:t>
      </w:r>
      <w:r>
        <w:rPr>
          <w:rFonts w:ascii="Arial" w:hAnsi="Arial" w:cs="Arial"/>
          <w:sz w:val="22"/>
          <w:szCs w:val="22"/>
        </w:rPr>
        <w:t>”</w:t>
      </w:r>
      <w:r w:rsidRPr="004A27BF">
        <w:rPr>
          <w:rFonts w:ascii="Arial" w:hAnsi="Arial" w:cs="Arial"/>
          <w:sz w:val="22"/>
          <w:szCs w:val="22"/>
        </w:rPr>
        <w:t>Product Warranties</w:t>
      </w:r>
      <w:r>
        <w:rPr>
          <w:rFonts w:ascii="Arial" w:hAnsi="Arial" w:cs="Arial"/>
          <w:sz w:val="22"/>
          <w:szCs w:val="22"/>
        </w:rPr>
        <w:t>”</w:t>
      </w:r>
      <w:r w:rsidRPr="004A27BF">
        <w:rPr>
          <w:rFonts w:ascii="Arial" w:hAnsi="Arial" w:cs="Arial"/>
          <w:sz w:val="22"/>
          <w:szCs w:val="22"/>
        </w:rPr>
        <w:t xml:space="preserve"> shall mean and include the warranties provided for </w:t>
      </w:r>
      <w:r w:rsidR="00E11D9A" w:rsidRPr="00E11D9A">
        <w:rPr>
          <w:rFonts w:ascii="Arial" w:hAnsi="Arial" w:cs="Arial"/>
          <w:sz w:val="22"/>
          <w:szCs w:val="22"/>
        </w:rPr>
        <w:t xml:space="preserve">products or deliverables licensed to the State, and as included in Paragraph </w:t>
      </w:r>
      <w:r w:rsidR="00E11D9A">
        <w:rPr>
          <w:rFonts w:ascii="Arial" w:hAnsi="Arial" w:cs="Arial"/>
          <w:sz w:val="22"/>
          <w:szCs w:val="22"/>
        </w:rPr>
        <w:t>3</w:t>
      </w:r>
      <w:r w:rsidR="00E11D9A" w:rsidRPr="00E11D9A">
        <w:rPr>
          <w:rFonts w:ascii="Arial" w:hAnsi="Arial" w:cs="Arial"/>
          <w:sz w:val="22"/>
          <w:szCs w:val="22"/>
        </w:rPr>
        <w:t xml:space="preserve"> c), of these Terms and Conditions unless superseded by a Vendor’s Warranties pursuant to Vendor’s License or Support Agreements.</w:t>
      </w:r>
    </w:p>
    <w:p w14:paraId="6C14BC60" w14:textId="77777777" w:rsidR="00492E8A" w:rsidRPr="002A51A1" w:rsidRDefault="00492E8A"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t>“Products” includes Software, Hardware, equipment, options, documentation, accessories, supplies, spare parts.</w:t>
      </w:r>
    </w:p>
    <w:p w14:paraId="728B8E08" w14:textId="77777777" w:rsidR="00492E8A" w:rsidRPr="002A51A1" w:rsidRDefault="00492E8A"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t>“Services” means the tasks and duties associated with the provision of support and maintenance for the Software hereunder.</w:t>
      </w:r>
    </w:p>
    <w:p w14:paraId="6ED4BD1E" w14:textId="2A411F03" w:rsidR="00492E8A" w:rsidRPr="002A51A1" w:rsidRDefault="00492E8A"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t xml:space="preserve">“Software” means in the context of this IFB the </w:t>
      </w:r>
      <w:r w:rsidR="00E1366A">
        <w:rPr>
          <w:rFonts w:ascii="Arial" w:hAnsi="Arial" w:cs="Arial"/>
          <w:sz w:val="22"/>
          <w:szCs w:val="22"/>
        </w:rPr>
        <w:t xml:space="preserve">previously </w:t>
      </w:r>
      <w:r w:rsidRPr="002A51A1">
        <w:rPr>
          <w:rFonts w:ascii="Arial" w:hAnsi="Arial" w:cs="Arial"/>
          <w:sz w:val="22"/>
          <w:szCs w:val="22"/>
        </w:rPr>
        <w:t xml:space="preserve">licensed software application(s) for which support and maintenance Services are sought, including any modifications, patches, </w:t>
      </w:r>
      <w:proofErr w:type="gramStart"/>
      <w:r w:rsidRPr="002A51A1">
        <w:rPr>
          <w:rFonts w:ascii="Arial" w:hAnsi="Arial" w:cs="Arial"/>
          <w:sz w:val="22"/>
          <w:szCs w:val="22"/>
        </w:rPr>
        <w:t>additions</w:t>
      </w:r>
      <w:proofErr w:type="gramEnd"/>
      <w:r w:rsidRPr="002A51A1">
        <w:rPr>
          <w:rFonts w:ascii="Arial" w:hAnsi="Arial" w:cs="Arial"/>
          <w:sz w:val="22"/>
          <w:szCs w:val="22"/>
        </w:rPr>
        <w:t xml:space="preserve"> or other programming done to such software applications by the Vendor as part of the Support Services. </w:t>
      </w:r>
    </w:p>
    <w:p w14:paraId="72681D9C" w14:textId="77777777" w:rsidR="00492E8A" w:rsidRPr="002A51A1" w:rsidRDefault="00492E8A"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t>“State” shall mean the State of North Carolina, the Office of Information Technology Services as an Agency, or in its capacity as the Award Authority.</w:t>
      </w:r>
    </w:p>
    <w:p w14:paraId="1F44D14D" w14:textId="77777777" w:rsidR="00492E8A" w:rsidRPr="002A51A1" w:rsidRDefault="00492E8A"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t xml:space="preserve">“Support” includes Software maintenance and repair (outside any required by any applicable warranty), Software updates maintenance and support </w:t>
      </w:r>
      <w:r w:rsidR="004635D1" w:rsidRPr="002A51A1">
        <w:rPr>
          <w:rFonts w:ascii="Arial" w:hAnsi="Arial" w:cs="Arial"/>
          <w:sz w:val="22"/>
          <w:szCs w:val="22"/>
        </w:rPr>
        <w:t>Services</w:t>
      </w:r>
      <w:r w:rsidRPr="002A51A1">
        <w:rPr>
          <w:rFonts w:ascii="Arial" w:hAnsi="Arial" w:cs="Arial"/>
          <w:sz w:val="22"/>
          <w:szCs w:val="22"/>
        </w:rPr>
        <w:t xml:space="preserve">, consulting, </w:t>
      </w:r>
      <w:proofErr w:type="gramStart"/>
      <w:r w:rsidRPr="002A51A1">
        <w:rPr>
          <w:rFonts w:ascii="Arial" w:hAnsi="Arial" w:cs="Arial"/>
          <w:sz w:val="22"/>
          <w:szCs w:val="22"/>
        </w:rPr>
        <w:t>training</w:t>
      </w:r>
      <w:proofErr w:type="gramEnd"/>
      <w:r w:rsidRPr="002A51A1">
        <w:rPr>
          <w:rFonts w:ascii="Arial" w:hAnsi="Arial" w:cs="Arial"/>
          <w:sz w:val="22"/>
          <w:szCs w:val="22"/>
        </w:rPr>
        <w:t xml:space="preserve"> and other support </w:t>
      </w:r>
      <w:r w:rsidR="004635D1" w:rsidRPr="002A51A1">
        <w:rPr>
          <w:rFonts w:ascii="Arial" w:hAnsi="Arial" w:cs="Arial"/>
          <w:sz w:val="22"/>
          <w:szCs w:val="22"/>
        </w:rPr>
        <w:t>Services</w:t>
      </w:r>
      <w:r w:rsidRPr="002A51A1">
        <w:rPr>
          <w:rFonts w:ascii="Arial" w:hAnsi="Arial" w:cs="Arial"/>
          <w:sz w:val="22"/>
          <w:szCs w:val="22"/>
        </w:rPr>
        <w:t xml:space="preserve"> provided by or through Vendor under this solicitation.</w:t>
      </w:r>
    </w:p>
    <w:p w14:paraId="2E1E328B" w14:textId="60DA8CA3" w:rsidR="00492E8A" w:rsidRPr="002A51A1" w:rsidRDefault="00F25BA0" w:rsidP="00737786">
      <w:pPr>
        <w:numPr>
          <w:ilvl w:val="0"/>
          <w:numId w:val="18"/>
        </w:numPr>
        <w:spacing w:before="0" w:after="0"/>
        <w:rPr>
          <w:rFonts w:ascii="Arial" w:hAnsi="Arial" w:cs="Arial"/>
          <w:b/>
          <w:sz w:val="22"/>
          <w:szCs w:val="22"/>
          <w:u w:val="single"/>
        </w:rPr>
      </w:pPr>
      <w:r w:rsidRPr="002A51A1">
        <w:rPr>
          <w:rFonts w:ascii="Arial" w:hAnsi="Arial" w:cs="Arial"/>
          <w:b/>
          <w:sz w:val="22"/>
          <w:szCs w:val="22"/>
          <w:u w:val="single"/>
        </w:rPr>
        <w:t>INTELLEC</w:t>
      </w:r>
      <w:r w:rsidR="00E607A3" w:rsidRPr="002A51A1">
        <w:rPr>
          <w:rFonts w:ascii="Arial" w:hAnsi="Arial" w:cs="Arial"/>
          <w:b/>
          <w:sz w:val="22"/>
          <w:szCs w:val="22"/>
          <w:u w:val="single"/>
        </w:rPr>
        <w:t>T</w:t>
      </w:r>
      <w:r w:rsidRPr="002A51A1">
        <w:rPr>
          <w:rFonts w:ascii="Arial" w:hAnsi="Arial" w:cs="Arial"/>
          <w:b/>
          <w:sz w:val="22"/>
          <w:szCs w:val="22"/>
          <w:u w:val="single"/>
        </w:rPr>
        <w:t>U</w:t>
      </w:r>
      <w:r w:rsidR="00E607A3" w:rsidRPr="002A51A1">
        <w:rPr>
          <w:rFonts w:ascii="Arial" w:hAnsi="Arial" w:cs="Arial"/>
          <w:b/>
          <w:sz w:val="22"/>
          <w:szCs w:val="22"/>
          <w:u w:val="single"/>
        </w:rPr>
        <w:t xml:space="preserve">AL PROPERTY </w:t>
      </w:r>
      <w:r w:rsidR="00492E8A" w:rsidRPr="002A51A1">
        <w:rPr>
          <w:rFonts w:ascii="Arial" w:hAnsi="Arial" w:cs="Arial"/>
          <w:b/>
          <w:sz w:val="22"/>
          <w:szCs w:val="22"/>
          <w:u w:val="single"/>
        </w:rPr>
        <w:t>INDEMNITY</w:t>
      </w:r>
    </w:p>
    <w:p w14:paraId="415C745C" w14:textId="4E5602FF" w:rsidR="00492E8A" w:rsidRPr="002A51A1" w:rsidRDefault="00492E8A" w:rsidP="002A51A1">
      <w:pPr>
        <w:numPr>
          <w:ilvl w:val="1"/>
          <w:numId w:val="18"/>
        </w:numPr>
        <w:tabs>
          <w:tab w:val="clear" w:pos="1440"/>
        </w:tabs>
        <w:spacing w:before="0" w:after="0"/>
        <w:ind w:left="1440" w:hanging="360"/>
        <w:rPr>
          <w:rFonts w:ascii="Arial" w:hAnsi="Arial" w:cs="Arial"/>
          <w:sz w:val="22"/>
          <w:szCs w:val="22"/>
        </w:rPr>
      </w:pPr>
      <w:r w:rsidRPr="002A51A1">
        <w:rPr>
          <w:rFonts w:ascii="Arial" w:hAnsi="Arial" w:cs="Arial"/>
          <w:sz w:val="22"/>
          <w:szCs w:val="22"/>
        </w:rPr>
        <w:t>The Vendor, at its own expense, shall defend any action brought against the State to the extent that such action is based upon a claim that the Services or material supplied by the Vendor, their use or operation infringes on a patent, copyright, trademark or violates a trade secret in the United States.  The Vendor shall pay those costs and damages finally awarded or agreed in settlement against the State in any such action</w:t>
      </w:r>
      <w:r w:rsidR="00E607A3" w:rsidRPr="002A51A1">
        <w:rPr>
          <w:rFonts w:ascii="Arial" w:hAnsi="Arial" w:cs="Arial"/>
          <w:sz w:val="22"/>
          <w:szCs w:val="22"/>
        </w:rPr>
        <w:t>; damages shall be limited as provided in N.C.G.S. 143B-1350(h1)</w:t>
      </w:r>
      <w:r w:rsidRPr="002A51A1">
        <w:rPr>
          <w:rFonts w:ascii="Arial" w:hAnsi="Arial" w:cs="Arial"/>
          <w:sz w:val="22"/>
          <w:szCs w:val="22"/>
        </w:rPr>
        <w:t>.  Such defense and payment shall be conditioned on the following:</w:t>
      </w:r>
    </w:p>
    <w:p w14:paraId="12E8BDC0" w14:textId="77777777" w:rsidR="00492E8A" w:rsidRPr="002A51A1" w:rsidRDefault="00492E8A" w:rsidP="002A51A1">
      <w:pPr>
        <w:numPr>
          <w:ilvl w:val="2"/>
          <w:numId w:val="18"/>
        </w:numPr>
        <w:spacing w:before="0" w:after="0" w:line="240" w:lineRule="atLeast"/>
        <w:ind w:left="1800" w:hanging="360"/>
        <w:rPr>
          <w:rFonts w:ascii="Arial" w:hAnsi="Arial" w:cs="Arial"/>
          <w:sz w:val="22"/>
          <w:szCs w:val="22"/>
        </w:rPr>
      </w:pPr>
      <w:r w:rsidRPr="002A51A1">
        <w:rPr>
          <w:rFonts w:ascii="Arial" w:hAnsi="Arial" w:cs="Arial"/>
          <w:sz w:val="22"/>
          <w:szCs w:val="22"/>
        </w:rPr>
        <w:t>That the Vendor shall be notified within a reasonable time in writing by the State of any such claim; and,</w:t>
      </w:r>
    </w:p>
    <w:p w14:paraId="05C41771" w14:textId="3FC9922F" w:rsidR="00492E8A" w:rsidRPr="002A51A1" w:rsidRDefault="00492E8A" w:rsidP="002A51A1">
      <w:pPr>
        <w:numPr>
          <w:ilvl w:val="2"/>
          <w:numId w:val="18"/>
        </w:numPr>
        <w:spacing w:before="0" w:after="0"/>
        <w:ind w:left="1800" w:hanging="360"/>
        <w:rPr>
          <w:rFonts w:ascii="Arial" w:hAnsi="Arial" w:cs="Arial"/>
          <w:sz w:val="22"/>
          <w:szCs w:val="22"/>
        </w:rPr>
      </w:pPr>
      <w:r w:rsidRPr="002A51A1">
        <w:rPr>
          <w:rFonts w:ascii="Arial" w:hAnsi="Arial" w:cs="Arial"/>
          <w:sz w:val="22"/>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080FFED8" w14:textId="0F6BF840" w:rsidR="0076570A" w:rsidRPr="002A51A1" w:rsidRDefault="009D37F5" w:rsidP="002A51A1">
      <w:pPr>
        <w:numPr>
          <w:ilvl w:val="1"/>
          <w:numId w:val="18"/>
        </w:numPr>
        <w:tabs>
          <w:tab w:val="clear" w:pos="1440"/>
        </w:tabs>
        <w:spacing w:before="0" w:after="0"/>
        <w:ind w:left="1440" w:hanging="360"/>
        <w:rPr>
          <w:rFonts w:ascii="Arial" w:hAnsi="Arial" w:cs="Arial"/>
          <w:sz w:val="22"/>
          <w:szCs w:val="22"/>
        </w:rPr>
      </w:pPr>
      <w:r w:rsidRPr="002A51A1">
        <w:rPr>
          <w:rFonts w:ascii="Arial" w:hAnsi="Arial" w:cs="Arial"/>
          <w:sz w:val="22"/>
          <w:szCs w:val="22"/>
        </w:rPr>
        <w:t>If</w:t>
      </w:r>
      <w:r w:rsidR="0076570A" w:rsidRPr="002A51A1">
        <w:rPr>
          <w:rFonts w:ascii="Arial" w:hAnsi="Arial" w:cs="Arial"/>
          <w:sz w:val="22"/>
          <w:szCs w:val="22"/>
        </w:rPr>
        <w:t xml:space="preserve"> any modifications to the Software applied by Vendor become the subject of a claim of infringement of a patent, copyright, Trademark or a trade secret in the United States, the Vendor, shall at its option and expense, either procure for the State the right to continue using the Software, or to replace or modify the same to become </w:t>
      </w:r>
      <w:proofErr w:type="spellStart"/>
      <w:r w:rsidR="0076570A" w:rsidRPr="002A51A1">
        <w:rPr>
          <w:rFonts w:ascii="Arial" w:hAnsi="Arial" w:cs="Arial"/>
          <w:sz w:val="22"/>
          <w:szCs w:val="22"/>
        </w:rPr>
        <w:t>noninfringing</w:t>
      </w:r>
      <w:proofErr w:type="spellEnd"/>
      <w:r w:rsidR="0076570A" w:rsidRPr="002A51A1">
        <w:rPr>
          <w:rFonts w:ascii="Arial" w:hAnsi="Arial" w:cs="Arial"/>
          <w:sz w:val="22"/>
          <w:szCs w:val="22"/>
        </w:rPr>
        <w:t xml:space="preserve">.  If neither of these options can reasonably be taken in Vendor's judgment, or if further use shall be prevented by injunction, the Vendor agrees to take back any affected Software </w:t>
      </w:r>
      <w:proofErr w:type="gramStart"/>
      <w:r w:rsidR="0076570A" w:rsidRPr="002A51A1">
        <w:rPr>
          <w:rFonts w:ascii="Arial" w:hAnsi="Arial" w:cs="Arial"/>
          <w:sz w:val="22"/>
          <w:szCs w:val="22"/>
        </w:rPr>
        <w:t>modifications, and</w:t>
      </w:r>
      <w:proofErr w:type="gramEnd"/>
      <w:r w:rsidR="0076570A" w:rsidRPr="002A51A1">
        <w:rPr>
          <w:rFonts w:ascii="Arial" w:hAnsi="Arial" w:cs="Arial"/>
          <w:sz w:val="22"/>
          <w:szCs w:val="22"/>
        </w:rPr>
        <w:t xml:space="preserve"> refund any sums the State has paid Vendor for Services and the State shall then have the option of terminating the Agreement, or applicable portions thereof, without penalty or termination charge.</w:t>
      </w:r>
    </w:p>
    <w:p w14:paraId="32F9DDFB" w14:textId="00420D90" w:rsidR="00F25BA0" w:rsidRPr="002A51A1" w:rsidRDefault="0076570A" w:rsidP="002A51A1">
      <w:pPr>
        <w:numPr>
          <w:ilvl w:val="1"/>
          <w:numId w:val="18"/>
        </w:numPr>
        <w:tabs>
          <w:tab w:val="clear" w:pos="1440"/>
        </w:tabs>
        <w:spacing w:before="0" w:after="0"/>
        <w:ind w:left="1440" w:hanging="360"/>
        <w:rPr>
          <w:rFonts w:ascii="Arial" w:hAnsi="Arial" w:cs="Arial"/>
          <w:sz w:val="22"/>
          <w:szCs w:val="22"/>
        </w:rPr>
      </w:pPr>
      <w:r w:rsidRPr="002A51A1">
        <w:rPr>
          <w:rFonts w:ascii="Arial" w:hAnsi="Arial" w:cs="Arial"/>
          <w:sz w:val="22"/>
          <w:szCs w:val="22"/>
        </w:rPr>
        <w:t xml:space="preserve">Vendor will not be required to defend or indemnify the State if any claim by a third party against the State for infringement or misappropriation results from the State's alteration of any Vendor-branded Software, or from the continued use of the good(s) or Services after receiving notice they infringe on </w:t>
      </w:r>
      <w:r w:rsidR="00633280" w:rsidRPr="002A51A1">
        <w:rPr>
          <w:rFonts w:ascii="Arial" w:hAnsi="Arial" w:cs="Arial"/>
          <w:sz w:val="22"/>
          <w:szCs w:val="22"/>
        </w:rPr>
        <w:t>an intellectual property right</w:t>
      </w:r>
      <w:r w:rsidRPr="002A51A1">
        <w:rPr>
          <w:rFonts w:ascii="Arial" w:hAnsi="Arial" w:cs="Arial"/>
          <w:sz w:val="22"/>
          <w:szCs w:val="22"/>
        </w:rPr>
        <w:t xml:space="preserve"> of a third party.</w:t>
      </w:r>
    </w:p>
    <w:p w14:paraId="4EC3EF5D" w14:textId="583CF290" w:rsidR="00492E8A" w:rsidRPr="002A51A1" w:rsidRDefault="00507D6D" w:rsidP="00737786">
      <w:pPr>
        <w:numPr>
          <w:ilvl w:val="0"/>
          <w:numId w:val="18"/>
        </w:numPr>
        <w:spacing w:before="0" w:after="0"/>
        <w:rPr>
          <w:rFonts w:ascii="Arial" w:hAnsi="Arial" w:cs="Arial"/>
          <w:b/>
          <w:sz w:val="22"/>
          <w:szCs w:val="22"/>
          <w:u w:val="single"/>
        </w:rPr>
      </w:pPr>
      <w:r w:rsidRPr="002A51A1">
        <w:rPr>
          <w:rFonts w:ascii="Arial" w:hAnsi="Arial" w:cs="Arial"/>
          <w:b/>
          <w:sz w:val="22"/>
          <w:szCs w:val="22"/>
          <w:u w:val="single"/>
        </w:rPr>
        <w:t xml:space="preserve">EXCLUSIVE REMEDIES AND </w:t>
      </w:r>
      <w:r w:rsidR="00492E8A" w:rsidRPr="002A51A1">
        <w:rPr>
          <w:rFonts w:ascii="Arial" w:hAnsi="Arial" w:cs="Arial"/>
          <w:b/>
          <w:sz w:val="22"/>
          <w:szCs w:val="22"/>
          <w:u w:val="single"/>
        </w:rPr>
        <w:t>LIMITATION OF LIABILITY</w:t>
      </w:r>
    </w:p>
    <w:p w14:paraId="4DC2AE28" w14:textId="77777777" w:rsidR="00492E8A" w:rsidRPr="002A51A1" w:rsidRDefault="00492E8A"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lastRenderedPageBreak/>
        <w:t xml:space="preserve">For purposes of the exclusive remedies and limitations of liability set forth herein, Vendor shall be deemed to include the Vendor and its employees, agents, representatives, subcontractors, and suppliers and damages shall be deemed to refer collectively to all injuries, damages, losses, liabilities, </w:t>
      </w:r>
      <w:proofErr w:type="gramStart"/>
      <w:r w:rsidRPr="002A51A1">
        <w:rPr>
          <w:rFonts w:ascii="Arial" w:hAnsi="Arial" w:cs="Arial"/>
          <w:sz w:val="22"/>
          <w:szCs w:val="22"/>
        </w:rPr>
        <w:t>expenses</w:t>
      </w:r>
      <w:proofErr w:type="gramEnd"/>
      <w:r w:rsidRPr="002A51A1">
        <w:rPr>
          <w:rFonts w:ascii="Arial" w:hAnsi="Arial" w:cs="Arial"/>
          <w:sz w:val="22"/>
          <w:szCs w:val="22"/>
        </w:rPr>
        <w:t xml:space="preserve"> or costs incurred.</w:t>
      </w:r>
    </w:p>
    <w:p w14:paraId="40A01989" w14:textId="6562B127" w:rsidR="00492E8A" w:rsidRPr="002A51A1" w:rsidRDefault="00E607A3"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t xml:space="preserve">The Vendor’s liability for damages to the State arising under the contract shall be limited to </w:t>
      </w:r>
      <w:r w:rsidR="009A4BB1">
        <w:rPr>
          <w:rFonts w:ascii="Arial" w:hAnsi="Arial" w:cs="Arial"/>
          <w:sz w:val="22"/>
          <w:szCs w:val="22"/>
        </w:rPr>
        <w:t xml:space="preserve">two times </w:t>
      </w:r>
      <w:r w:rsidRPr="002A51A1">
        <w:rPr>
          <w:rFonts w:ascii="Arial" w:hAnsi="Arial" w:cs="Arial"/>
          <w:sz w:val="22"/>
          <w:szCs w:val="22"/>
        </w:rPr>
        <w:t>the value of the Contract.</w:t>
      </w:r>
    </w:p>
    <w:p w14:paraId="38D1EFAB" w14:textId="720FB145" w:rsidR="00E607A3" w:rsidRPr="002A51A1" w:rsidRDefault="00E607A3"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t xml:space="preserve">The foregoing limitation of liability shall not apply to claims covered by other specific provisions including but not limited to Service Level Agreement </w:t>
      </w:r>
      <w:r w:rsidR="00F25BA0" w:rsidRPr="002A51A1">
        <w:rPr>
          <w:rFonts w:ascii="Arial" w:hAnsi="Arial" w:cs="Arial"/>
          <w:sz w:val="22"/>
          <w:szCs w:val="22"/>
        </w:rPr>
        <w:t xml:space="preserve">or </w:t>
      </w:r>
      <w:r w:rsidR="00E11D9A">
        <w:rPr>
          <w:rFonts w:ascii="Arial" w:hAnsi="Arial" w:cs="Arial"/>
          <w:sz w:val="22"/>
          <w:szCs w:val="22"/>
        </w:rPr>
        <w:t xml:space="preserve">Deliverable/Product </w:t>
      </w:r>
      <w:r w:rsidR="00F25BA0" w:rsidRPr="002A51A1">
        <w:rPr>
          <w:rFonts w:ascii="Arial" w:hAnsi="Arial" w:cs="Arial"/>
          <w:sz w:val="22"/>
          <w:szCs w:val="22"/>
        </w:rPr>
        <w:t>Warranty compliance,</w:t>
      </w:r>
      <w:r w:rsidRPr="002A51A1">
        <w:rPr>
          <w:rFonts w:ascii="Arial" w:hAnsi="Arial" w:cs="Arial"/>
          <w:sz w:val="22"/>
          <w:szCs w:val="22"/>
        </w:rPr>
        <w:t xml:space="preserve"> or to claims for injury to persons or damage to </w:t>
      </w:r>
      <w:r w:rsidR="00007A57" w:rsidRPr="002A51A1">
        <w:rPr>
          <w:rFonts w:ascii="Arial" w:hAnsi="Arial" w:cs="Arial"/>
          <w:sz w:val="22"/>
          <w:szCs w:val="22"/>
        </w:rPr>
        <w:t>tangible</w:t>
      </w:r>
      <w:r w:rsidR="00B20313" w:rsidRPr="002A51A1">
        <w:rPr>
          <w:rFonts w:ascii="Arial" w:hAnsi="Arial" w:cs="Arial"/>
          <w:sz w:val="22"/>
          <w:szCs w:val="22"/>
        </w:rPr>
        <w:t xml:space="preserve"> personal</w:t>
      </w:r>
      <w:r w:rsidR="00007A57" w:rsidRPr="002A51A1">
        <w:rPr>
          <w:rFonts w:ascii="Arial" w:hAnsi="Arial" w:cs="Arial"/>
          <w:sz w:val="22"/>
          <w:szCs w:val="22"/>
        </w:rPr>
        <w:t xml:space="preserve"> </w:t>
      </w:r>
      <w:r w:rsidRPr="002A51A1">
        <w:rPr>
          <w:rFonts w:ascii="Arial" w:hAnsi="Arial" w:cs="Arial"/>
          <w:sz w:val="22"/>
          <w:szCs w:val="22"/>
        </w:rPr>
        <w:t xml:space="preserve">property caused by Vendor’s gross negligence or willful or wanton conduct.  This limitation of liability does not apply to contributions among joint tortfeasors under N.C.G.S. 1B-1 </w:t>
      </w:r>
      <w:r w:rsidRPr="002A51A1">
        <w:rPr>
          <w:rFonts w:ascii="Arial" w:hAnsi="Arial" w:cs="Arial"/>
          <w:i/>
          <w:sz w:val="22"/>
          <w:szCs w:val="22"/>
        </w:rPr>
        <w:t>et seq</w:t>
      </w:r>
      <w:r w:rsidRPr="002A51A1">
        <w:rPr>
          <w:rFonts w:ascii="Arial" w:hAnsi="Arial" w:cs="Arial"/>
          <w:sz w:val="22"/>
          <w:szCs w:val="22"/>
        </w:rPr>
        <w:t>., the receipt of court costs or attorney’s fees that might be awarded by a court in addition to damages after litigation based on this Contract.</w:t>
      </w:r>
      <w:r w:rsidR="008B1F06">
        <w:rPr>
          <w:rFonts w:ascii="Arial" w:hAnsi="Arial" w:cs="Arial"/>
          <w:sz w:val="22"/>
          <w:szCs w:val="22"/>
        </w:rPr>
        <w:t xml:space="preserve"> </w:t>
      </w:r>
      <w:r w:rsidR="008B1F06" w:rsidRPr="00DB22C5">
        <w:rPr>
          <w:rFonts w:ascii="Arial" w:hAnsi="Arial" w:cs="Arial"/>
          <w:sz w:val="22"/>
          <w:szCs w:val="22"/>
        </w:rPr>
        <w:t>For avoidance of doubt, the Parties agree that the</w:t>
      </w:r>
      <w:r w:rsidR="008B1F06" w:rsidRPr="00E11D9A">
        <w:rPr>
          <w:rFonts w:ascii="Arial" w:hAnsi="Arial" w:cs="Arial"/>
          <w:sz w:val="22"/>
          <w:szCs w:val="22"/>
        </w:rPr>
        <w:t xml:space="preserve"> Service Level Agreement </w:t>
      </w:r>
      <w:r w:rsidR="008B1F06" w:rsidRPr="00DB22C5">
        <w:rPr>
          <w:rFonts w:ascii="Arial" w:hAnsi="Arial" w:cs="Arial"/>
          <w:sz w:val="22"/>
          <w:szCs w:val="22"/>
        </w:rPr>
        <w:t>and Deliverable/Product Warranty Terms in the Contract are intended to provide the sole and exclusive remedies available to the State under the Contract for the Vendor’s failure to comply with the requirements stated therein.</w:t>
      </w:r>
    </w:p>
    <w:p w14:paraId="206BAA04" w14:textId="77777777" w:rsidR="00E607A3" w:rsidRPr="002A51A1" w:rsidRDefault="00E607A3" w:rsidP="002A51A1">
      <w:pPr>
        <w:numPr>
          <w:ilvl w:val="1"/>
          <w:numId w:val="18"/>
        </w:numPr>
        <w:spacing w:before="0" w:after="0"/>
        <w:ind w:left="1440" w:hanging="360"/>
        <w:rPr>
          <w:rFonts w:ascii="Arial" w:hAnsi="Arial" w:cs="Arial"/>
          <w:sz w:val="22"/>
          <w:szCs w:val="22"/>
        </w:rPr>
      </w:pPr>
      <w:r w:rsidRPr="002A51A1">
        <w:rPr>
          <w:rFonts w:ascii="Arial" w:hAnsi="Arial" w:cs="Arial"/>
          <w:sz w:val="22"/>
          <w:szCs w:val="22"/>
        </w:rPr>
        <w:t>For delays in the delivery or successful Product or Software installation, whichever is applicable, Vendor shall have no liability unless the delivery or successful installation date is delayed by more than thirty (30) days by causes not attributable either to the State or to Force Majeure conditions, in which case the State shall have the right, as its remedies:</w:t>
      </w:r>
    </w:p>
    <w:p w14:paraId="5D660E8E" w14:textId="26705C36" w:rsidR="00E607A3" w:rsidRPr="002A51A1" w:rsidRDefault="00E607A3" w:rsidP="002A51A1">
      <w:pPr>
        <w:numPr>
          <w:ilvl w:val="2"/>
          <w:numId w:val="18"/>
        </w:numPr>
        <w:spacing w:before="0" w:after="0"/>
        <w:ind w:left="1800" w:hanging="360"/>
        <w:rPr>
          <w:rFonts w:ascii="Arial" w:hAnsi="Arial" w:cs="Arial"/>
          <w:sz w:val="22"/>
          <w:szCs w:val="22"/>
        </w:rPr>
      </w:pPr>
      <w:r w:rsidRPr="002A51A1">
        <w:rPr>
          <w:rFonts w:ascii="Arial" w:hAnsi="Arial" w:cs="Arial"/>
          <w:sz w:val="22"/>
          <w:szCs w:val="22"/>
        </w:rPr>
        <w:t>To recover direct costs including replacement Products, if any, attributable to Vendor's delay</w:t>
      </w:r>
      <w:r w:rsidR="00F25BA0" w:rsidRPr="002A51A1">
        <w:rPr>
          <w:rFonts w:ascii="Arial" w:hAnsi="Arial" w:cs="Arial"/>
          <w:sz w:val="22"/>
          <w:szCs w:val="22"/>
        </w:rPr>
        <w:t>,</w:t>
      </w:r>
      <w:r w:rsidRPr="002A51A1">
        <w:rPr>
          <w:rFonts w:ascii="Arial" w:hAnsi="Arial" w:cs="Arial"/>
          <w:sz w:val="22"/>
          <w:szCs w:val="22"/>
        </w:rPr>
        <w:t xml:space="preserve"> and</w:t>
      </w:r>
    </w:p>
    <w:p w14:paraId="02217BE0" w14:textId="77777777" w:rsidR="00507D6D" w:rsidRPr="002A51A1" w:rsidRDefault="00E607A3" w:rsidP="002A51A1">
      <w:pPr>
        <w:numPr>
          <w:ilvl w:val="2"/>
          <w:numId w:val="18"/>
        </w:numPr>
        <w:spacing w:before="0" w:after="0"/>
        <w:ind w:left="1800" w:hanging="360"/>
        <w:rPr>
          <w:rFonts w:ascii="Arial" w:hAnsi="Arial" w:cs="Arial"/>
          <w:sz w:val="22"/>
          <w:szCs w:val="22"/>
        </w:rPr>
      </w:pPr>
      <w:r w:rsidRPr="002A51A1">
        <w:rPr>
          <w:rFonts w:ascii="Arial" w:hAnsi="Arial" w:cs="Arial"/>
          <w:sz w:val="22"/>
          <w:szCs w:val="22"/>
        </w:rPr>
        <w:t>To cancel the order without incurring cancellation charges.</w:t>
      </w:r>
    </w:p>
    <w:p w14:paraId="00F89A2D" w14:textId="0B2E167D" w:rsidR="00492E8A" w:rsidRPr="002A51A1" w:rsidRDefault="00782B70" w:rsidP="002A51A1">
      <w:pPr>
        <w:numPr>
          <w:ilvl w:val="2"/>
          <w:numId w:val="18"/>
        </w:numPr>
        <w:spacing w:before="0" w:after="0"/>
        <w:ind w:left="1800" w:hanging="360"/>
        <w:rPr>
          <w:rFonts w:ascii="Arial" w:hAnsi="Arial" w:cs="Arial"/>
          <w:sz w:val="22"/>
          <w:szCs w:val="22"/>
        </w:rPr>
      </w:pPr>
      <w:r w:rsidRPr="002A51A1">
        <w:rPr>
          <w:rFonts w:ascii="Arial" w:hAnsi="Arial" w:cs="Arial"/>
          <w:sz w:val="22"/>
          <w:szCs w:val="22"/>
        </w:rPr>
        <w:t>Vendor shall have no liability unless the default in delivery of Services is occasioned by causes not attributable either to the State or to Force Majeure conditions</w:t>
      </w:r>
    </w:p>
    <w:p w14:paraId="79D6FAEC" w14:textId="77777777" w:rsidR="00492E8A" w:rsidRPr="00450657" w:rsidRDefault="00492E8A" w:rsidP="00737786">
      <w:pPr>
        <w:numPr>
          <w:ilvl w:val="0"/>
          <w:numId w:val="18"/>
        </w:numPr>
        <w:spacing w:before="0" w:after="0"/>
        <w:rPr>
          <w:rFonts w:ascii="Arial" w:hAnsi="Arial" w:cs="Arial"/>
          <w:b/>
          <w:sz w:val="22"/>
          <w:szCs w:val="22"/>
          <w:u w:val="single"/>
        </w:rPr>
      </w:pPr>
      <w:r w:rsidRPr="00450657">
        <w:rPr>
          <w:rFonts w:ascii="Arial" w:hAnsi="Arial" w:cs="Arial"/>
          <w:b/>
          <w:sz w:val="22"/>
          <w:szCs w:val="22"/>
          <w:u w:val="single"/>
        </w:rPr>
        <w:t>SUPPORT AND MAINTENANCE</w:t>
      </w:r>
    </w:p>
    <w:p w14:paraId="47653555" w14:textId="77777777" w:rsidR="00492E8A" w:rsidRPr="002A51A1" w:rsidRDefault="00492E8A" w:rsidP="00450657">
      <w:pPr>
        <w:pStyle w:val="Header"/>
        <w:numPr>
          <w:ilvl w:val="1"/>
          <w:numId w:val="18"/>
        </w:numPr>
        <w:tabs>
          <w:tab w:val="clear" w:pos="1440"/>
          <w:tab w:val="clear" w:pos="4320"/>
          <w:tab w:val="clear" w:pos="8640"/>
        </w:tabs>
        <w:spacing w:before="0" w:after="0"/>
        <w:ind w:left="1440" w:hanging="360"/>
        <w:rPr>
          <w:rFonts w:ascii="Arial" w:hAnsi="Arial" w:cs="Arial"/>
          <w:sz w:val="22"/>
          <w:szCs w:val="22"/>
        </w:rPr>
      </w:pPr>
      <w:r w:rsidRPr="002A51A1">
        <w:rPr>
          <w:rFonts w:ascii="Arial" w:hAnsi="Arial" w:cs="Arial"/>
          <w:sz w:val="22"/>
          <w:szCs w:val="22"/>
        </w:rPr>
        <w:t xml:space="preserve">Except as specifically provided herein or in an approved attachment hereto, and unless otherwise consistently provided by </w:t>
      </w:r>
      <w:r w:rsidR="00157F53" w:rsidRPr="002A51A1">
        <w:rPr>
          <w:rFonts w:ascii="Arial" w:hAnsi="Arial" w:cs="Arial"/>
          <w:sz w:val="22"/>
          <w:szCs w:val="22"/>
        </w:rPr>
        <w:t xml:space="preserve">Vendor’s standard agreement for support, and except for the provisions in the Vendor License Agreements paragraph above, an order for support will constitute the State’s acceptance of the terms of the standard agreement for Support in effect on the date of the order, subject to the order of precedence set forth in </w:t>
      </w:r>
      <w:r w:rsidR="00897F1B" w:rsidRPr="002A51A1">
        <w:rPr>
          <w:rFonts w:ascii="Arial" w:hAnsi="Arial" w:cs="Arial"/>
          <w:sz w:val="22"/>
          <w:szCs w:val="22"/>
        </w:rPr>
        <w:t>th</w:t>
      </w:r>
      <w:r w:rsidR="00897F1B" w:rsidRPr="002A51A1">
        <w:rPr>
          <w:rFonts w:ascii="Arial" w:hAnsi="Arial" w:cs="Arial"/>
          <w:sz w:val="22"/>
          <w:szCs w:val="22"/>
          <w:lang w:val="en-US"/>
        </w:rPr>
        <w:t>is</w:t>
      </w:r>
      <w:r w:rsidR="00897F1B" w:rsidRPr="002A51A1">
        <w:rPr>
          <w:rFonts w:ascii="Arial" w:hAnsi="Arial" w:cs="Arial"/>
          <w:sz w:val="22"/>
          <w:szCs w:val="22"/>
        </w:rPr>
        <w:t xml:space="preserve"> </w:t>
      </w:r>
      <w:r w:rsidR="00157F53" w:rsidRPr="002A51A1">
        <w:rPr>
          <w:rFonts w:ascii="Arial" w:hAnsi="Arial" w:cs="Arial"/>
          <w:sz w:val="22"/>
          <w:szCs w:val="22"/>
        </w:rPr>
        <w:t>Solicitation</w:t>
      </w:r>
      <w:r w:rsidR="00157F53" w:rsidRPr="002A51A1">
        <w:rPr>
          <w:rFonts w:ascii="Arial" w:hAnsi="Arial" w:cs="Arial"/>
          <w:sz w:val="22"/>
          <w:szCs w:val="22"/>
          <w:lang w:val="en-US"/>
        </w:rPr>
        <w:t>.</w:t>
      </w:r>
    </w:p>
    <w:p w14:paraId="10BBD2A0" w14:textId="77777777" w:rsidR="00492E8A" w:rsidRPr="002A51A1" w:rsidRDefault="00492E8A" w:rsidP="00450657">
      <w:pPr>
        <w:pStyle w:val="Header"/>
        <w:numPr>
          <w:ilvl w:val="1"/>
          <w:numId w:val="18"/>
        </w:numPr>
        <w:tabs>
          <w:tab w:val="clear" w:pos="1440"/>
          <w:tab w:val="clear" w:pos="4320"/>
          <w:tab w:val="clear" w:pos="8640"/>
        </w:tabs>
        <w:spacing w:before="0" w:after="0"/>
        <w:ind w:left="1440" w:hanging="360"/>
        <w:rPr>
          <w:rFonts w:ascii="Arial" w:hAnsi="Arial" w:cs="Arial"/>
          <w:sz w:val="22"/>
          <w:szCs w:val="22"/>
        </w:rPr>
      </w:pPr>
      <w:r w:rsidRPr="002A51A1">
        <w:rPr>
          <w:rFonts w:ascii="Arial" w:hAnsi="Arial" w:cs="Arial"/>
          <w:sz w:val="22"/>
          <w:szCs w:val="22"/>
        </w:rPr>
        <w:t>To be eligible for support, Software must be in good operating condition and at then current specified revision levels, having all current enhancements, modifications, updates, or upgrades supplied by Vendor.  Vendor may charge its standard rates in effect on the date support service is provided in addition to any other charges if the Software does not conform to the specified revision levels.</w:t>
      </w:r>
    </w:p>
    <w:p w14:paraId="108C0850" w14:textId="77777777" w:rsidR="00492E8A" w:rsidRPr="002A51A1" w:rsidRDefault="00492E8A" w:rsidP="00450657">
      <w:pPr>
        <w:pStyle w:val="Header"/>
        <w:numPr>
          <w:ilvl w:val="1"/>
          <w:numId w:val="18"/>
        </w:numPr>
        <w:tabs>
          <w:tab w:val="clear" w:pos="1440"/>
          <w:tab w:val="clear" w:pos="4320"/>
          <w:tab w:val="clear" w:pos="8640"/>
        </w:tabs>
        <w:spacing w:before="0" w:after="0"/>
        <w:ind w:left="1440" w:hanging="360"/>
        <w:rPr>
          <w:rFonts w:ascii="Arial" w:hAnsi="Arial" w:cs="Arial"/>
          <w:sz w:val="22"/>
          <w:szCs w:val="22"/>
        </w:rPr>
      </w:pPr>
      <w:r w:rsidRPr="002A51A1">
        <w:rPr>
          <w:rFonts w:ascii="Arial" w:hAnsi="Arial" w:cs="Arial"/>
          <w:sz w:val="22"/>
          <w:szCs w:val="22"/>
        </w:rPr>
        <w:t>Except as otherwise agreed in writing, and subject to the other terms and conditions of this solicitation, the Services shall include, at a minimum, during the term(s) of this Agreement, the following Maintenance/Support Services for at least the current version and one previous version of any Software identified in this solicitation:</w:t>
      </w:r>
    </w:p>
    <w:p w14:paraId="6727A3C7" w14:textId="77777777" w:rsidR="00492E8A" w:rsidRPr="002A51A1" w:rsidRDefault="00492E8A" w:rsidP="00450657">
      <w:pPr>
        <w:numPr>
          <w:ilvl w:val="3"/>
          <w:numId w:val="18"/>
        </w:numPr>
        <w:tabs>
          <w:tab w:val="clear" w:pos="2160"/>
        </w:tabs>
        <w:spacing w:before="0" w:after="0" w:line="240" w:lineRule="atLeast"/>
        <w:ind w:left="1800"/>
        <w:rPr>
          <w:rFonts w:ascii="Arial" w:hAnsi="Arial" w:cs="Arial"/>
          <w:sz w:val="22"/>
          <w:szCs w:val="22"/>
        </w:rPr>
      </w:pPr>
      <w:r w:rsidRPr="002A51A1">
        <w:rPr>
          <w:rFonts w:ascii="Arial" w:hAnsi="Arial" w:cs="Arial"/>
          <w:sz w:val="22"/>
          <w:szCs w:val="22"/>
        </w:rPr>
        <w:t xml:space="preserve">Basic Services. The Vendor will provide at least normal and usual software support and maintenance </w:t>
      </w:r>
      <w:r w:rsidR="004635D1" w:rsidRPr="002A51A1">
        <w:rPr>
          <w:rFonts w:ascii="Arial" w:hAnsi="Arial" w:cs="Arial"/>
          <w:sz w:val="22"/>
          <w:szCs w:val="22"/>
        </w:rPr>
        <w:t>Services</w:t>
      </w:r>
      <w:r w:rsidRPr="002A51A1">
        <w:rPr>
          <w:rFonts w:ascii="Arial" w:hAnsi="Arial" w:cs="Arial"/>
          <w:sz w:val="22"/>
          <w:szCs w:val="22"/>
        </w:rPr>
        <w:t xml:space="preserve"> generally provided to customers in a similar program, position or setting consistent with and subject to the payment of the support and maintenance fees agreed upon in this Contract.</w:t>
      </w:r>
    </w:p>
    <w:p w14:paraId="76C2E467" w14:textId="77777777" w:rsidR="00492E8A" w:rsidRPr="002A51A1" w:rsidRDefault="00492E8A" w:rsidP="00450657">
      <w:pPr>
        <w:numPr>
          <w:ilvl w:val="3"/>
          <w:numId w:val="18"/>
        </w:numPr>
        <w:tabs>
          <w:tab w:val="clear" w:pos="2160"/>
        </w:tabs>
        <w:spacing w:before="0" w:after="0" w:line="240" w:lineRule="atLeast"/>
        <w:ind w:left="1800"/>
        <w:rPr>
          <w:rFonts w:ascii="Arial" w:hAnsi="Arial" w:cs="Arial"/>
          <w:sz w:val="22"/>
          <w:szCs w:val="22"/>
        </w:rPr>
      </w:pPr>
      <w:r w:rsidRPr="002A51A1">
        <w:rPr>
          <w:rFonts w:ascii="Arial" w:hAnsi="Arial" w:cs="Arial"/>
          <w:sz w:val="22"/>
          <w:szCs w:val="22"/>
        </w:rPr>
        <w:t xml:space="preserve">Error Correction.  Upon notice by State of a problem with the Software (which problem can be verified), Vendor shall use reasonable efforts to correct or provide a working solution for the problem.  The State shall comply with all reasonable instructions or requests of Vendor in attempts to correct an error or defect in the Software.  Vendor and the State shall act promptly and in a reasonably timely manner in communicating error or problem logs, other related information, proposed solutions or workarounds, and any action as may be necessary or proper to obtain or affect maintenance </w:t>
      </w:r>
      <w:r w:rsidR="004635D1" w:rsidRPr="002A51A1">
        <w:rPr>
          <w:rFonts w:ascii="Arial" w:hAnsi="Arial" w:cs="Arial"/>
          <w:sz w:val="22"/>
          <w:szCs w:val="22"/>
        </w:rPr>
        <w:t>Services</w:t>
      </w:r>
      <w:r w:rsidRPr="002A51A1">
        <w:rPr>
          <w:rFonts w:ascii="Arial" w:hAnsi="Arial" w:cs="Arial"/>
          <w:sz w:val="22"/>
          <w:szCs w:val="22"/>
        </w:rPr>
        <w:t xml:space="preserve"> under this Paragraph.</w:t>
      </w:r>
    </w:p>
    <w:p w14:paraId="2DC13ED4" w14:textId="77777777" w:rsidR="00492E8A" w:rsidRPr="002A51A1" w:rsidRDefault="00492E8A" w:rsidP="00450657">
      <w:pPr>
        <w:numPr>
          <w:ilvl w:val="3"/>
          <w:numId w:val="18"/>
        </w:numPr>
        <w:tabs>
          <w:tab w:val="clear" w:pos="2160"/>
        </w:tabs>
        <w:spacing w:before="0" w:after="0" w:line="240" w:lineRule="atLeast"/>
        <w:ind w:left="1800"/>
        <w:rPr>
          <w:rFonts w:ascii="Arial" w:hAnsi="Arial" w:cs="Arial"/>
          <w:sz w:val="22"/>
          <w:szCs w:val="22"/>
        </w:rPr>
      </w:pPr>
      <w:r w:rsidRPr="002A51A1">
        <w:rPr>
          <w:rFonts w:ascii="Arial" w:hAnsi="Arial" w:cs="Arial"/>
          <w:sz w:val="22"/>
          <w:szCs w:val="22"/>
        </w:rPr>
        <w:lastRenderedPageBreak/>
        <w:t xml:space="preserve">Notification of Errors. Vendor shall notify the State of any material errors or defects in the Software </w:t>
      </w:r>
      <w:proofErr w:type="gramStart"/>
      <w:r w:rsidRPr="002A51A1">
        <w:rPr>
          <w:rFonts w:ascii="Arial" w:hAnsi="Arial" w:cs="Arial"/>
          <w:sz w:val="22"/>
          <w:szCs w:val="22"/>
        </w:rPr>
        <w:t>known, or</w:t>
      </w:r>
      <w:proofErr w:type="gramEnd"/>
      <w:r w:rsidRPr="002A51A1">
        <w:rPr>
          <w:rFonts w:ascii="Arial" w:hAnsi="Arial" w:cs="Arial"/>
          <w:sz w:val="22"/>
          <w:szCs w:val="22"/>
        </w:rPr>
        <w:t xml:space="preserve"> made known to Vendor from any source during the term of this Agreement that could cause the production of inaccurate or otherwise materially incorrect, results.  Vendor shall initiate actions as may be commercially reasonable or proper to effect corrections of any such errors or defects.</w:t>
      </w:r>
    </w:p>
    <w:p w14:paraId="699404C8" w14:textId="77777777" w:rsidR="00492E8A" w:rsidRPr="002A51A1" w:rsidRDefault="00492E8A" w:rsidP="00450657">
      <w:pPr>
        <w:numPr>
          <w:ilvl w:val="3"/>
          <w:numId w:val="18"/>
        </w:numPr>
        <w:tabs>
          <w:tab w:val="clear" w:pos="2160"/>
        </w:tabs>
        <w:spacing w:before="0" w:after="0" w:line="240" w:lineRule="atLeast"/>
        <w:ind w:left="1800"/>
        <w:rPr>
          <w:rFonts w:ascii="Arial" w:hAnsi="Arial" w:cs="Arial"/>
          <w:sz w:val="22"/>
          <w:szCs w:val="22"/>
        </w:rPr>
      </w:pPr>
      <w:r w:rsidRPr="002A51A1">
        <w:rPr>
          <w:rFonts w:ascii="Arial" w:hAnsi="Arial" w:cs="Arial"/>
          <w:sz w:val="22"/>
          <w:szCs w:val="22"/>
        </w:rPr>
        <w:t xml:space="preserve">Implementation of Updates.  Vendor shall provide to the State, at no additional charge, implementation or application of all new releases and bug fixes (collectively referred to as “Changes”) for any Software developed or published by the Licensor and made generally available to its other customers. </w:t>
      </w:r>
    </w:p>
    <w:p w14:paraId="6E886E94" w14:textId="77777777" w:rsidR="00492E8A" w:rsidRPr="002A51A1" w:rsidRDefault="00492E8A" w:rsidP="00450657">
      <w:pPr>
        <w:numPr>
          <w:ilvl w:val="3"/>
          <w:numId w:val="18"/>
        </w:numPr>
        <w:tabs>
          <w:tab w:val="clear" w:pos="2160"/>
        </w:tabs>
        <w:spacing w:before="0" w:after="0"/>
        <w:ind w:left="1800"/>
        <w:rPr>
          <w:rFonts w:ascii="Arial" w:hAnsi="Arial" w:cs="Arial"/>
          <w:sz w:val="22"/>
          <w:szCs w:val="22"/>
        </w:rPr>
      </w:pPr>
      <w:r w:rsidRPr="002A51A1">
        <w:rPr>
          <w:rFonts w:ascii="Arial" w:hAnsi="Arial" w:cs="Arial"/>
          <w:sz w:val="22"/>
          <w:szCs w:val="22"/>
        </w:rPr>
        <w:t xml:space="preserve">Telephone Assistance.  Vendor shall provide the State with telephone and Internet access to technical support engineers for assistance in the proper installation and use of the Software, and to report and resolve Software problems, during </w:t>
      </w:r>
      <w:r w:rsidRPr="002A51A1">
        <w:rPr>
          <w:rFonts w:ascii="Arial" w:hAnsi="Arial" w:cs="Arial"/>
          <w:sz w:val="22"/>
          <w:szCs w:val="22"/>
          <w:highlight w:val="lightGray"/>
        </w:rPr>
        <w:t>normal business hours, 8:00 AM - 5:00 PM</w:t>
      </w:r>
      <w:r w:rsidRPr="002A51A1">
        <w:rPr>
          <w:rFonts w:ascii="Arial" w:hAnsi="Arial" w:cs="Arial"/>
          <w:sz w:val="22"/>
          <w:szCs w:val="22"/>
        </w:rPr>
        <w:t xml:space="preserve"> Eastern Time, Monday-Friday. Vendor shall respond to the telephone requests for Software maintenance service within four hours, for calls made at any time. </w:t>
      </w:r>
    </w:p>
    <w:p w14:paraId="030722A0" w14:textId="77777777" w:rsidR="00492E8A" w:rsidRPr="002A51A1" w:rsidRDefault="00492E8A" w:rsidP="00450657">
      <w:pPr>
        <w:numPr>
          <w:ilvl w:val="3"/>
          <w:numId w:val="18"/>
        </w:numPr>
        <w:tabs>
          <w:tab w:val="clear" w:pos="2160"/>
        </w:tabs>
        <w:spacing w:before="0" w:after="0"/>
        <w:ind w:left="1800"/>
        <w:rPr>
          <w:rFonts w:ascii="Arial" w:hAnsi="Arial" w:cs="Arial"/>
          <w:sz w:val="22"/>
          <w:szCs w:val="22"/>
        </w:rPr>
      </w:pPr>
      <w:r w:rsidRPr="002A51A1">
        <w:rPr>
          <w:rFonts w:ascii="Arial" w:hAnsi="Arial" w:cs="Arial"/>
          <w:sz w:val="22"/>
          <w:szCs w:val="22"/>
        </w:rPr>
        <w:t xml:space="preserve">Custom Software.  In the event Vendor provides </w:t>
      </w:r>
      <w:r w:rsidR="00926237" w:rsidRPr="002A51A1">
        <w:rPr>
          <w:rFonts w:ascii="Arial" w:hAnsi="Arial" w:cs="Arial"/>
          <w:sz w:val="22"/>
          <w:szCs w:val="22"/>
        </w:rPr>
        <w:t xml:space="preserve">for </w:t>
      </w:r>
      <w:r w:rsidRPr="002A51A1">
        <w:rPr>
          <w:rFonts w:ascii="Arial" w:hAnsi="Arial" w:cs="Arial"/>
          <w:sz w:val="22"/>
          <w:szCs w:val="22"/>
        </w:rPr>
        <w:t xml:space="preserve">Custom programming </w:t>
      </w:r>
      <w:r w:rsidR="00926237" w:rsidRPr="002A51A1">
        <w:rPr>
          <w:rFonts w:ascii="Arial" w:hAnsi="Arial" w:cs="Arial"/>
          <w:sz w:val="22"/>
          <w:szCs w:val="22"/>
        </w:rPr>
        <w:t xml:space="preserve">herein </w:t>
      </w:r>
      <w:r w:rsidRPr="002A51A1">
        <w:rPr>
          <w:rFonts w:ascii="Arial" w:hAnsi="Arial" w:cs="Arial"/>
          <w:sz w:val="22"/>
          <w:szCs w:val="22"/>
        </w:rPr>
        <w:t xml:space="preserve">at the request of the State, such programming will not become a part of the Licensor’s licensed code unless the Licensor’s License with the State so provides. Such custom programming will become the property of the State, with a perpetual and unlimited license of the custom programming back to the Vendor for its use.  </w:t>
      </w:r>
    </w:p>
    <w:p w14:paraId="43C7F52B" w14:textId="77777777" w:rsidR="00492E8A" w:rsidRPr="002A51A1" w:rsidRDefault="00492E8A" w:rsidP="00450657">
      <w:pPr>
        <w:numPr>
          <w:ilvl w:val="3"/>
          <w:numId w:val="18"/>
        </w:numPr>
        <w:tabs>
          <w:tab w:val="clear" w:pos="2160"/>
        </w:tabs>
        <w:spacing w:before="0" w:after="0"/>
        <w:ind w:left="1800"/>
        <w:rPr>
          <w:rFonts w:ascii="Arial" w:hAnsi="Arial" w:cs="Arial"/>
          <w:sz w:val="22"/>
          <w:szCs w:val="22"/>
        </w:rPr>
      </w:pPr>
      <w:r w:rsidRPr="002A51A1">
        <w:rPr>
          <w:rFonts w:ascii="Arial" w:hAnsi="Arial" w:cs="Arial"/>
          <w:sz w:val="22"/>
          <w:szCs w:val="22"/>
        </w:rPr>
        <w:t xml:space="preserve">Security. The provision of onsite support or maintenance is subject to the standard security procedures of the facility or agency within which the onsite Services are to be provided. </w:t>
      </w:r>
    </w:p>
    <w:p w14:paraId="6915506E" w14:textId="77777777" w:rsidR="00492E8A" w:rsidRPr="002A51A1" w:rsidRDefault="00492E8A" w:rsidP="00450657">
      <w:pPr>
        <w:numPr>
          <w:ilvl w:val="3"/>
          <w:numId w:val="18"/>
        </w:numPr>
        <w:tabs>
          <w:tab w:val="clear" w:pos="2160"/>
        </w:tabs>
        <w:spacing w:before="0" w:after="0"/>
        <w:ind w:left="1800"/>
        <w:rPr>
          <w:rFonts w:ascii="Arial" w:hAnsi="Arial" w:cs="Arial"/>
          <w:sz w:val="22"/>
          <w:szCs w:val="22"/>
        </w:rPr>
      </w:pPr>
      <w:r w:rsidRPr="002A51A1">
        <w:rPr>
          <w:rFonts w:ascii="Arial" w:hAnsi="Arial" w:cs="Arial"/>
          <w:sz w:val="22"/>
          <w:szCs w:val="22"/>
        </w:rPr>
        <w:t>Online Services. If the Services involve one or more online elements (Online Services), the Vendor agrees:</w:t>
      </w:r>
    </w:p>
    <w:p w14:paraId="71BB8CAF" w14:textId="77777777" w:rsidR="00492E8A" w:rsidRPr="002A51A1" w:rsidRDefault="00492E8A" w:rsidP="00450657">
      <w:pPr>
        <w:numPr>
          <w:ilvl w:val="5"/>
          <w:numId w:val="18"/>
        </w:numPr>
        <w:tabs>
          <w:tab w:val="clear" w:pos="2880"/>
        </w:tabs>
        <w:spacing w:before="0" w:after="0"/>
        <w:ind w:left="2160"/>
        <w:rPr>
          <w:rFonts w:ascii="Arial" w:hAnsi="Arial" w:cs="Arial"/>
          <w:sz w:val="22"/>
          <w:szCs w:val="22"/>
        </w:rPr>
      </w:pPr>
      <w:r w:rsidRPr="002A51A1">
        <w:rPr>
          <w:rFonts w:ascii="Arial" w:hAnsi="Arial" w:cs="Arial"/>
          <w:sz w:val="22"/>
          <w:szCs w:val="22"/>
        </w:rPr>
        <w:t>To maintain the confidentiality of any State Data which is or may be stored in the Vendor’s online storage devices.</w:t>
      </w:r>
    </w:p>
    <w:p w14:paraId="43111806" w14:textId="77777777" w:rsidR="00492E8A" w:rsidRPr="002A51A1" w:rsidRDefault="00492E8A" w:rsidP="00450657">
      <w:pPr>
        <w:numPr>
          <w:ilvl w:val="5"/>
          <w:numId w:val="18"/>
        </w:numPr>
        <w:tabs>
          <w:tab w:val="clear" w:pos="2880"/>
        </w:tabs>
        <w:spacing w:before="0" w:after="0"/>
        <w:ind w:left="2160"/>
        <w:rPr>
          <w:rFonts w:ascii="Arial" w:hAnsi="Arial" w:cs="Arial"/>
          <w:sz w:val="22"/>
          <w:szCs w:val="22"/>
        </w:rPr>
      </w:pPr>
      <w:r w:rsidRPr="002A51A1">
        <w:rPr>
          <w:rFonts w:ascii="Arial" w:hAnsi="Arial" w:cs="Arial"/>
          <w:sz w:val="22"/>
          <w:szCs w:val="22"/>
        </w:rPr>
        <w:t>To prevent any malware or other harmful code from being transmitted to the State.</w:t>
      </w:r>
    </w:p>
    <w:p w14:paraId="01D3812A" w14:textId="77777777" w:rsidR="00492E8A" w:rsidRPr="002A51A1" w:rsidRDefault="00492E8A" w:rsidP="00450657">
      <w:pPr>
        <w:numPr>
          <w:ilvl w:val="5"/>
          <w:numId w:val="18"/>
        </w:numPr>
        <w:tabs>
          <w:tab w:val="clear" w:pos="2880"/>
        </w:tabs>
        <w:spacing w:before="0" w:after="0"/>
        <w:ind w:left="2160"/>
        <w:rPr>
          <w:rFonts w:ascii="Arial" w:hAnsi="Arial" w:cs="Arial"/>
          <w:sz w:val="22"/>
          <w:szCs w:val="22"/>
        </w:rPr>
      </w:pPr>
      <w:r w:rsidRPr="002A51A1">
        <w:rPr>
          <w:rFonts w:ascii="Arial" w:hAnsi="Arial" w:cs="Arial"/>
          <w:sz w:val="22"/>
          <w:szCs w:val="22"/>
        </w:rPr>
        <w:t>To provide the Online Services in a consistently available and commercially reasonable manner.</w:t>
      </w:r>
    </w:p>
    <w:p w14:paraId="2A0ED9B6" w14:textId="77777777" w:rsidR="00492E8A" w:rsidRPr="002A51A1" w:rsidRDefault="00492E8A" w:rsidP="00450657">
      <w:pPr>
        <w:numPr>
          <w:ilvl w:val="3"/>
          <w:numId w:val="18"/>
        </w:numPr>
        <w:tabs>
          <w:tab w:val="clear" w:pos="2160"/>
        </w:tabs>
        <w:spacing w:before="0" w:after="0"/>
        <w:ind w:left="1800"/>
        <w:rPr>
          <w:rFonts w:ascii="Arial" w:hAnsi="Arial" w:cs="Arial"/>
          <w:sz w:val="22"/>
          <w:szCs w:val="22"/>
        </w:rPr>
      </w:pPr>
      <w:r w:rsidRPr="002A51A1">
        <w:rPr>
          <w:rFonts w:ascii="Arial" w:hAnsi="Arial" w:cs="Arial"/>
          <w:b/>
          <w:sz w:val="22"/>
          <w:szCs w:val="22"/>
        </w:rPr>
        <w:t xml:space="preserve"> </w:t>
      </w:r>
      <w:r w:rsidRPr="002A51A1">
        <w:rPr>
          <w:rFonts w:ascii="Arial" w:hAnsi="Arial" w:cs="Arial"/>
          <w:sz w:val="22"/>
          <w:szCs w:val="22"/>
        </w:rPr>
        <w:t xml:space="preserve">Staff. Vendor shall maintain a trained support staff which shall professionally render the Services provided for in this contract. </w:t>
      </w:r>
    </w:p>
    <w:p w14:paraId="16C2F077" w14:textId="77777777" w:rsidR="00492E8A" w:rsidRPr="002A51A1" w:rsidRDefault="00492E8A" w:rsidP="00450657">
      <w:pPr>
        <w:numPr>
          <w:ilvl w:val="3"/>
          <w:numId w:val="18"/>
        </w:numPr>
        <w:tabs>
          <w:tab w:val="clear" w:pos="2160"/>
          <w:tab w:val="left" w:pos="1620"/>
        </w:tabs>
        <w:spacing w:before="0" w:after="0"/>
        <w:ind w:left="1800"/>
        <w:rPr>
          <w:rFonts w:ascii="Arial" w:hAnsi="Arial" w:cs="Arial"/>
          <w:sz w:val="22"/>
          <w:szCs w:val="22"/>
        </w:rPr>
      </w:pPr>
      <w:r w:rsidRPr="002A51A1">
        <w:rPr>
          <w:rFonts w:ascii="Arial" w:hAnsi="Arial" w:cs="Arial"/>
          <w:sz w:val="22"/>
          <w:szCs w:val="22"/>
        </w:rPr>
        <w:t>Training.</w:t>
      </w:r>
      <w:r w:rsidRPr="002A51A1">
        <w:rPr>
          <w:rFonts w:ascii="Arial" w:hAnsi="Arial" w:cs="Arial"/>
          <w:b/>
          <w:sz w:val="22"/>
          <w:szCs w:val="22"/>
        </w:rPr>
        <w:t xml:space="preserve"> </w:t>
      </w:r>
      <w:r w:rsidRPr="002A51A1">
        <w:rPr>
          <w:rFonts w:ascii="Arial" w:hAnsi="Arial" w:cs="Arial"/>
          <w:sz w:val="22"/>
          <w:szCs w:val="22"/>
        </w:rPr>
        <w:t xml:space="preserve"> If this solicitation so provides, the agency(</w:t>
      </w:r>
      <w:proofErr w:type="spellStart"/>
      <w:r w:rsidRPr="002A51A1">
        <w:rPr>
          <w:rFonts w:ascii="Arial" w:hAnsi="Arial" w:cs="Arial"/>
          <w:sz w:val="22"/>
          <w:szCs w:val="22"/>
        </w:rPr>
        <w:t>ies</w:t>
      </w:r>
      <w:proofErr w:type="spellEnd"/>
      <w:r w:rsidRPr="002A51A1">
        <w:rPr>
          <w:rFonts w:ascii="Arial" w:hAnsi="Arial" w:cs="Arial"/>
          <w:sz w:val="22"/>
          <w:szCs w:val="22"/>
        </w:rPr>
        <w:t xml:space="preserve">) covered by this solicitation may enroll its users in any relevant training classes which may be offered by the Vendor at the fees which are mutually agreed upon by the State and Vendor. </w:t>
      </w:r>
    </w:p>
    <w:p w14:paraId="4F8FCB70" w14:textId="77777777" w:rsidR="00492E8A" w:rsidRPr="002A51A1" w:rsidRDefault="00492E8A" w:rsidP="00450657">
      <w:pPr>
        <w:numPr>
          <w:ilvl w:val="0"/>
          <w:numId w:val="18"/>
        </w:numPr>
        <w:tabs>
          <w:tab w:val="clear" w:pos="1080"/>
        </w:tabs>
        <w:spacing w:before="0" w:after="0" w:line="240" w:lineRule="atLeast"/>
        <w:ind w:left="1080" w:hanging="360"/>
        <w:rPr>
          <w:rFonts w:ascii="Arial" w:hAnsi="Arial" w:cs="Arial"/>
          <w:sz w:val="22"/>
          <w:szCs w:val="22"/>
        </w:rPr>
      </w:pPr>
      <w:r w:rsidRPr="00450657">
        <w:rPr>
          <w:rFonts w:ascii="Arial" w:hAnsi="Arial" w:cs="Arial"/>
          <w:b/>
          <w:sz w:val="22"/>
          <w:szCs w:val="22"/>
          <w:u w:val="single"/>
        </w:rPr>
        <w:t>V</w:t>
      </w:r>
      <w:r w:rsidR="005D26AC" w:rsidRPr="00450657">
        <w:rPr>
          <w:rFonts w:ascii="Arial" w:hAnsi="Arial" w:cs="Arial"/>
          <w:b/>
          <w:sz w:val="22"/>
          <w:szCs w:val="22"/>
          <w:u w:val="single"/>
        </w:rPr>
        <w:t>ENDOR’S REPRESENTATION</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Vendor warrants that qualified personnel will provide </w:t>
      </w:r>
      <w:r w:rsidR="004635D1" w:rsidRPr="002A51A1">
        <w:rPr>
          <w:rFonts w:ascii="Arial" w:hAnsi="Arial" w:cs="Arial"/>
          <w:sz w:val="22"/>
          <w:szCs w:val="22"/>
        </w:rPr>
        <w:t>Services</w:t>
      </w:r>
      <w:r w:rsidRPr="002A51A1">
        <w:rPr>
          <w:rFonts w:ascii="Arial" w:hAnsi="Arial" w:cs="Arial"/>
          <w:sz w:val="22"/>
          <w:szCs w:val="22"/>
        </w:rPr>
        <w:t xml:space="preserve"> in a professional manner.  “Professional manner” means that the personnel performing the </w:t>
      </w:r>
      <w:r w:rsidR="004635D1" w:rsidRPr="002A51A1">
        <w:rPr>
          <w:rFonts w:ascii="Arial" w:hAnsi="Arial" w:cs="Arial"/>
          <w:sz w:val="22"/>
          <w:szCs w:val="22"/>
        </w:rPr>
        <w:t>Services</w:t>
      </w:r>
      <w:r w:rsidRPr="002A51A1">
        <w:rPr>
          <w:rFonts w:ascii="Arial" w:hAnsi="Arial" w:cs="Arial"/>
          <w:sz w:val="22"/>
          <w:szCs w:val="22"/>
        </w:rPr>
        <w:t xml:space="preserve"> will possess the skill and competence consistent with the prevailing business standards in the information technology industry.  Vendor agrees that it will not enter any agreement with a third party that might abridge any rights of the State under this Contract.  Vendor will serve as the prime Vendor under this Contract.  Should the State approve any subcontractor(s), the Vendor shall be legally responsible for the performance and payment of the subcontractor(s). Names of any </w:t>
      </w:r>
      <w:proofErr w:type="gramStart"/>
      <w:r w:rsidRPr="002A51A1">
        <w:rPr>
          <w:rFonts w:ascii="Arial" w:hAnsi="Arial" w:cs="Arial"/>
          <w:sz w:val="22"/>
          <w:szCs w:val="22"/>
        </w:rPr>
        <w:t>third party</w:t>
      </w:r>
      <w:proofErr w:type="gramEnd"/>
      <w:r w:rsidRPr="002A51A1">
        <w:rPr>
          <w:rFonts w:ascii="Arial" w:hAnsi="Arial" w:cs="Arial"/>
          <w:sz w:val="22"/>
          <w:szCs w:val="22"/>
        </w:rPr>
        <w:t xml:space="preserve"> Vendors or subcontractors of Vendor may appear for purposes of convenience in Contract documents; and shall not limit Vendor’s obligations hereunder.  Third party subcontractors, if approved, may serve as subcontractors to Vendor.  Vendor will retain executive representation for functional and technical expertise as needed </w:t>
      </w:r>
      <w:proofErr w:type="gramStart"/>
      <w:r w:rsidRPr="002A51A1">
        <w:rPr>
          <w:rFonts w:ascii="Arial" w:hAnsi="Arial" w:cs="Arial"/>
          <w:sz w:val="22"/>
          <w:szCs w:val="22"/>
        </w:rPr>
        <w:t>in order to</w:t>
      </w:r>
      <w:proofErr w:type="gramEnd"/>
      <w:r w:rsidRPr="002A51A1">
        <w:rPr>
          <w:rFonts w:ascii="Arial" w:hAnsi="Arial" w:cs="Arial"/>
          <w:sz w:val="22"/>
          <w:szCs w:val="22"/>
        </w:rPr>
        <w:t xml:space="preserve"> incorporate any work by third party subcontractor(s). </w:t>
      </w:r>
    </w:p>
    <w:p w14:paraId="5A7C6918" w14:textId="77777777" w:rsidR="00492E8A" w:rsidRPr="002A51A1" w:rsidRDefault="00492E8A" w:rsidP="00450657">
      <w:pPr>
        <w:numPr>
          <w:ilvl w:val="1"/>
          <w:numId w:val="18"/>
        </w:numPr>
        <w:tabs>
          <w:tab w:val="clear" w:pos="1440"/>
        </w:tabs>
        <w:spacing w:before="0" w:after="0" w:line="240" w:lineRule="atLeast"/>
        <w:ind w:left="1440" w:hanging="360"/>
        <w:rPr>
          <w:rFonts w:ascii="Arial" w:hAnsi="Arial" w:cs="Arial"/>
          <w:sz w:val="22"/>
          <w:szCs w:val="22"/>
        </w:rPr>
      </w:pPr>
      <w:r w:rsidRPr="002A51A1">
        <w:rPr>
          <w:rFonts w:ascii="Arial" w:hAnsi="Arial" w:cs="Arial"/>
          <w:sz w:val="22"/>
          <w:szCs w:val="22"/>
        </w:rPr>
        <w:t>Intellectual Property.  Vendor has the right to provide the Services and Deliverables without violating or infringing any law, rule, regulation, copyright, patent, trade secret or other proprietary right of any third party.  Vendor represents that its Services and Deliverables are not the subject of any actual or threatened actions arising from, or alleged under, any intellectual property rights of any third party.</w:t>
      </w:r>
    </w:p>
    <w:p w14:paraId="71D89CA6" w14:textId="77777777" w:rsidR="00492E8A" w:rsidRPr="002A51A1" w:rsidRDefault="00492E8A" w:rsidP="00450657">
      <w:pPr>
        <w:numPr>
          <w:ilvl w:val="1"/>
          <w:numId w:val="18"/>
        </w:numPr>
        <w:tabs>
          <w:tab w:val="clear" w:pos="1440"/>
        </w:tabs>
        <w:spacing w:before="0" w:after="0" w:line="240" w:lineRule="atLeast"/>
        <w:ind w:left="1440" w:hanging="360"/>
        <w:rPr>
          <w:rFonts w:ascii="Arial" w:hAnsi="Arial" w:cs="Arial"/>
          <w:sz w:val="22"/>
          <w:szCs w:val="22"/>
        </w:rPr>
      </w:pPr>
      <w:r w:rsidRPr="002A51A1">
        <w:rPr>
          <w:rFonts w:ascii="Arial" w:hAnsi="Arial" w:cs="Arial"/>
          <w:sz w:val="22"/>
          <w:szCs w:val="22"/>
        </w:rPr>
        <w:t xml:space="preserve">Inherent Services.  If any Services, Deliverables, functions, or responsibilities not specifically described in this Contract are required for Vendor’s proper performance, provision and </w:t>
      </w:r>
      <w:r w:rsidRPr="002A51A1">
        <w:rPr>
          <w:rFonts w:ascii="Arial" w:hAnsi="Arial" w:cs="Arial"/>
          <w:sz w:val="22"/>
          <w:szCs w:val="22"/>
        </w:rPr>
        <w:lastRenderedPageBreak/>
        <w:t xml:space="preserve">delivery of the Service and Deliverables pursuant to this Contract, or are an inherent part of or necessary sub-task included within the Service, they will be deemed to be implied by and included within the scope of the Contract to the same extent and in the same manner as if specifically described in the Contract.  Unless otherwise expressly provided in the Contract, Vendor will furnish </w:t>
      </w:r>
      <w:proofErr w:type="gramStart"/>
      <w:r w:rsidRPr="002A51A1">
        <w:rPr>
          <w:rFonts w:ascii="Arial" w:hAnsi="Arial" w:cs="Arial"/>
          <w:sz w:val="22"/>
          <w:szCs w:val="22"/>
        </w:rPr>
        <w:t>all of</w:t>
      </w:r>
      <w:proofErr w:type="gramEnd"/>
      <w:r w:rsidRPr="002A51A1">
        <w:rPr>
          <w:rFonts w:ascii="Arial" w:hAnsi="Arial" w:cs="Arial"/>
          <w:sz w:val="22"/>
          <w:szCs w:val="22"/>
        </w:rPr>
        <w:t xml:space="preserve"> its own necessary management, supervision, labor, facilities, furniture, computer and telecommunications equipment, software, supplies and materials necessary for the Vendor to provide and deliver the Services and Deliverables</w:t>
      </w:r>
    </w:p>
    <w:p w14:paraId="1DFE91D4" w14:textId="77777777" w:rsidR="00492E8A" w:rsidRPr="002A51A1" w:rsidRDefault="00492E8A" w:rsidP="00450657">
      <w:pPr>
        <w:numPr>
          <w:ilvl w:val="1"/>
          <w:numId w:val="18"/>
        </w:numPr>
        <w:tabs>
          <w:tab w:val="clear" w:pos="1440"/>
        </w:tabs>
        <w:spacing w:before="0" w:after="0" w:line="240" w:lineRule="atLeast"/>
        <w:ind w:left="1440" w:hanging="360"/>
        <w:rPr>
          <w:rFonts w:ascii="Arial" w:hAnsi="Arial" w:cs="Arial"/>
          <w:sz w:val="22"/>
          <w:szCs w:val="22"/>
        </w:rPr>
      </w:pPr>
      <w:r w:rsidRPr="002A51A1">
        <w:rPr>
          <w:rFonts w:ascii="Arial" w:hAnsi="Arial" w:cs="Arial"/>
          <w:sz w:val="22"/>
          <w:szCs w:val="22"/>
        </w:rPr>
        <w:t xml:space="preserve">Vendor warrants that it has the financial capacity to perform and to continue perform its obligations under the Contract; that Vendor has no constructive or actual knowledge of an actual or potential legal proceeding being brought against Vendor that could materially adversely affect performance of this Contract; and that entering into this Contract is not prohibited by any contract, or order by any court of competent </w:t>
      </w:r>
      <w:proofErr w:type="gramStart"/>
      <w:r w:rsidRPr="002A51A1">
        <w:rPr>
          <w:rFonts w:ascii="Arial" w:hAnsi="Arial" w:cs="Arial"/>
          <w:sz w:val="22"/>
          <w:szCs w:val="22"/>
        </w:rPr>
        <w:t>jurisdiction</w:t>
      </w:r>
      <w:proofErr w:type="gramEnd"/>
    </w:p>
    <w:p w14:paraId="4A2D3FDE" w14:textId="77777777" w:rsidR="00492E8A" w:rsidRPr="002A51A1" w:rsidRDefault="00492E8A" w:rsidP="00450657">
      <w:pPr>
        <w:numPr>
          <w:ilvl w:val="1"/>
          <w:numId w:val="18"/>
        </w:numPr>
        <w:tabs>
          <w:tab w:val="clear" w:pos="1440"/>
        </w:tabs>
        <w:spacing w:before="0" w:after="0" w:line="240" w:lineRule="atLeast"/>
        <w:ind w:left="1440" w:hanging="360"/>
        <w:rPr>
          <w:rFonts w:ascii="Arial" w:hAnsi="Arial" w:cs="Arial"/>
          <w:sz w:val="22"/>
          <w:szCs w:val="22"/>
        </w:rPr>
      </w:pPr>
      <w:r w:rsidRPr="002A51A1">
        <w:rPr>
          <w:rFonts w:ascii="Arial" w:hAnsi="Arial" w:cs="Arial"/>
          <w:sz w:val="22"/>
          <w:szCs w:val="22"/>
        </w:rPr>
        <w:t>Warranty as to Equipment; Hardware.  Vendor warrants that the equipment and hardware that it provides pursuant to this Contract, if any, shall be free from defects in materials, in good working order and be maintained in good working order.</w:t>
      </w:r>
    </w:p>
    <w:p w14:paraId="44F7F6EC" w14:textId="77777777" w:rsidR="00492E8A" w:rsidRPr="00450657" w:rsidRDefault="00492E8A" w:rsidP="00737786">
      <w:pPr>
        <w:numPr>
          <w:ilvl w:val="0"/>
          <w:numId w:val="18"/>
        </w:numPr>
        <w:spacing w:before="0" w:after="0"/>
        <w:rPr>
          <w:rFonts w:ascii="Arial" w:hAnsi="Arial" w:cs="Arial"/>
          <w:b/>
          <w:sz w:val="22"/>
          <w:szCs w:val="22"/>
          <w:u w:val="single"/>
        </w:rPr>
      </w:pPr>
      <w:r w:rsidRPr="00450657">
        <w:rPr>
          <w:rFonts w:ascii="Arial" w:hAnsi="Arial" w:cs="Arial"/>
          <w:b/>
          <w:sz w:val="22"/>
          <w:szCs w:val="22"/>
          <w:u w:val="single"/>
        </w:rPr>
        <w:t>SOFTWARE RETIREMENT</w:t>
      </w:r>
    </w:p>
    <w:p w14:paraId="77C89C50" w14:textId="77777777" w:rsidR="00492E8A" w:rsidRPr="002A51A1" w:rsidRDefault="00492E8A" w:rsidP="00450657">
      <w:pPr>
        <w:numPr>
          <w:ilvl w:val="1"/>
          <w:numId w:val="18"/>
        </w:numPr>
        <w:tabs>
          <w:tab w:val="clear" w:pos="1440"/>
        </w:tabs>
        <w:spacing w:before="0" w:after="0"/>
        <w:ind w:left="1440" w:hanging="360"/>
        <w:rPr>
          <w:rFonts w:ascii="Arial" w:hAnsi="Arial" w:cs="Arial"/>
          <w:sz w:val="22"/>
          <w:szCs w:val="22"/>
        </w:rPr>
      </w:pPr>
      <w:r w:rsidRPr="002A51A1">
        <w:rPr>
          <w:rFonts w:ascii="Arial" w:hAnsi="Arial" w:cs="Arial"/>
          <w:sz w:val="22"/>
          <w:szCs w:val="22"/>
        </w:rPr>
        <w:t xml:space="preserve">Unless otherwise provided in the Software License or in Vendor’s standard agreement as agreed by the State, Vendor retains the right to retire support for a version of the Software and stop providing, for such version, Maintenance, Updates or Services, upon providing </w:t>
      </w:r>
      <w:r w:rsidR="00096057" w:rsidRPr="002A51A1">
        <w:rPr>
          <w:rFonts w:ascii="Arial" w:hAnsi="Arial" w:cs="Arial"/>
          <w:sz w:val="22"/>
          <w:szCs w:val="22"/>
        </w:rPr>
        <w:t>one-hundred and eighty (</w:t>
      </w:r>
      <w:r w:rsidRPr="002A51A1">
        <w:rPr>
          <w:rFonts w:ascii="Arial" w:hAnsi="Arial" w:cs="Arial"/>
          <w:sz w:val="22"/>
          <w:szCs w:val="22"/>
        </w:rPr>
        <w:t>180</w:t>
      </w:r>
      <w:r w:rsidR="00096057" w:rsidRPr="002A51A1">
        <w:rPr>
          <w:rFonts w:ascii="Arial" w:hAnsi="Arial" w:cs="Arial"/>
          <w:sz w:val="22"/>
          <w:szCs w:val="22"/>
        </w:rPr>
        <w:t>)</w:t>
      </w:r>
      <w:r w:rsidRPr="002A51A1">
        <w:rPr>
          <w:rFonts w:ascii="Arial" w:hAnsi="Arial" w:cs="Arial"/>
          <w:sz w:val="22"/>
          <w:szCs w:val="22"/>
        </w:rPr>
        <w:t xml:space="preserve"> day</w:t>
      </w:r>
      <w:r w:rsidR="00096057" w:rsidRPr="002A51A1">
        <w:rPr>
          <w:rFonts w:ascii="Arial" w:hAnsi="Arial" w:cs="Arial"/>
          <w:sz w:val="22"/>
          <w:szCs w:val="22"/>
        </w:rPr>
        <w:t>s</w:t>
      </w:r>
      <w:r w:rsidRPr="002A51A1">
        <w:rPr>
          <w:rFonts w:ascii="Arial" w:hAnsi="Arial" w:cs="Arial"/>
          <w:sz w:val="22"/>
          <w:szCs w:val="22"/>
        </w:rPr>
        <w:t xml:space="preserve"> written notice to the State of its intent to do so.  The decision to stop maintaining a version of the Software is the sole business discretion of Vendor and shall not be deemed a breach of contract.  If Vendor retires the version of the Software provided to the State and if the State has paid all applicable annual Maintenance Fees </w:t>
      </w:r>
      <w:proofErr w:type="gramStart"/>
      <w:r w:rsidRPr="002A51A1">
        <w:rPr>
          <w:rFonts w:ascii="Arial" w:hAnsi="Arial" w:cs="Arial"/>
          <w:sz w:val="22"/>
          <w:szCs w:val="22"/>
        </w:rPr>
        <w:t>subsequent to</w:t>
      </w:r>
      <w:proofErr w:type="gramEnd"/>
      <w:r w:rsidRPr="002A51A1">
        <w:rPr>
          <w:rFonts w:ascii="Arial" w:hAnsi="Arial" w:cs="Arial"/>
          <w:sz w:val="22"/>
          <w:szCs w:val="22"/>
        </w:rPr>
        <w:t xml:space="preserve"> executing this Agreement, the State shall be entitled to receive, at no additional charge, a newer version of the Software that supports substantially the same functionality as the licensed version of the Software.  Newer versions of the Software containing substantially increased functionality will be made available to the State for an additional fee.</w:t>
      </w:r>
    </w:p>
    <w:p w14:paraId="6621AE6F" w14:textId="77777777" w:rsidR="00492E8A" w:rsidRPr="002A51A1" w:rsidRDefault="00492E8A" w:rsidP="00450657">
      <w:pPr>
        <w:numPr>
          <w:ilvl w:val="1"/>
          <w:numId w:val="18"/>
        </w:numPr>
        <w:tabs>
          <w:tab w:val="clear" w:pos="1440"/>
        </w:tabs>
        <w:spacing w:before="0" w:after="0"/>
        <w:ind w:left="1440" w:hanging="360"/>
        <w:rPr>
          <w:rFonts w:ascii="Arial" w:hAnsi="Arial" w:cs="Arial"/>
          <w:sz w:val="22"/>
          <w:szCs w:val="22"/>
        </w:rPr>
      </w:pPr>
      <w:r w:rsidRPr="002A51A1">
        <w:rPr>
          <w:rFonts w:ascii="Arial" w:hAnsi="Arial" w:cs="Arial"/>
          <w:sz w:val="22"/>
          <w:szCs w:val="22"/>
        </w:rPr>
        <w:t>Vendor may, at no additional charge, modify Software to improve operation and reliability or to meet legal requirements.</w:t>
      </w:r>
    </w:p>
    <w:p w14:paraId="352DBE74" w14:textId="77777777" w:rsidR="00492E8A" w:rsidRPr="002A51A1" w:rsidRDefault="00492E8A" w:rsidP="00450657">
      <w:pPr>
        <w:numPr>
          <w:ilvl w:val="1"/>
          <w:numId w:val="18"/>
        </w:numPr>
        <w:tabs>
          <w:tab w:val="clear" w:pos="1440"/>
        </w:tabs>
        <w:spacing w:before="0" w:after="0"/>
        <w:ind w:left="1440" w:hanging="360"/>
        <w:rPr>
          <w:rFonts w:ascii="Arial" w:hAnsi="Arial" w:cs="Arial"/>
          <w:sz w:val="22"/>
          <w:szCs w:val="22"/>
        </w:rPr>
      </w:pPr>
      <w:r w:rsidRPr="002A51A1">
        <w:rPr>
          <w:rFonts w:ascii="Arial" w:hAnsi="Arial" w:cs="Arial"/>
          <w:sz w:val="22"/>
          <w:szCs w:val="22"/>
        </w:rPr>
        <w:t>Relocation of Software is the State’s responsibility and may result in additional support charges and modified service response times as agreed.  Software moved to another State facility or Agency may continue to be serviced subject to availability of a Vendor authorized support provider.</w:t>
      </w:r>
    </w:p>
    <w:p w14:paraId="36F031B9" w14:textId="77777777" w:rsidR="00492E8A" w:rsidRPr="002A51A1" w:rsidRDefault="00492E8A" w:rsidP="00450657">
      <w:pPr>
        <w:numPr>
          <w:ilvl w:val="1"/>
          <w:numId w:val="18"/>
        </w:numPr>
        <w:tabs>
          <w:tab w:val="clear" w:pos="1440"/>
        </w:tabs>
        <w:spacing w:before="0" w:after="0"/>
        <w:ind w:left="1440" w:hanging="360"/>
        <w:rPr>
          <w:rFonts w:ascii="Arial" w:hAnsi="Arial" w:cs="Arial"/>
          <w:sz w:val="22"/>
          <w:szCs w:val="22"/>
        </w:rPr>
      </w:pPr>
      <w:r w:rsidRPr="002A51A1">
        <w:rPr>
          <w:rFonts w:ascii="Arial" w:hAnsi="Arial" w:cs="Arial"/>
          <w:sz w:val="22"/>
          <w:szCs w:val="22"/>
        </w:rPr>
        <w:t>Vendor is not required to provide support for non-qualified Software, or Software not identified in this Agreement.  “Non-Qualified Products” are Software not supplied or approved by Vendor, and Software for which the State does not allow Vendor to incorporate modifications.  The State is responsible, upon request of the Vendor, for removing non-qualified Software to allow Vendor to perform Software Support Services.</w:t>
      </w:r>
    </w:p>
    <w:p w14:paraId="37B047EC" w14:textId="77777777" w:rsidR="00492E8A" w:rsidRPr="002A51A1" w:rsidRDefault="00492E8A" w:rsidP="00450657">
      <w:pPr>
        <w:numPr>
          <w:ilvl w:val="1"/>
          <w:numId w:val="18"/>
        </w:numPr>
        <w:tabs>
          <w:tab w:val="clear" w:pos="1440"/>
        </w:tabs>
        <w:spacing w:before="0" w:after="0"/>
        <w:ind w:left="1440" w:hanging="360"/>
        <w:rPr>
          <w:rFonts w:ascii="Arial" w:hAnsi="Arial" w:cs="Arial"/>
          <w:sz w:val="22"/>
          <w:szCs w:val="22"/>
        </w:rPr>
      </w:pPr>
      <w:r w:rsidRPr="002A51A1">
        <w:rPr>
          <w:rFonts w:ascii="Arial" w:hAnsi="Arial" w:cs="Arial"/>
          <w:sz w:val="22"/>
          <w:szCs w:val="22"/>
        </w:rPr>
        <w:t>Support does not cover any damage or failure caused by:</w:t>
      </w:r>
    </w:p>
    <w:p w14:paraId="00C3E7AE" w14:textId="77777777" w:rsidR="00492E8A" w:rsidRPr="002A51A1" w:rsidRDefault="00492E8A" w:rsidP="00450657">
      <w:pPr>
        <w:pStyle w:val="Header"/>
        <w:numPr>
          <w:ilvl w:val="2"/>
          <w:numId w:val="18"/>
        </w:numPr>
        <w:tabs>
          <w:tab w:val="clear" w:pos="4320"/>
          <w:tab w:val="clear" w:pos="8640"/>
        </w:tabs>
        <w:spacing w:before="0" w:after="0"/>
        <w:ind w:left="1800" w:hanging="360"/>
        <w:rPr>
          <w:rFonts w:ascii="Arial" w:hAnsi="Arial" w:cs="Arial"/>
          <w:sz w:val="22"/>
          <w:szCs w:val="22"/>
        </w:rPr>
      </w:pPr>
      <w:r w:rsidRPr="002A51A1">
        <w:rPr>
          <w:rFonts w:ascii="Arial" w:hAnsi="Arial" w:cs="Arial"/>
          <w:sz w:val="22"/>
          <w:szCs w:val="22"/>
        </w:rPr>
        <w:t>Media and supplies or use of items not designed or designated for use with Products; or</w:t>
      </w:r>
    </w:p>
    <w:p w14:paraId="769BA180" w14:textId="77777777" w:rsidR="00492E8A" w:rsidRPr="002A51A1" w:rsidRDefault="00492E8A" w:rsidP="00450657">
      <w:pPr>
        <w:pStyle w:val="Header"/>
        <w:numPr>
          <w:ilvl w:val="2"/>
          <w:numId w:val="18"/>
        </w:numPr>
        <w:tabs>
          <w:tab w:val="clear" w:pos="4320"/>
          <w:tab w:val="clear" w:pos="8640"/>
        </w:tabs>
        <w:spacing w:before="0" w:after="0"/>
        <w:ind w:left="1800" w:hanging="360"/>
        <w:rPr>
          <w:rFonts w:ascii="Arial" w:hAnsi="Arial" w:cs="Arial"/>
          <w:sz w:val="22"/>
          <w:szCs w:val="22"/>
        </w:rPr>
      </w:pPr>
      <w:r w:rsidRPr="002A51A1">
        <w:rPr>
          <w:rFonts w:ascii="Arial" w:hAnsi="Arial" w:cs="Arial"/>
          <w:sz w:val="22"/>
          <w:szCs w:val="22"/>
        </w:rPr>
        <w:t>Site conditions that do not conform to Vendor’s previously established site specifications; or</w:t>
      </w:r>
    </w:p>
    <w:p w14:paraId="4B8F9A8B" w14:textId="77777777" w:rsidR="00492E8A" w:rsidRPr="002A51A1" w:rsidRDefault="00492E8A" w:rsidP="00450657">
      <w:pPr>
        <w:pStyle w:val="Header"/>
        <w:numPr>
          <w:ilvl w:val="2"/>
          <w:numId w:val="18"/>
        </w:numPr>
        <w:tabs>
          <w:tab w:val="clear" w:pos="4320"/>
          <w:tab w:val="clear" w:pos="8640"/>
        </w:tabs>
        <w:spacing w:before="0" w:after="0"/>
        <w:ind w:left="1800" w:hanging="360"/>
        <w:rPr>
          <w:rFonts w:ascii="Arial" w:hAnsi="Arial" w:cs="Arial"/>
          <w:sz w:val="22"/>
          <w:szCs w:val="22"/>
        </w:rPr>
      </w:pPr>
      <w:r w:rsidRPr="002A51A1">
        <w:rPr>
          <w:rFonts w:ascii="Arial" w:hAnsi="Arial" w:cs="Arial"/>
          <w:sz w:val="22"/>
          <w:szCs w:val="22"/>
        </w:rPr>
        <w:t>Neglect, improper use, fire or water damage, electrical disturbance, transportation by the State, work or modification by persons other than Vendor personnel, or other authorized parties.</w:t>
      </w:r>
    </w:p>
    <w:p w14:paraId="5F28B337" w14:textId="77777777" w:rsidR="00492E8A" w:rsidRPr="002A51A1" w:rsidRDefault="005D26AC"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CONFIDENTIALITY OF DATA</w:t>
      </w:r>
      <w:r w:rsidRPr="002A51A1">
        <w:rPr>
          <w:rFonts w:ascii="Arial" w:hAnsi="Arial" w:cs="Arial"/>
          <w:b/>
          <w:sz w:val="22"/>
          <w:szCs w:val="22"/>
        </w:rPr>
        <w:t>:</w:t>
      </w:r>
      <w:r w:rsidR="00492E8A" w:rsidRPr="002A51A1">
        <w:rPr>
          <w:rFonts w:ascii="Arial" w:hAnsi="Arial" w:cs="Arial"/>
          <w:sz w:val="22"/>
          <w:szCs w:val="22"/>
        </w:rPr>
        <w:t xml:space="preserve"> </w:t>
      </w:r>
      <w:r w:rsidRPr="002A51A1">
        <w:rPr>
          <w:rFonts w:ascii="Arial" w:hAnsi="Arial" w:cs="Arial"/>
          <w:sz w:val="22"/>
          <w:szCs w:val="22"/>
        </w:rPr>
        <w:t xml:space="preserve"> </w:t>
      </w:r>
      <w:r w:rsidR="00492E8A" w:rsidRPr="002A51A1">
        <w:rPr>
          <w:rFonts w:ascii="Arial" w:hAnsi="Arial" w:cs="Arial"/>
          <w:sz w:val="22"/>
          <w:szCs w:val="22"/>
        </w:rPr>
        <w:t xml:space="preserve">The State is responsible, as to data under the State’s control, for the security of its proprietary or confidential information, for its data, and for maintaining a procedure and process to reconstruct lost or altered files, </w:t>
      </w:r>
      <w:proofErr w:type="gramStart"/>
      <w:r w:rsidR="00492E8A" w:rsidRPr="002A51A1">
        <w:rPr>
          <w:rFonts w:ascii="Arial" w:hAnsi="Arial" w:cs="Arial"/>
          <w:sz w:val="22"/>
          <w:szCs w:val="22"/>
        </w:rPr>
        <w:t>data</w:t>
      </w:r>
      <w:proofErr w:type="gramEnd"/>
      <w:r w:rsidR="00492E8A" w:rsidRPr="002A51A1">
        <w:rPr>
          <w:rFonts w:ascii="Arial" w:hAnsi="Arial" w:cs="Arial"/>
          <w:sz w:val="22"/>
          <w:szCs w:val="22"/>
        </w:rPr>
        <w:t xml:space="preserve"> or programs.</w:t>
      </w:r>
    </w:p>
    <w:p w14:paraId="37703453" w14:textId="77777777" w:rsidR="00492E8A" w:rsidRPr="002A51A1" w:rsidRDefault="005D26AC"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TRANSPORTATION</w:t>
      </w:r>
      <w:r w:rsidRPr="002A51A1">
        <w:rPr>
          <w:rFonts w:ascii="Arial" w:hAnsi="Arial" w:cs="Arial"/>
          <w:b/>
          <w:sz w:val="22"/>
          <w:szCs w:val="22"/>
        </w:rPr>
        <w:t>:</w:t>
      </w:r>
      <w:r w:rsidR="00492E8A" w:rsidRPr="002A51A1">
        <w:rPr>
          <w:rFonts w:ascii="Arial" w:hAnsi="Arial" w:cs="Arial"/>
          <w:sz w:val="22"/>
          <w:szCs w:val="22"/>
        </w:rPr>
        <w:t xml:space="preserve"> </w:t>
      </w:r>
      <w:r w:rsidRPr="002A51A1">
        <w:rPr>
          <w:rFonts w:ascii="Arial" w:hAnsi="Arial" w:cs="Arial"/>
          <w:sz w:val="22"/>
          <w:szCs w:val="22"/>
        </w:rPr>
        <w:t xml:space="preserve"> </w:t>
      </w:r>
      <w:r w:rsidR="00492E8A" w:rsidRPr="002A51A1">
        <w:rPr>
          <w:rFonts w:ascii="Arial" w:hAnsi="Arial" w:cs="Arial"/>
          <w:sz w:val="22"/>
          <w:szCs w:val="22"/>
        </w:rPr>
        <w:t xml:space="preserve">Transportation charges for </w:t>
      </w:r>
      <w:r w:rsidR="00D04D0B" w:rsidRPr="002A51A1">
        <w:rPr>
          <w:rFonts w:ascii="Arial" w:hAnsi="Arial" w:cs="Arial"/>
          <w:sz w:val="22"/>
          <w:szCs w:val="22"/>
        </w:rPr>
        <w:t xml:space="preserve">any </w:t>
      </w:r>
      <w:r w:rsidR="00492E8A" w:rsidRPr="002A51A1">
        <w:rPr>
          <w:rFonts w:ascii="Arial" w:hAnsi="Arial" w:cs="Arial"/>
          <w:sz w:val="22"/>
          <w:szCs w:val="22"/>
        </w:rPr>
        <w:t>software</w:t>
      </w:r>
      <w:r w:rsidR="00D04D0B" w:rsidRPr="002A51A1">
        <w:rPr>
          <w:rFonts w:ascii="Arial" w:hAnsi="Arial" w:cs="Arial"/>
          <w:sz w:val="22"/>
          <w:szCs w:val="22"/>
        </w:rPr>
        <w:t xml:space="preserve"> or other Deliverable</w:t>
      </w:r>
      <w:r w:rsidR="00492E8A" w:rsidRPr="002A51A1">
        <w:rPr>
          <w:rFonts w:ascii="Arial" w:hAnsi="Arial" w:cs="Arial"/>
          <w:sz w:val="22"/>
          <w:szCs w:val="22"/>
        </w:rPr>
        <w:t xml:space="preserve"> shall be FOB Destination unless delivered by internet or file-transfer as agreed by the State, or otherwise specified in the solicitation document or purchase order.</w:t>
      </w:r>
    </w:p>
    <w:p w14:paraId="66942AD8" w14:textId="77777777" w:rsidR="00492E8A" w:rsidRPr="002A51A1" w:rsidRDefault="00492E8A"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lastRenderedPageBreak/>
        <w:t>TRAVEL EXPENSES</w:t>
      </w:r>
      <w:r w:rsidR="005D26AC" w:rsidRPr="002A51A1">
        <w:rPr>
          <w:rFonts w:ascii="Arial" w:hAnsi="Arial" w:cs="Arial"/>
          <w:b/>
          <w:sz w:val="22"/>
          <w:szCs w:val="22"/>
        </w:rPr>
        <w:t>:</w:t>
      </w:r>
      <w:r w:rsidRPr="002A51A1">
        <w:rPr>
          <w:rFonts w:ascii="Arial" w:hAnsi="Arial" w:cs="Arial"/>
          <w:sz w:val="22"/>
          <w:szCs w:val="22"/>
        </w:rPr>
        <w:t xml:space="preserve"> </w:t>
      </w:r>
      <w:r w:rsidR="005D26AC" w:rsidRPr="002A51A1">
        <w:rPr>
          <w:rFonts w:ascii="Arial" w:hAnsi="Arial" w:cs="Arial"/>
          <w:sz w:val="22"/>
          <w:szCs w:val="22"/>
        </w:rPr>
        <w:t xml:space="preserve"> </w:t>
      </w:r>
      <w:r w:rsidR="00A0732C" w:rsidRPr="002A51A1">
        <w:rPr>
          <w:rFonts w:ascii="Arial" w:eastAsia="Calibri" w:hAnsi="Arial" w:cs="Arial"/>
          <w:b/>
          <w:sz w:val="22"/>
          <w:szCs w:val="22"/>
          <w:u w:val="single"/>
        </w:rPr>
        <w:t>All travel expenses should be included in the Vendor’s proposed costs.  Separately stated travel expenses will not be reimbursed</w:t>
      </w:r>
      <w:r w:rsidR="00A0732C" w:rsidRPr="002A51A1">
        <w:rPr>
          <w:rFonts w:ascii="Arial" w:eastAsia="Calibri" w:hAnsi="Arial" w:cs="Arial"/>
          <w:sz w:val="22"/>
          <w:szCs w:val="22"/>
          <w:u w:val="single"/>
        </w:rPr>
        <w:t>.</w:t>
      </w:r>
      <w:r w:rsidR="00A0732C" w:rsidRPr="002A51A1">
        <w:rPr>
          <w:rFonts w:ascii="Arial" w:eastAsia="Calibri" w:hAnsi="Arial" w:cs="Arial"/>
          <w:sz w:val="22"/>
          <w:szCs w:val="22"/>
        </w:rPr>
        <w:t xml:space="preserve">  </w:t>
      </w:r>
      <w:proofErr w:type="gramStart"/>
      <w:r w:rsidR="00A0732C" w:rsidRPr="002A51A1">
        <w:rPr>
          <w:rFonts w:ascii="Arial" w:eastAsia="Calibri" w:hAnsi="Arial" w:cs="Arial"/>
          <w:sz w:val="22"/>
          <w:szCs w:val="22"/>
        </w:rPr>
        <w:t>In the event that</w:t>
      </w:r>
      <w:proofErr w:type="gramEnd"/>
      <w:r w:rsidR="00A0732C" w:rsidRPr="002A51A1">
        <w:rPr>
          <w:rFonts w:ascii="Arial" w:eastAsia="Calibri" w:hAnsi="Arial" w:cs="Arial"/>
          <w:sz w:val="22"/>
          <w:szCs w:val="22"/>
        </w:rPr>
        <w:t xml:space="preserve"> the Vendor may be eligible to be reimbursed for travel expenses </w:t>
      </w:r>
      <w:r w:rsidR="00D04D0B" w:rsidRPr="002A51A1">
        <w:rPr>
          <w:rFonts w:ascii="Arial" w:eastAsia="Calibri" w:hAnsi="Arial" w:cs="Arial"/>
          <w:sz w:val="22"/>
          <w:szCs w:val="22"/>
        </w:rPr>
        <w:t xml:space="preserve">upon specific written request by the State </w:t>
      </w:r>
      <w:r w:rsidR="00A0732C" w:rsidRPr="002A51A1">
        <w:rPr>
          <w:rFonts w:ascii="Arial" w:eastAsia="Calibri" w:hAnsi="Arial" w:cs="Arial"/>
          <w:sz w:val="22"/>
          <w:szCs w:val="22"/>
        </w:rPr>
        <w:t>arising under the performance of this Contract, reimbursement will be at the out-of-state rates set forth in GS §138-6; as amended from time to time</w:t>
      </w:r>
      <w:r w:rsidRPr="002A51A1">
        <w:rPr>
          <w:rFonts w:ascii="Arial" w:hAnsi="Arial" w:cs="Arial"/>
          <w:sz w:val="22"/>
          <w:szCs w:val="22"/>
        </w:rPr>
        <w:t xml:space="preserve">.  Vendor agrees to use the lowest available airfare not requiring a weekend stay and to use the lowest available rate for rental vehicles.  All Vendor incurred travel expenses shall be billed </w:t>
      </w:r>
      <w:proofErr w:type="gramStart"/>
      <w:r w:rsidRPr="002A51A1">
        <w:rPr>
          <w:rFonts w:ascii="Arial" w:hAnsi="Arial" w:cs="Arial"/>
          <w:sz w:val="22"/>
          <w:szCs w:val="22"/>
        </w:rPr>
        <w:t>on a monthly basis</w:t>
      </w:r>
      <w:proofErr w:type="gramEnd"/>
      <w:r w:rsidRPr="002A51A1">
        <w:rPr>
          <w:rFonts w:ascii="Arial" w:hAnsi="Arial" w:cs="Arial"/>
          <w:sz w:val="22"/>
          <w:szCs w:val="22"/>
        </w:rPr>
        <w:t xml:space="preserve">, shall be supported by receipt and shall be paid by the State within thirty (30) days after invoice approval.  Travel expenses exceeding the foregoing rates shall not be paid by the State.  The State will reimburse travel allowances only for days on which the Vendor is required to be in North Carolina performing </w:t>
      </w:r>
      <w:r w:rsidR="004635D1" w:rsidRPr="002A51A1">
        <w:rPr>
          <w:rFonts w:ascii="Arial" w:hAnsi="Arial" w:cs="Arial"/>
          <w:sz w:val="22"/>
          <w:szCs w:val="22"/>
        </w:rPr>
        <w:t>Services</w:t>
      </w:r>
      <w:r w:rsidRPr="002A51A1">
        <w:rPr>
          <w:rFonts w:ascii="Arial" w:hAnsi="Arial" w:cs="Arial"/>
          <w:sz w:val="22"/>
          <w:szCs w:val="22"/>
        </w:rPr>
        <w:t xml:space="preserve"> under this Agreement.</w:t>
      </w:r>
    </w:p>
    <w:p w14:paraId="5D3C8060" w14:textId="77777777" w:rsidR="00492E8A" w:rsidRPr="002A51A1" w:rsidRDefault="00492E8A"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PROHIBITION AGAINST CONTINGENT FEES AND GRATUITIES</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Vendor warrants that it has not paid, and agrees not to pay, any bonus, commission, fee, or gratuity to any employee or official of the State for the purpose of obtaining any contract or award issued by the State.  Subsequent discovery by the State of non-compliance with these provisions shall constitute sufficient cause for immediate termination of all outstanding Agreements.  Violations of this provision may result in debarment of the vendor(s) or Vendor(s) as permitted by 9 NCAC 06B.</w:t>
      </w:r>
      <w:r w:rsidR="004316F3" w:rsidRPr="002A51A1">
        <w:rPr>
          <w:rFonts w:ascii="Arial" w:hAnsi="Arial" w:cs="Arial"/>
          <w:sz w:val="22"/>
          <w:szCs w:val="22"/>
        </w:rPr>
        <w:t>120</w:t>
      </w:r>
      <w:r w:rsidR="00D04D0B" w:rsidRPr="002A51A1">
        <w:rPr>
          <w:rFonts w:ascii="Arial" w:hAnsi="Arial" w:cs="Arial"/>
          <w:sz w:val="22"/>
          <w:szCs w:val="22"/>
        </w:rPr>
        <w:t>6</w:t>
      </w:r>
      <w:r w:rsidRPr="002A51A1">
        <w:rPr>
          <w:rFonts w:ascii="Arial" w:hAnsi="Arial" w:cs="Arial"/>
          <w:sz w:val="22"/>
          <w:szCs w:val="22"/>
        </w:rPr>
        <w:t>, or other provision of law.</w:t>
      </w:r>
    </w:p>
    <w:p w14:paraId="7515CFE5" w14:textId="77777777" w:rsidR="00492E8A" w:rsidRPr="002A51A1" w:rsidRDefault="00492E8A"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AVAILABILITY OF FUNDS</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Any and all payments by the State are expressly contingent upon and subject to the appropriation, </w:t>
      </w:r>
      <w:proofErr w:type="gramStart"/>
      <w:r w:rsidRPr="002A51A1">
        <w:rPr>
          <w:rFonts w:ascii="Arial" w:hAnsi="Arial" w:cs="Arial"/>
          <w:sz w:val="22"/>
          <w:szCs w:val="22"/>
        </w:rPr>
        <w:t>allocation</w:t>
      </w:r>
      <w:proofErr w:type="gramEnd"/>
      <w:r w:rsidRPr="002A51A1">
        <w:rPr>
          <w:rFonts w:ascii="Arial" w:hAnsi="Arial" w:cs="Arial"/>
          <w:sz w:val="22"/>
          <w:szCs w:val="22"/>
        </w:rPr>
        <w:t xml:space="preserve"> and availability of funds to the Agency for the purposes set forth in this Agreement.  If this Agreement or any Purchase Order issued hereunder is funded in whole or in part by federal funds, the Agency’s performance and payment shall be subject to and contingent upon the continuing availability of said federal funds for the purposes of the Agreement or Purchase Order.  If the term of this Agreement extends into fiscal years </w:t>
      </w:r>
      <w:proofErr w:type="gramStart"/>
      <w:r w:rsidRPr="002A51A1">
        <w:rPr>
          <w:rFonts w:ascii="Arial" w:hAnsi="Arial" w:cs="Arial"/>
          <w:sz w:val="22"/>
          <w:szCs w:val="22"/>
        </w:rPr>
        <w:t>subsequent to</w:t>
      </w:r>
      <w:proofErr w:type="gramEnd"/>
      <w:r w:rsidRPr="002A51A1">
        <w:rPr>
          <w:rFonts w:ascii="Arial" w:hAnsi="Arial" w:cs="Arial"/>
          <w:sz w:val="22"/>
          <w:szCs w:val="22"/>
        </w:rPr>
        <w:t xml:space="preserve"> that in which it is approved such continuation of the Agreement </w:t>
      </w:r>
      <w:r w:rsidRPr="002A51A1">
        <w:rPr>
          <w:rFonts w:ascii="Arial" w:hAnsi="Arial" w:cs="Arial"/>
          <w:i/>
          <w:sz w:val="22"/>
          <w:szCs w:val="22"/>
        </w:rPr>
        <w:t>is expressly contingent upon</w:t>
      </w:r>
      <w:r w:rsidRPr="002A51A1">
        <w:rPr>
          <w:rFonts w:ascii="Arial" w:hAnsi="Arial" w:cs="Arial"/>
          <w:sz w:val="22"/>
          <w:szCs w:val="22"/>
        </w:rPr>
        <w:t xml:space="preserve"> the appropriation, allocation, and availability of funds by the N.C. Legislature for the purposes set forth in the Agreement.  If funds to effect payment are not available, the Agency will provide written notification to Vendor.  If the Agreement is terminated under this paragraph, Vendor agrees to take back any affected Products and software not yet delivered under this Agreement, terminate any </w:t>
      </w:r>
      <w:r w:rsidR="004635D1" w:rsidRPr="002A51A1">
        <w:rPr>
          <w:rFonts w:ascii="Arial" w:hAnsi="Arial" w:cs="Arial"/>
          <w:sz w:val="22"/>
          <w:szCs w:val="22"/>
        </w:rPr>
        <w:t>Services</w:t>
      </w:r>
      <w:r w:rsidRPr="002A51A1">
        <w:rPr>
          <w:rFonts w:ascii="Arial" w:hAnsi="Arial" w:cs="Arial"/>
          <w:sz w:val="22"/>
          <w:szCs w:val="22"/>
        </w:rPr>
        <w:t xml:space="preserve"> supplied to the Agency under this Agreement, and relieve the Agency of any further obligation thereof.  The State shall remit payment for Services accepted prior to the date of the aforesaid notice in conformance with the payment terms.</w:t>
      </w:r>
    </w:p>
    <w:p w14:paraId="60D5690B" w14:textId="77777777" w:rsidR="00492E8A" w:rsidRPr="002A51A1" w:rsidRDefault="00492E8A"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PAYMENT TERMS</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The total Software Support Services or Maintenance Fee (provided the State subscribes or purchases such </w:t>
      </w:r>
      <w:r w:rsidR="004635D1" w:rsidRPr="002A51A1">
        <w:rPr>
          <w:rFonts w:ascii="Arial" w:hAnsi="Arial" w:cs="Arial"/>
          <w:sz w:val="22"/>
          <w:szCs w:val="22"/>
        </w:rPr>
        <w:t>Services</w:t>
      </w:r>
      <w:r w:rsidRPr="002A51A1">
        <w:rPr>
          <w:rFonts w:ascii="Arial" w:hAnsi="Arial" w:cs="Arial"/>
          <w:sz w:val="22"/>
          <w:szCs w:val="22"/>
        </w:rPr>
        <w:t xml:space="preserve">) for the first year shall be invoiced upon execution of this contract.  The Software Support Service or Maintenance Fee for subsequent contract renewal years, if any, will be invoiced annually </w:t>
      </w:r>
      <w:r w:rsidR="00096057" w:rsidRPr="002A51A1">
        <w:rPr>
          <w:rFonts w:ascii="Arial" w:hAnsi="Arial" w:cs="Arial"/>
          <w:sz w:val="22"/>
          <w:szCs w:val="22"/>
        </w:rPr>
        <w:t>sixty (</w:t>
      </w:r>
      <w:r w:rsidRPr="002A51A1">
        <w:rPr>
          <w:rFonts w:ascii="Arial" w:hAnsi="Arial" w:cs="Arial"/>
          <w:sz w:val="22"/>
          <w:szCs w:val="22"/>
        </w:rPr>
        <w:t>60</w:t>
      </w:r>
      <w:r w:rsidR="00096057" w:rsidRPr="002A51A1">
        <w:rPr>
          <w:rFonts w:ascii="Arial" w:hAnsi="Arial" w:cs="Arial"/>
          <w:sz w:val="22"/>
          <w:szCs w:val="22"/>
        </w:rPr>
        <w:t>)</w:t>
      </w:r>
      <w:r w:rsidRPr="002A51A1">
        <w:rPr>
          <w:rFonts w:ascii="Arial" w:hAnsi="Arial" w:cs="Arial"/>
          <w:sz w:val="22"/>
          <w:szCs w:val="22"/>
        </w:rPr>
        <w:t xml:space="preserve"> days prior to the anniversary date beginning each subsequent year. Payment terms for </w:t>
      </w:r>
      <w:r w:rsidR="004635D1" w:rsidRPr="002A51A1">
        <w:rPr>
          <w:rFonts w:ascii="Arial" w:hAnsi="Arial" w:cs="Arial"/>
          <w:sz w:val="22"/>
          <w:szCs w:val="22"/>
        </w:rPr>
        <w:t>Services</w:t>
      </w:r>
      <w:r w:rsidRPr="002A51A1">
        <w:rPr>
          <w:rFonts w:ascii="Arial" w:hAnsi="Arial" w:cs="Arial"/>
          <w:sz w:val="22"/>
          <w:szCs w:val="22"/>
        </w:rPr>
        <w:t xml:space="preserve"> are due and payable the month following the month for which charges accrue, or in accordance with the contract payment schedule.</w:t>
      </w:r>
    </w:p>
    <w:p w14:paraId="762BB7B7" w14:textId="77777777" w:rsidR="00492E8A" w:rsidRPr="002A51A1" w:rsidRDefault="00492E8A"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ACCEPTANCE CRITERIA FOR SOFTWARE MODIFICATIONS</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lang w:val="en-GB"/>
        </w:rPr>
        <w:t xml:space="preserve"> Acceptance testing is required for all Vendor supplied</w:t>
      </w:r>
      <w:r w:rsidR="004316F3" w:rsidRPr="002A51A1">
        <w:rPr>
          <w:rFonts w:ascii="Arial" w:hAnsi="Arial" w:cs="Arial"/>
          <w:sz w:val="22"/>
          <w:szCs w:val="22"/>
          <w:lang w:val="en-GB"/>
        </w:rPr>
        <w:t xml:space="preserve"> upgrades, enhancements,</w:t>
      </w:r>
      <w:r w:rsidRPr="002A51A1">
        <w:rPr>
          <w:rFonts w:ascii="Arial" w:hAnsi="Arial" w:cs="Arial"/>
          <w:sz w:val="22"/>
          <w:szCs w:val="22"/>
          <w:lang w:val="en-GB"/>
        </w:rPr>
        <w:t xml:space="preserve"> </w:t>
      </w:r>
      <w:proofErr w:type="gramStart"/>
      <w:r w:rsidRPr="002A51A1">
        <w:rPr>
          <w:rFonts w:ascii="Arial" w:hAnsi="Arial" w:cs="Arial"/>
          <w:sz w:val="22"/>
          <w:szCs w:val="22"/>
          <w:lang w:val="en-GB"/>
        </w:rPr>
        <w:t>patches</w:t>
      </w:r>
      <w:proofErr w:type="gramEnd"/>
      <w:r w:rsidRPr="002A51A1">
        <w:rPr>
          <w:rFonts w:ascii="Arial" w:hAnsi="Arial" w:cs="Arial"/>
          <w:sz w:val="22"/>
          <w:szCs w:val="22"/>
          <w:lang w:val="en-GB"/>
        </w:rPr>
        <w:t xml:space="preserve"> or modifications to the Software unless provided otherwise in the solicitation documents or a Statement of Work.  The State may define such processes and procedures as may be necessary or proper, in its opinion and discretion, to ensure compliance with the State’s specifications and Vendor’s technical representations. Acceptance of such Services may be controlled by amendment hereto, or additional terms as agreed by the parties.  In the event acceptance of such modifications to Software or the accompanying Services is not described in additional contract documents, the State shall have the obligation to notify Vendor, in writing and within </w:t>
      </w:r>
      <w:r w:rsidRPr="002A51A1">
        <w:rPr>
          <w:rFonts w:ascii="Arial" w:hAnsi="Arial" w:cs="Arial"/>
          <w:sz w:val="22"/>
          <w:szCs w:val="22"/>
          <w:highlight w:val="lightGray"/>
          <w:lang w:val="en-GB"/>
        </w:rPr>
        <w:fldChar w:fldCharType="begin">
          <w:ffData>
            <w:name w:val="Dropdown1"/>
            <w:enabled/>
            <w:calcOnExit w:val="0"/>
            <w:ddList>
              <w:listEntry w:val="ten (10) days "/>
              <w:listEntry w:val="a reasonable time "/>
              <w:listEntry w:val="two (2) weeks "/>
            </w:ddList>
          </w:ffData>
        </w:fldChar>
      </w:r>
      <w:r w:rsidRPr="002A51A1">
        <w:rPr>
          <w:rFonts w:ascii="Arial" w:hAnsi="Arial" w:cs="Arial"/>
          <w:sz w:val="22"/>
          <w:szCs w:val="22"/>
          <w:highlight w:val="lightGray"/>
          <w:lang w:val="en-GB"/>
        </w:rPr>
        <w:instrText xml:space="preserve"> FORMDROPDOWN </w:instrText>
      </w:r>
      <w:r w:rsidR="00353BA9">
        <w:rPr>
          <w:rFonts w:ascii="Arial" w:hAnsi="Arial" w:cs="Arial"/>
          <w:sz w:val="22"/>
          <w:szCs w:val="22"/>
          <w:highlight w:val="lightGray"/>
          <w:lang w:val="en-GB"/>
        </w:rPr>
      </w:r>
      <w:r w:rsidR="00353BA9">
        <w:rPr>
          <w:rFonts w:ascii="Arial" w:hAnsi="Arial" w:cs="Arial"/>
          <w:sz w:val="22"/>
          <w:szCs w:val="22"/>
          <w:highlight w:val="lightGray"/>
          <w:lang w:val="en-GB"/>
        </w:rPr>
        <w:fldChar w:fldCharType="separate"/>
      </w:r>
      <w:r w:rsidRPr="002A51A1">
        <w:rPr>
          <w:rFonts w:ascii="Arial" w:hAnsi="Arial" w:cs="Arial"/>
          <w:sz w:val="22"/>
          <w:szCs w:val="22"/>
          <w:highlight w:val="lightGray"/>
          <w:lang w:val="en-GB"/>
        </w:rPr>
        <w:fldChar w:fldCharType="end"/>
      </w:r>
      <w:r w:rsidRPr="002A51A1">
        <w:rPr>
          <w:rFonts w:ascii="Arial" w:hAnsi="Arial" w:cs="Arial"/>
          <w:sz w:val="22"/>
          <w:szCs w:val="22"/>
          <w:lang w:val="en-GB"/>
        </w:rPr>
        <w:t xml:space="preserve"> following delivery of any such modifications or Software Services if such modifications or Services are unacceptable.  Acceptance by the State shall not be unreasonably withheld; but may be conditioned or delayed as required for installation and/or testing of modifications to Software.</w:t>
      </w:r>
    </w:p>
    <w:p w14:paraId="0633D6D4" w14:textId="77777777" w:rsidR="00B14E57" w:rsidRPr="002A51A1" w:rsidRDefault="00492E8A" w:rsidP="00450657">
      <w:pPr>
        <w:numPr>
          <w:ilvl w:val="0"/>
          <w:numId w:val="18"/>
        </w:numPr>
        <w:spacing w:before="0" w:after="0"/>
        <w:ind w:left="1080" w:hanging="360"/>
        <w:rPr>
          <w:rFonts w:ascii="Arial" w:hAnsi="Arial" w:cs="Arial"/>
          <w:sz w:val="22"/>
          <w:szCs w:val="22"/>
        </w:rPr>
      </w:pPr>
      <w:r w:rsidRPr="00450657">
        <w:rPr>
          <w:rFonts w:ascii="Arial" w:hAnsi="Arial" w:cs="Arial"/>
          <w:b/>
          <w:sz w:val="22"/>
          <w:szCs w:val="22"/>
          <w:u w:val="single"/>
        </w:rPr>
        <w:lastRenderedPageBreak/>
        <w:t>CONFIDENTIALITY</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w:t>
      </w:r>
      <w:r w:rsidR="00B14E57" w:rsidRPr="002A51A1">
        <w:rPr>
          <w:rFonts w:ascii="Arial" w:hAnsi="Arial" w:cs="Arial"/>
          <w:sz w:val="22"/>
          <w:szCs w:val="22"/>
        </w:rPr>
        <w:t>In accordance with 9 NCAC 6B.</w:t>
      </w:r>
      <w:r w:rsidR="00D04D0B" w:rsidRPr="002A51A1">
        <w:rPr>
          <w:rFonts w:ascii="Arial" w:hAnsi="Arial" w:cs="Arial"/>
          <w:sz w:val="22"/>
          <w:szCs w:val="22"/>
        </w:rPr>
        <w:t xml:space="preserve">0103 </w:t>
      </w:r>
      <w:r w:rsidR="00B14E57" w:rsidRPr="002A51A1">
        <w:rPr>
          <w:rFonts w:ascii="Arial" w:hAnsi="Arial" w:cs="Arial"/>
          <w:sz w:val="22"/>
          <w:szCs w:val="22"/>
        </w:rPr>
        <w:t xml:space="preserve">and 6B.1001 and to promote maximum competition in the State competitive bidding process, the State may maintain the confidentiality of certain types of information described in </w:t>
      </w:r>
      <w:r w:rsidR="00616A66" w:rsidRPr="002A51A1">
        <w:rPr>
          <w:rFonts w:ascii="Arial" w:hAnsi="Arial" w:cs="Arial"/>
          <w:sz w:val="22"/>
          <w:szCs w:val="22"/>
        </w:rPr>
        <w:t>N.C.G.S.</w:t>
      </w:r>
      <w:r w:rsidR="00B14E57" w:rsidRPr="002A51A1">
        <w:rPr>
          <w:rFonts w:ascii="Arial" w:hAnsi="Arial" w:cs="Arial"/>
          <w:sz w:val="22"/>
          <w:szCs w:val="22"/>
        </w:rPr>
        <w:t xml:space="preserve"> §132-1 </w:t>
      </w:r>
      <w:r w:rsidR="00B14E57" w:rsidRPr="002A51A1">
        <w:rPr>
          <w:rFonts w:ascii="Arial" w:hAnsi="Arial" w:cs="Arial"/>
          <w:i/>
          <w:sz w:val="22"/>
          <w:szCs w:val="22"/>
        </w:rPr>
        <w:t>et seq</w:t>
      </w:r>
      <w:r w:rsidR="00B14E57" w:rsidRPr="002A51A1">
        <w:rPr>
          <w:rFonts w:ascii="Arial" w:hAnsi="Arial" w:cs="Arial"/>
          <w:sz w:val="22"/>
          <w:szCs w:val="22"/>
        </w:rPr>
        <w:t xml:space="preserve">.  Such information may include trade secrets defined by </w:t>
      </w:r>
      <w:r w:rsidR="00616A66" w:rsidRPr="002A51A1">
        <w:rPr>
          <w:rFonts w:ascii="Arial" w:hAnsi="Arial" w:cs="Arial"/>
          <w:sz w:val="22"/>
          <w:szCs w:val="22"/>
        </w:rPr>
        <w:t>N.C.G.S.</w:t>
      </w:r>
      <w:r w:rsidR="00B14E57" w:rsidRPr="002A51A1">
        <w:rPr>
          <w:rFonts w:ascii="Arial" w:hAnsi="Arial" w:cs="Arial"/>
          <w:sz w:val="22"/>
          <w:szCs w:val="22"/>
        </w:rPr>
        <w:t xml:space="preserve"> §66-152 and other information exempted from the Public Records Act pursuant to </w:t>
      </w:r>
      <w:r w:rsidR="00616A66" w:rsidRPr="002A51A1">
        <w:rPr>
          <w:rFonts w:ascii="Arial" w:hAnsi="Arial" w:cs="Arial"/>
          <w:sz w:val="22"/>
          <w:szCs w:val="22"/>
        </w:rPr>
        <w:t>N.C.G.S.</w:t>
      </w:r>
      <w:r w:rsidR="00B14E57" w:rsidRPr="002A51A1">
        <w:rPr>
          <w:rFonts w:ascii="Arial" w:hAnsi="Arial" w:cs="Arial"/>
          <w:sz w:val="22"/>
          <w:szCs w:val="22"/>
        </w:rPr>
        <w:t xml:space="preserve"> §132-1.2.  </w:t>
      </w:r>
      <w:r w:rsidR="00B14E57" w:rsidRPr="002A51A1">
        <w:rPr>
          <w:rFonts w:ascii="Arial" w:hAnsi="Arial" w:cs="Arial"/>
          <w:b/>
          <w:sz w:val="22"/>
          <w:szCs w:val="22"/>
          <w:u w:val="single"/>
        </w:rPr>
        <w:t>Under no circumstances shall price information be designated as confidential.</w:t>
      </w:r>
      <w:r w:rsidR="00B14E57" w:rsidRPr="002A51A1">
        <w:rPr>
          <w:rFonts w:ascii="Arial" w:hAnsi="Arial" w:cs="Arial"/>
          <w:sz w:val="22"/>
          <w:szCs w:val="22"/>
        </w:rPr>
        <w:t xml:space="preserve">  Vendor may designate appropriate portions of its response as confidential, consistent with and to the extent permitted under the Statutes and Rules set forth above, by marking the top and bottom of pages containing confidential information with a legend in boldface type “CONFIDENTIAL”.  By so marking any page, the Vendor warrants that it has formed good faith opinion, having received such necessary or proper review by counsel and other knowledgeable advisors</w:t>
      </w:r>
      <w:r w:rsidR="00175A53" w:rsidRPr="002A51A1">
        <w:rPr>
          <w:rFonts w:ascii="Arial" w:hAnsi="Arial" w:cs="Arial"/>
          <w:sz w:val="22"/>
          <w:szCs w:val="22"/>
        </w:rPr>
        <w:t xml:space="preserve"> </w:t>
      </w:r>
      <w:r w:rsidR="00B14E57" w:rsidRPr="002A51A1">
        <w:rPr>
          <w:rFonts w:ascii="Arial" w:hAnsi="Arial" w:cs="Arial"/>
          <w:sz w:val="22"/>
          <w:szCs w:val="22"/>
        </w:rPr>
        <w:t xml:space="preserve">that the portions marked confidential meet the requirements of the Rules and Statutes set forth above. The State may serve as custodian of Vendor’s confidential information and not as an arbiter of claims against Vendor’s assertion of confidentiality.  If an action is brought pursuant to </w:t>
      </w:r>
      <w:r w:rsidR="00616A66" w:rsidRPr="002A51A1">
        <w:rPr>
          <w:rFonts w:ascii="Arial" w:hAnsi="Arial" w:cs="Arial"/>
          <w:sz w:val="22"/>
          <w:szCs w:val="22"/>
        </w:rPr>
        <w:t>N.C.G.S.</w:t>
      </w:r>
      <w:r w:rsidR="00B14E57" w:rsidRPr="002A51A1">
        <w:rPr>
          <w:rFonts w:ascii="Arial" w:hAnsi="Arial" w:cs="Arial"/>
          <w:sz w:val="22"/>
          <w:szCs w:val="22"/>
        </w:rPr>
        <w:t xml:space="preserve"> §132-9 to compel the State to disclose information marked confidential, the Vendor agrees that it will intervene in the action through its counsel and participate in defending the State, including any public official(s) or public employee(s).  The Vendor agrees that it shall hold the State and any official(s) and individual(s) harmless from </w:t>
      </w:r>
      <w:proofErr w:type="gramStart"/>
      <w:r w:rsidR="00B14E57" w:rsidRPr="002A51A1">
        <w:rPr>
          <w:rFonts w:ascii="Arial" w:hAnsi="Arial" w:cs="Arial"/>
          <w:sz w:val="22"/>
          <w:szCs w:val="22"/>
        </w:rPr>
        <w:t>any and all</w:t>
      </w:r>
      <w:proofErr w:type="gramEnd"/>
      <w:r w:rsidR="00B14E57" w:rsidRPr="002A51A1">
        <w:rPr>
          <w:rFonts w:ascii="Arial" w:hAnsi="Arial" w:cs="Arial"/>
          <w:sz w:val="22"/>
          <w:szCs w:val="22"/>
        </w:rPr>
        <w:t xml:space="preserve"> damages, costs, and attorneys’ fees awarded against the State in the action.  The State agrees to promptly notify the Vendor in writing of any action seeking to compel the disclosure of Vendor’s confidential information.  The State shall have the right, at its option and expense, to participate in the defense of the action through its counsel.  In any event, the State shall have no liability to Vendor with respect to the disclosure of Vendor’s confidential information ordered by a court of competent jurisdiction pursuant to </w:t>
      </w:r>
      <w:r w:rsidR="00616A66" w:rsidRPr="002A51A1">
        <w:rPr>
          <w:rFonts w:ascii="Arial" w:hAnsi="Arial" w:cs="Arial"/>
          <w:sz w:val="22"/>
          <w:szCs w:val="22"/>
        </w:rPr>
        <w:t>N.C.G.S.</w:t>
      </w:r>
      <w:r w:rsidR="00B14E57" w:rsidRPr="002A51A1">
        <w:rPr>
          <w:rFonts w:ascii="Arial" w:hAnsi="Arial" w:cs="Arial"/>
          <w:sz w:val="22"/>
          <w:szCs w:val="22"/>
        </w:rPr>
        <w:t xml:space="preserve"> §132-9.</w:t>
      </w:r>
    </w:p>
    <w:p w14:paraId="0DC5337F" w14:textId="77777777" w:rsidR="00B14E57" w:rsidRPr="002A51A1" w:rsidRDefault="00B14E57" w:rsidP="00450657">
      <w:pPr>
        <w:numPr>
          <w:ilvl w:val="1"/>
          <w:numId w:val="18"/>
        </w:numPr>
        <w:tabs>
          <w:tab w:val="clear" w:pos="1440"/>
        </w:tabs>
        <w:spacing w:before="0" w:after="0"/>
        <w:ind w:left="1440" w:hanging="360"/>
        <w:jc w:val="left"/>
        <w:rPr>
          <w:rFonts w:ascii="Arial" w:hAnsi="Arial" w:cs="Arial"/>
          <w:sz w:val="22"/>
          <w:szCs w:val="22"/>
        </w:rPr>
      </w:pPr>
      <w:r w:rsidRPr="002A51A1">
        <w:rPr>
          <w:rFonts w:ascii="Arial" w:hAnsi="Arial" w:cs="Arial"/>
          <w:sz w:val="22"/>
          <w:szCs w:val="22"/>
        </w:rPr>
        <w:t xml:space="preserve">The Vendor shall protect the confidentiality of all information, data, instruments, studies, reports, </w:t>
      </w:r>
      <w:proofErr w:type="gramStart"/>
      <w:r w:rsidRPr="002A51A1">
        <w:rPr>
          <w:rFonts w:ascii="Arial" w:hAnsi="Arial" w:cs="Arial"/>
          <w:sz w:val="22"/>
          <w:szCs w:val="22"/>
        </w:rPr>
        <w:t>records</w:t>
      </w:r>
      <w:proofErr w:type="gramEnd"/>
      <w:r w:rsidRPr="002A51A1">
        <w:rPr>
          <w:rFonts w:ascii="Arial" w:hAnsi="Arial" w:cs="Arial"/>
          <w:sz w:val="22"/>
          <w:szCs w:val="22"/>
        </w:rPr>
        <w:t xml:space="preserve"> and other materials provided to it by the Agency or maintained or created in accordance with this Agreement.  No such information, data, instruments, studies, reports, </w:t>
      </w:r>
      <w:proofErr w:type="gramStart"/>
      <w:r w:rsidRPr="002A51A1">
        <w:rPr>
          <w:rFonts w:ascii="Arial" w:hAnsi="Arial" w:cs="Arial"/>
          <w:sz w:val="22"/>
          <w:szCs w:val="22"/>
        </w:rPr>
        <w:t>records</w:t>
      </w:r>
      <w:proofErr w:type="gramEnd"/>
      <w:r w:rsidRPr="002A51A1">
        <w:rPr>
          <w:rFonts w:ascii="Arial" w:hAnsi="Arial" w:cs="Arial"/>
          <w:sz w:val="22"/>
          <w:szCs w:val="22"/>
        </w:rPr>
        <w:t xml:space="preserve"> and other materials in the possession of Vendor shall be disclosed in any form without the prior written consent of the State Agency.  The Vendor will have written policies governing access to and duplication and dissemination of all such information, data, instruments, studies, reports, </w:t>
      </w:r>
      <w:proofErr w:type="gramStart"/>
      <w:r w:rsidRPr="002A51A1">
        <w:rPr>
          <w:rFonts w:ascii="Arial" w:hAnsi="Arial" w:cs="Arial"/>
          <w:sz w:val="22"/>
          <w:szCs w:val="22"/>
        </w:rPr>
        <w:t>records</w:t>
      </w:r>
      <w:proofErr w:type="gramEnd"/>
      <w:r w:rsidRPr="002A51A1">
        <w:rPr>
          <w:rFonts w:ascii="Arial" w:hAnsi="Arial" w:cs="Arial"/>
          <w:sz w:val="22"/>
          <w:szCs w:val="22"/>
        </w:rPr>
        <w:t xml:space="preserve"> and other materials.</w:t>
      </w:r>
    </w:p>
    <w:p w14:paraId="6155569E" w14:textId="77777777" w:rsidR="00492E8A" w:rsidRPr="002A51A1" w:rsidRDefault="00B14E57" w:rsidP="00450657">
      <w:pPr>
        <w:numPr>
          <w:ilvl w:val="1"/>
          <w:numId w:val="18"/>
        </w:numPr>
        <w:tabs>
          <w:tab w:val="clear" w:pos="1440"/>
        </w:tabs>
        <w:spacing w:before="0" w:after="0"/>
        <w:ind w:left="1440" w:hanging="360"/>
        <w:rPr>
          <w:rFonts w:ascii="Arial" w:hAnsi="Arial" w:cs="Arial"/>
          <w:sz w:val="22"/>
          <w:szCs w:val="22"/>
        </w:rPr>
      </w:pPr>
      <w:r w:rsidRPr="002A51A1">
        <w:rPr>
          <w:rFonts w:ascii="Arial" w:hAnsi="Arial" w:cs="Arial"/>
          <w:sz w:val="22"/>
          <w:szCs w:val="22"/>
        </w:rPr>
        <w:t xml:space="preserve">All project materials, including software, data, and documentation created during the performance or provision of </w:t>
      </w:r>
      <w:r w:rsidR="004635D1" w:rsidRPr="002A51A1">
        <w:rPr>
          <w:rFonts w:ascii="Arial" w:hAnsi="Arial" w:cs="Arial"/>
          <w:sz w:val="22"/>
          <w:szCs w:val="22"/>
        </w:rPr>
        <w:t>Services</w:t>
      </w:r>
      <w:r w:rsidRPr="002A51A1">
        <w:rPr>
          <w:rFonts w:ascii="Arial" w:hAnsi="Arial" w:cs="Arial"/>
          <w:sz w:val="22"/>
          <w:szCs w:val="22"/>
        </w:rPr>
        <w:t xml:space="preserve"> hereunder is the property of the State of North Carolina and must be kept confidential or returned to the State, or destroyed.  Proprietary vendor materials shall be identified to the State by vendor prior to use or provision of </w:t>
      </w:r>
      <w:r w:rsidR="004635D1" w:rsidRPr="002A51A1">
        <w:rPr>
          <w:rFonts w:ascii="Arial" w:hAnsi="Arial" w:cs="Arial"/>
          <w:sz w:val="22"/>
          <w:szCs w:val="22"/>
        </w:rPr>
        <w:t>Services</w:t>
      </w:r>
      <w:r w:rsidRPr="002A51A1">
        <w:rPr>
          <w:rFonts w:ascii="Arial" w:hAnsi="Arial" w:cs="Arial"/>
          <w:sz w:val="22"/>
          <w:szCs w:val="22"/>
        </w:rPr>
        <w:t xml:space="preserve"> hereunder and shall remain the property of the </w:t>
      </w:r>
      <w:r w:rsidR="004635D1" w:rsidRPr="002A51A1">
        <w:rPr>
          <w:rFonts w:ascii="Arial" w:hAnsi="Arial" w:cs="Arial"/>
          <w:sz w:val="22"/>
          <w:szCs w:val="22"/>
        </w:rPr>
        <w:t>V</w:t>
      </w:r>
      <w:r w:rsidRPr="002A51A1">
        <w:rPr>
          <w:rFonts w:ascii="Arial" w:hAnsi="Arial" w:cs="Arial"/>
          <w:sz w:val="22"/>
          <w:szCs w:val="22"/>
        </w:rPr>
        <w:t xml:space="preserve">endor.  Derivative works of any vendor proprietary materials prepared or created during the performance of provision of </w:t>
      </w:r>
      <w:r w:rsidR="004635D1" w:rsidRPr="002A51A1">
        <w:rPr>
          <w:rFonts w:ascii="Arial" w:hAnsi="Arial" w:cs="Arial"/>
          <w:sz w:val="22"/>
          <w:szCs w:val="22"/>
        </w:rPr>
        <w:t>Services</w:t>
      </w:r>
      <w:r w:rsidRPr="002A51A1">
        <w:rPr>
          <w:rFonts w:ascii="Arial" w:hAnsi="Arial" w:cs="Arial"/>
          <w:sz w:val="22"/>
          <w:szCs w:val="22"/>
        </w:rPr>
        <w:t xml:space="preserve"> hereunder shall be subject to a perpetual, royalty free, nonexclusive license to the State</w:t>
      </w:r>
      <w:r w:rsidR="00492E8A" w:rsidRPr="002A51A1">
        <w:rPr>
          <w:rFonts w:ascii="Arial" w:hAnsi="Arial" w:cs="Arial"/>
          <w:sz w:val="22"/>
          <w:szCs w:val="22"/>
        </w:rPr>
        <w:t>.</w:t>
      </w:r>
    </w:p>
    <w:p w14:paraId="21E8D02E" w14:textId="77777777" w:rsidR="00492E8A" w:rsidRPr="002A51A1" w:rsidRDefault="00492E8A" w:rsidP="00450657">
      <w:pPr>
        <w:numPr>
          <w:ilvl w:val="0"/>
          <w:numId w:val="18"/>
        </w:numPr>
        <w:spacing w:before="0" w:after="0"/>
        <w:ind w:left="1080" w:hanging="360"/>
        <w:rPr>
          <w:rFonts w:ascii="Arial" w:hAnsi="Arial" w:cs="Arial"/>
          <w:sz w:val="22"/>
          <w:szCs w:val="22"/>
        </w:rPr>
      </w:pPr>
      <w:r w:rsidRPr="00450657">
        <w:rPr>
          <w:rFonts w:ascii="Arial" w:hAnsi="Arial" w:cs="Arial"/>
          <w:b/>
          <w:sz w:val="22"/>
          <w:szCs w:val="22"/>
          <w:u w:val="single"/>
        </w:rPr>
        <w:t>ACCESS TO PERSONS AND RECORDS</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Pursuant to </w:t>
      </w:r>
      <w:r w:rsidR="00A312FC" w:rsidRPr="002A51A1">
        <w:rPr>
          <w:rFonts w:ascii="Arial" w:hAnsi="Arial" w:cs="Arial"/>
          <w:sz w:val="22"/>
          <w:szCs w:val="22"/>
        </w:rPr>
        <w:t>N.C.G.S.</w:t>
      </w:r>
      <w:r w:rsidRPr="002A51A1">
        <w:rPr>
          <w:rFonts w:ascii="Arial" w:hAnsi="Arial" w:cs="Arial"/>
          <w:sz w:val="22"/>
          <w:szCs w:val="22"/>
        </w:rPr>
        <w:t xml:space="preserve"> </w:t>
      </w:r>
      <w:r w:rsidR="00A312FC" w:rsidRPr="002A51A1">
        <w:rPr>
          <w:rFonts w:ascii="Arial" w:hAnsi="Arial" w:cs="Arial"/>
          <w:sz w:val="22"/>
          <w:szCs w:val="22"/>
        </w:rPr>
        <w:t>§</w:t>
      </w:r>
      <w:r w:rsidRPr="002A51A1">
        <w:rPr>
          <w:rFonts w:ascii="Arial" w:hAnsi="Arial" w:cs="Arial"/>
          <w:sz w:val="22"/>
          <w:szCs w:val="22"/>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Agreement or to costs charged to this Agreement.  The Vendor shall retain any such books, records, and accounts for a minimum of three (3) years after the completion of this Agreement.</w:t>
      </w:r>
      <w:r w:rsidRPr="002A51A1">
        <w:rPr>
          <w:rFonts w:ascii="Arial" w:hAnsi="Arial" w:cs="Arial"/>
          <w:b/>
          <w:sz w:val="22"/>
          <w:szCs w:val="22"/>
        </w:rPr>
        <w:t xml:space="preserve">  </w:t>
      </w:r>
      <w:r w:rsidRPr="002A51A1">
        <w:rPr>
          <w:rFonts w:ascii="Arial" w:hAnsi="Arial" w:cs="Arial"/>
          <w:sz w:val="22"/>
          <w:szCs w:val="22"/>
        </w:rPr>
        <w:t>Additional audit or reporting requirements may be required by any Agency, if in the Agency’s opinion, such requirement is imposed by federal or state law or regulation.</w:t>
      </w:r>
    </w:p>
    <w:p w14:paraId="7B8733F2" w14:textId="77777777" w:rsidR="00492E8A" w:rsidRPr="002A51A1" w:rsidRDefault="00492E8A" w:rsidP="00450657">
      <w:pPr>
        <w:numPr>
          <w:ilvl w:val="0"/>
          <w:numId w:val="18"/>
        </w:numPr>
        <w:spacing w:before="0" w:after="0"/>
        <w:ind w:left="1080" w:hanging="360"/>
        <w:rPr>
          <w:rFonts w:ascii="Arial" w:hAnsi="Arial" w:cs="Arial"/>
          <w:sz w:val="22"/>
          <w:szCs w:val="22"/>
        </w:rPr>
      </w:pPr>
      <w:r w:rsidRPr="00450657">
        <w:rPr>
          <w:rFonts w:ascii="Arial" w:hAnsi="Arial" w:cs="Arial"/>
          <w:b/>
          <w:sz w:val="22"/>
          <w:szCs w:val="22"/>
          <w:u w:val="single"/>
        </w:rPr>
        <w:t>ASSIGNMENT</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b/>
          <w:sz w:val="22"/>
          <w:szCs w:val="22"/>
        </w:rPr>
        <w:t xml:space="preserve"> </w:t>
      </w:r>
      <w:r w:rsidRPr="002A51A1">
        <w:rPr>
          <w:rFonts w:ascii="Arial" w:hAnsi="Arial" w:cs="Arial"/>
          <w:sz w:val="22"/>
          <w:szCs w:val="22"/>
        </w:rPr>
        <w:t xml:space="preserve">Vendor may not assign this Agreement or its obligations hereunder except as permitted by 09 NCAC 06B.1003 and this Paragraph.  Vendor shall provide reasonable notice of not less than thirty (30) days prior to any consolidation, acquisition, or merger.  Any assignee shall affirm this Agreement accepting the terms and conditions and duties as previously agreed, and that Vendor shall affirm that the assignee is fully capable of performing all obligations of Vendor </w:t>
      </w:r>
      <w:r w:rsidRPr="002A51A1">
        <w:rPr>
          <w:rFonts w:ascii="Arial" w:hAnsi="Arial" w:cs="Arial"/>
          <w:sz w:val="22"/>
          <w:szCs w:val="22"/>
        </w:rPr>
        <w:lastRenderedPageBreak/>
        <w:t>under this Agreement.  An assignment may be made, if at all, in writing by the Vendor, Assignee and the State setting forth the foregoing obligation of Vendor and Assignee.</w:t>
      </w:r>
    </w:p>
    <w:p w14:paraId="0CE0D6CF" w14:textId="77777777" w:rsidR="00492E8A" w:rsidRPr="002A51A1" w:rsidRDefault="005D26AC" w:rsidP="00450657">
      <w:pPr>
        <w:numPr>
          <w:ilvl w:val="0"/>
          <w:numId w:val="18"/>
        </w:numPr>
        <w:spacing w:before="0" w:after="0" w:line="240" w:lineRule="atLeast"/>
        <w:ind w:left="1080" w:hanging="360"/>
        <w:rPr>
          <w:rFonts w:ascii="Arial" w:hAnsi="Arial" w:cs="Arial"/>
          <w:sz w:val="22"/>
          <w:szCs w:val="22"/>
        </w:rPr>
      </w:pPr>
      <w:r w:rsidRPr="00450657">
        <w:rPr>
          <w:rFonts w:ascii="Arial" w:hAnsi="Arial" w:cs="Arial"/>
          <w:b/>
          <w:sz w:val="22"/>
          <w:szCs w:val="22"/>
          <w:u w:val="single"/>
        </w:rPr>
        <w:t>INSURANCE COVERAGE</w:t>
      </w:r>
      <w:r w:rsidRPr="002A51A1">
        <w:rPr>
          <w:rFonts w:ascii="Arial" w:hAnsi="Arial" w:cs="Arial"/>
          <w:b/>
          <w:sz w:val="22"/>
          <w:szCs w:val="22"/>
        </w:rPr>
        <w:t>:</w:t>
      </w:r>
      <w:r w:rsidRPr="002A51A1">
        <w:rPr>
          <w:rFonts w:ascii="Arial" w:hAnsi="Arial" w:cs="Arial"/>
          <w:sz w:val="22"/>
          <w:szCs w:val="22"/>
        </w:rPr>
        <w:t xml:space="preserve"> </w:t>
      </w:r>
      <w:r w:rsidR="00492E8A" w:rsidRPr="002A51A1">
        <w:rPr>
          <w:rFonts w:ascii="Arial" w:hAnsi="Arial" w:cs="Arial"/>
          <w:sz w:val="22"/>
          <w:szCs w:val="22"/>
        </w:rPr>
        <w:t xml:space="preserve"> During the term of the Contract, the Vendor at its sole cost and expense shall provide commercial insurance of such type and with such terms and limits as may be reasonably associated with the Contract.  As a minimum, the Vendor shall provide and maintain the following coverage and limits:</w:t>
      </w:r>
    </w:p>
    <w:p w14:paraId="289D7B79" w14:textId="77777777" w:rsidR="00492E8A" w:rsidRPr="002A51A1" w:rsidRDefault="00492E8A" w:rsidP="00450657">
      <w:pPr>
        <w:numPr>
          <w:ilvl w:val="1"/>
          <w:numId w:val="18"/>
        </w:numPr>
        <w:tabs>
          <w:tab w:val="clear" w:pos="1440"/>
        </w:tabs>
        <w:spacing w:before="0" w:after="0" w:line="240" w:lineRule="atLeast"/>
        <w:ind w:left="1440" w:hanging="360"/>
        <w:rPr>
          <w:rFonts w:ascii="Arial" w:hAnsi="Arial" w:cs="Arial"/>
          <w:sz w:val="22"/>
          <w:szCs w:val="22"/>
        </w:rPr>
      </w:pPr>
      <w:r w:rsidRPr="002A51A1">
        <w:rPr>
          <w:rFonts w:ascii="Arial" w:hAnsi="Arial" w:cs="Arial"/>
          <w:sz w:val="22"/>
          <w:szCs w:val="22"/>
          <w:u w:val="single"/>
        </w:rPr>
        <w:t>Worker’s Compensation</w:t>
      </w:r>
      <w:r w:rsidRPr="002A51A1">
        <w:rPr>
          <w:rFonts w:ascii="Arial" w:hAnsi="Arial" w:cs="Arial"/>
          <w:sz w:val="22"/>
          <w:szCs w:val="22"/>
        </w:rPr>
        <w:t xml:space="preserve"> - The Vendor shall provide and maintain Worker’s Compensation Insurance, as required by the laws of North Carolina, as well as employer’s liability coverage with minimum limits of $100,000.00, covering all of Vendor’s employees who are engaged in any work under the Contract.  If any work is sublet, the Vendor shall require the subcontractor to provide the same coverage for any of his employees engaged in any work under the Contract; and</w:t>
      </w:r>
    </w:p>
    <w:p w14:paraId="3C96943E" w14:textId="77777777" w:rsidR="00492E8A" w:rsidRPr="002A51A1" w:rsidRDefault="00492E8A" w:rsidP="00450657">
      <w:pPr>
        <w:numPr>
          <w:ilvl w:val="1"/>
          <w:numId w:val="18"/>
        </w:numPr>
        <w:tabs>
          <w:tab w:val="clear" w:pos="1440"/>
        </w:tabs>
        <w:spacing w:before="0" w:after="0" w:line="240" w:lineRule="atLeast"/>
        <w:ind w:left="1440" w:hanging="360"/>
        <w:rPr>
          <w:rFonts w:ascii="Arial" w:hAnsi="Arial" w:cs="Arial"/>
          <w:sz w:val="22"/>
          <w:szCs w:val="22"/>
        </w:rPr>
      </w:pPr>
      <w:r w:rsidRPr="002A51A1">
        <w:rPr>
          <w:rFonts w:ascii="Arial" w:hAnsi="Arial" w:cs="Arial"/>
          <w:sz w:val="22"/>
          <w:szCs w:val="22"/>
          <w:u w:val="single"/>
        </w:rPr>
        <w:t>Commercial General Liability</w:t>
      </w:r>
      <w:r w:rsidRPr="002A51A1">
        <w:rPr>
          <w:rFonts w:ascii="Arial" w:hAnsi="Arial" w:cs="Arial"/>
          <w:sz w:val="22"/>
          <w:szCs w:val="22"/>
        </w:rPr>
        <w:t xml:space="preserve"> - General Liability Coverage on a Comprehensive Broad Form on an occurrence basis in the minimum amount of $2,000,000.00 Combined Single Limit (Defense cost shall be </w:t>
      </w:r>
      <w:proofErr w:type="gramStart"/>
      <w:r w:rsidRPr="002A51A1">
        <w:rPr>
          <w:rFonts w:ascii="Arial" w:hAnsi="Arial" w:cs="Arial"/>
          <w:sz w:val="22"/>
          <w:szCs w:val="22"/>
        </w:rPr>
        <w:t>in excess of</w:t>
      </w:r>
      <w:proofErr w:type="gramEnd"/>
      <w:r w:rsidRPr="002A51A1">
        <w:rPr>
          <w:rFonts w:ascii="Arial" w:hAnsi="Arial" w:cs="Arial"/>
          <w:sz w:val="22"/>
          <w:szCs w:val="22"/>
        </w:rPr>
        <w:t xml:space="preserve"> the limit of liability); and</w:t>
      </w:r>
    </w:p>
    <w:p w14:paraId="77C1ECB5" w14:textId="77777777" w:rsidR="00492E8A" w:rsidRPr="002A51A1" w:rsidRDefault="00492E8A" w:rsidP="00450657">
      <w:pPr>
        <w:numPr>
          <w:ilvl w:val="1"/>
          <w:numId w:val="18"/>
        </w:numPr>
        <w:tabs>
          <w:tab w:val="clear" w:pos="1440"/>
        </w:tabs>
        <w:spacing w:before="0" w:after="0" w:line="240" w:lineRule="atLeast"/>
        <w:ind w:left="1440" w:hanging="360"/>
        <w:rPr>
          <w:rFonts w:ascii="Arial" w:hAnsi="Arial" w:cs="Arial"/>
          <w:sz w:val="22"/>
          <w:szCs w:val="22"/>
        </w:rPr>
      </w:pPr>
      <w:r w:rsidRPr="002A51A1">
        <w:rPr>
          <w:rFonts w:ascii="Arial" w:hAnsi="Arial" w:cs="Arial"/>
          <w:sz w:val="22"/>
          <w:szCs w:val="22"/>
          <w:u w:val="single"/>
        </w:rPr>
        <w:t>Automobile</w:t>
      </w:r>
      <w:r w:rsidRPr="002A51A1">
        <w:rPr>
          <w:rFonts w:ascii="Arial" w:hAnsi="Arial" w:cs="Arial"/>
          <w:sz w:val="22"/>
          <w:szCs w:val="22"/>
        </w:rPr>
        <w:t xml:space="preserve"> - Automobile Liability Insurance, to include liability coverage, covering all owned, </w:t>
      </w:r>
      <w:proofErr w:type="gramStart"/>
      <w:r w:rsidRPr="002A51A1">
        <w:rPr>
          <w:rFonts w:ascii="Arial" w:hAnsi="Arial" w:cs="Arial"/>
          <w:sz w:val="22"/>
          <w:szCs w:val="22"/>
        </w:rPr>
        <w:t>hired</w:t>
      </w:r>
      <w:proofErr w:type="gramEnd"/>
      <w:r w:rsidRPr="002A51A1">
        <w:rPr>
          <w:rFonts w:ascii="Arial" w:hAnsi="Arial" w:cs="Arial"/>
          <w:sz w:val="22"/>
          <w:szCs w:val="22"/>
        </w:rPr>
        <w:t xml:space="preserve"> and non-owned vehicles, used in connection with the Contract.  The minimum combined single limit shall be $500,000.00 bodily injury and property damage; $500,000.00 uninsured/under insured motorist; and $5,000.00 medical payment; and</w:t>
      </w:r>
    </w:p>
    <w:p w14:paraId="65A2C1F4" w14:textId="77777777" w:rsidR="00492E8A" w:rsidRPr="002A51A1" w:rsidRDefault="00492E8A" w:rsidP="00450657">
      <w:pPr>
        <w:numPr>
          <w:ilvl w:val="1"/>
          <w:numId w:val="18"/>
        </w:numPr>
        <w:tabs>
          <w:tab w:val="clear" w:pos="1440"/>
        </w:tabs>
        <w:spacing w:before="0" w:after="0" w:line="240" w:lineRule="atLeast"/>
        <w:ind w:left="1440" w:hanging="360"/>
        <w:rPr>
          <w:rFonts w:ascii="Arial" w:hAnsi="Arial" w:cs="Arial"/>
          <w:sz w:val="22"/>
          <w:szCs w:val="22"/>
        </w:rPr>
      </w:pPr>
      <w:r w:rsidRPr="002A51A1">
        <w:rPr>
          <w:rFonts w:ascii="Arial" w:hAnsi="Arial" w:cs="Arial"/>
          <w:sz w:val="22"/>
          <w:szCs w:val="22"/>
        </w:rPr>
        <w:t xml:space="preserve">Providing and maintaining adequate insurance coverage described herein is a material obligation of the Vendor and is of the essence of this Contract.  All such insurance shall meet all laws of the State of North Carolina.  Such insurance coverage shall be obtained from companies that are authorized to provide such coverage and that are authorized by the Commissioner of Insurance to do business in North Carolina.  The Vendor shall </w:t>
      </w:r>
      <w:proofErr w:type="gramStart"/>
      <w:r w:rsidRPr="002A51A1">
        <w:rPr>
          <w:rFonts w:ascii="Arial" w:hAnsi="Arial" w:cs="Arial"/>
          <w:sz w:val="22"/>
          <w:szCs w:val="22"/>
        </w:rPr>
        <w:t>at all times</w:t>
      </w:r>
      <w:proofErr w:type="gramEnd"/>
      <w:r w:rsidRPr="002A51A1">
        <w:rPr>
          <w:rFonts w:ascii="Arial" w:hAnsi="Arial" w:cs="Arial"/>
          <w:sz w:val="22"/>
          <w:szCs w:val="22"/>
        </w:rPr>
        <w:t xml:space="preserve"> comply with the terms of such insurance policies, and all requirements of the insurer under any such insurance policies, except as they may conflict with existing North Carolina laws or this Contract.  The limits of coverage under each insurance policy maintained by the Vendor shall not be interpreted as limiting the Vendor’s liability and obligations under the Contract.</w:t>
      </w:r>
    </w:p>
    <w:p w14:paraId="2FF7A48E" w14:textId="77777777" w:rsidR="00492E8A" w:rsidRPr="002A51A1" w:rsidRDefault="00492E8A"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NOTICES</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Any notices required under this Agreement should be delivered to the Contract Administrator for each party.  Unless otherwise specified in the Solicitation Documents, any notices shall be delivered in writing by U.S. Mail, Commercial Courier, facsimile or by hand.</w:t>
      </w:r>
    </w:p>
    <w:p w14:paraId="4A70992D" w14:textId="77777777" w:rsidR="00492E8A" w:rsidRPr="002A51A1" w:rsidRDefault="00492E8A"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TITLES AND HEADINGS</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Titles and Headings in this Agreement are used for convenience only and do not define, </w:t>
      </w:r>
      <w:proofErr w:type="gramStart"/>
      <w:r w:rsidRPr="002A51A1">
        <w:rPr>
          <w:rFonts w:ascii="Arial" w:hAnsi="Arial" w:cs="Arial"/>
          <w:sz w:val="22"/>
          <w:szCs w:val="22"/>
        </w:rPr>
        <w:t>limit</w:t>
      </w:r>
      <w:proofErr w:type="gramEnd"/>
      <w:r w:rsidRPr="002A51A1">
        <w:rPr>
          <w:rFonts w:ascii="Arial" w:hAnsi="Arial" w:cs="Arial"/>
          <w:sz w:val="22"/>
          <w:szCs w:val="22"/>
        </w:rPr>
        <w:t xml:space="preserve"> or proscribe the language of terms identified by such Titles and Headings.</w:t>
      </w:r>
    </w:p>
    <w:p w14:paraId="5CB13906" w14:textId="77777777" w:rsidR="00492E8A" w:rsidRPr="002A51A1" w:rsidRDefault="00492E8A"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AMENDMENT</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This Agreement may not be amended orally or by performance.  Any amendment must be made in written form and signed by duly authorized representatives of the State and Vendor.</w:t>
      </w:r>
    </w:p>
    <w:p w14:paraId="15E587AE" w14:textId="77777777" w:rsidR="00492E8A" w:rsidRPr="002A51A1" w:rsidRDefault="00492E8A"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TAXES</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b/>
          <w:sz w:val="22"/>
          <w:szCs w:val="22"/>
        </w:rPr>
        <w:t xml:space="preserve"> </w:t>
      </w:r>
      <w:r w:rsidRPr="002A51A1">
        <w:rPr>
          <w:rFonts w:ascii="Arial" w:hAnsi="Arial" w:cs="Arial"/>
          <w:sz w:val="22"/>
          <w:szCs w:val="22"/>
        </w:rPr>
        <w:t>The State of North Carolina is exempt from Federal excise taxes and no payment will be made for any personal property taxes levied on the Vendor or for any taxes levied on employee wages.  Agencies of the State may have additional exemptions or exclusions for federal or state taxes.   Evidence of such additional exemptions or exclusions may be provided to Vendor by Agencies, as applicable, during the term of this Agreement.  Applicable State or local sales taxes shall be invoiced as a separate item.</w:t>
      </w:r>
    </w:p>
    <w:p w14:paraId="2192D24A" w14:textId="77777777" w:rsidR="00492E8A" w:rsidRPr="002A51A1" w:rsidRDefault="00492E8A" w:rsidP="00450657">
      <w:pPr>
        <w:numPr>
          <w:ilvl w:val="0"/>
          <w:numId w:val="18"/>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GOVERNING LAWS, JURISDICTION, AND VENUE</w:t>
      </w:r>
      <w:r w:rsidR="005D26AC" w:rsidRPr="002A51A1">
        <w:rPr>
          <w:rFonts w:ascii="Arial" w:hAnsi="Arial" w:cs="Arial"/>
          <w:b/>
          <w:sz w:val="22"/>
          <w:szCs w:val="22"/>
        </w:rPr>
        <w:t>:</w:t>
      </w:r>
      <w:r w:rsidRPr="002A51A1">
        <w:rPr>
          <w:rFonts w:ascii="Arial" w:hAnsi="Arial" w:cs="Arial"/>
          <w:sz w:val="22"/>
          <w:szCs w:val="22"/>
        </w:rPr>
        <w:t xml:space="preserve">  This Agreement is made under and shall be governed and construed in accordance with the laws of the State of North Carolina.  The place of this Agreement or purchase order, its situs and forum, shall be Wake County, North Carolina, where all matters, whether sounding in contract or in tort, relating to its validity, construction, </w:t>
      </w:r>
      <w:proofErr w:type="gramStart"/>
      <w:r w:rsidRPr="002A51A1">
        <w:rPr>
          <w:rFonts w:ascii="Arial" w:hAnsi="Arial" w:cs="Arial"/>
          <w:sz w:val="22"/>
          <w:szCs w:val="22"/>
        </w:rPr>
        <w:t>interpretation</w:t>
      </w:r>
      <w:proofErr w:type="gramEnd"/>
      <w:r w:rsidRPr="002A51A1">
        <w:rPr>
          <w:rFonts w:ascii="Arial" w:hAnsi="Arial" w:cs="Arial"/>
          <w:sz w:val="22"/>
          <w:szCs w:val="22"/>
        </w:rPr>
        <w:t xml:space="preserve"> and enforcement shall be determined.  Vendor agrees and submits, solely for matters relating to this Agreement, to the jurisdiction of the courts of the State of </w:t>
      </w:r>
      <w:proofErr w:type="gramStart"/>
      <w:r w:rsidRPr="002A51A1">
        <w:rPr>
          <w:rFonts w:ascii="Arial" w:hAnsi="Arial" w:cs="Arial"/>
          <w:sz w:val="22"/>
          <w:szCs w:val="22"/>
        </w:rPr>
        <w:t>North Carolina, and</w:t>
      </w:r>
      <w:proofErr w:type="gramEnd"/>
      <w:r w:rsidRPr="002A51A1">
        <w:rPr>
          <w:rFonts w:ascii="Arial" w:hAnsi="Arial" w:cs="Arial"/>
          <w:sz w:val="22"/>
          <w:szCs w:val="22"/>
        </w:rPr>
        <w:t xml:space="preserve"> stipulates that Wake County shall be the proper venue for all matters.</w:t>
      </w:r>
    </w:p>
    <w:p w14:paraId="74C5C10C" w14:textId="4D2E9957" w:rsidR="001232F9" w:rsidRPr="002A51A1" w:rsidRDefault="00492E8A" w:rsidP="00450657">
      <w:pPr>
        <w:numPr>
          <w:ilvl w:val="0"/>
          <w:numId w:val="19"/>
        </w:numPr>
        <w:tabs>
          <w:tab w:val="clear" w:pos="360"/>
        </w:tabs>
        <w:spacing w:before="0" w:after="0"/>
        <w:ind w:left="1080" w:hanging="360"/>
        <w:rPr>
          <w:rFonts w:ascii="Arial" w:hAnsi="Arial" w:cs="Arial"/>
          <w:sz w:val="22"/>
          <w:szCs w:val="22"/>
        </w:rPr>
      </w:pPr>
      <w:r w:rsidRPr="00450657">
        <w:rPr>
          <w:rFonts w:ascii="Arial" w:hAnsi="Arial" w:cs="Arial"/>
          <w:b/>
          <w:sz w:val="22"/>
          <w:szCs w:val="22"/>
          <w:u w:val="single"/>
        </w:rPr>
        <w:t>DEFAULT</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w:t>
      </w:r>
      <w:r w:rsidR="001232F9" w:rsidRPr="002A51A1">
        <w:rPr>
          <w:rFonts w:ascii="Arial" w:hAnsi="Arial" w:cs="Arial"/>
          <w:sz w:val="22"/>
          <w:szCs w:val="22"/>
        </w:rPr>
        <w:t xml:space="preserve">In the event </w:t>
      </w:r>
      <w:r w:rsidR="002F10BB" w:rsidRPr="002A51A1">
        <w:rPr>
          <w:rFonts w:ascii="Arial" w:hAnsi="Arial" w:cs="Arial"/>
          <w:sz w:val="22"/>
          <w:szCs w:val="22"/>
        </w:rPr>
        <w:t>Services or other Deliverable</w:t>
      </w:r>
      <w:r w:rsidR="001232F9" w:rsidRPr="002A51A1">
        <w:rPr>
          <w:rFonts w:ascii="Arial" w:hAnsi="Arial" w:cs="Arial"/>
          <w:sz w:val="22"/>
          <w:szCs w:val="22"/>
        </w:rPr>
        <w:t xml:space="preserve"> furnished</w:t>
      </w:r>
      <w:r w:rsidR="002F10BB" w:rsidRPr="002A51A1">
        <w:rPr>
          <w:rFonts w:ascii="Arial" w:hAnsi="Arial" w:cs="Arial"/>
          <w:sz w:val="22"/>
          <w:szCs w:val="22"/>
        </w:rPr>
        <w:t xml:space="preserve"> or performed</w:t>
      </w:r>
      <w:r w:rsidR="001232F9" w:rsidRPr="002A51A1">
        <w:rPr>
          <w:rFonts w:ascii="Arial" w:hAnsi="Arial" w:cs="Arial"/>
          <w:sz w:val="22"/>
          <w:szCs w:val="22"/>
        </w:rPr>
        <w:t xml:space="preserve"> by the Vendor</w:t>
      </w:r>
      <w:r w:rsidR="002F10BB" w:rsidRPr="002A51A1">
        <w:rPr>
          <w:rFonts w:ascii="Arial" w:hAnsi="Arial" w:cs="Arial"/>
          <w:sz w:val="22"/>
          <w:szCs w:val="22"/>
        </w:rPr>
        <w:t xml:space="preserve"> during performance of any Contract term fail</w:t>
      </w:r>
      <w:r w:rsidR="001232F9" w:rsidRPr="002A51A1">
        <w:rPr>
          <w:rFonts w:ascii="Arial" w:hAnsi="Arial" w:cs="Arial"/>
          <w:sz w:val="22"/>
          <w:szCs w:val="22"/>
        </w:rPr>
        <w:t xml:space="preserve"> to conform to any material requirement</w:t>
      </w:r>
      <w:r w:rsidR="002F10BB" w:rsidRPr="002A51A1">
        <w:rPr>
          <w:rFonts w:ascii="Arial" w:hAnsi="Arial" w:cs="Arial"/>
          <w:sz w:val="22"/>
          <w:szCs w:val="22"/>
        </w:rPr>
        <w:t>(s)</w:t>
      </w:r>
      <w:r w:rsidR="001232F9" w:rsidRPr="002A51A1">
        <w:rPr>
          <w:rFonts w:ascii="Arial" w:hAnsi="Arial" w:cs="Arial"/>
          <w:sz w:val="22"/>
          <w:szCs w:val="22"/>
        </w:rPr>
        <w:t xml:space="preserve"> of the </w:t>
      </w:r>
      <w:r w:rsidR="002F10BB" w:rsidRPr="002A51A1">
        <w:rPr>
          <w:rFonts w:ascii="Arial" w:hAnsi="Arial" w:cs="Arial"/>
          <w:sz w:val="22"/>
          <w:szCs w:val="22"/>
        </w:rPr>
        <w:t xml:space="preserve">Contract </w:t>
      </w:r>
      <w:r w:rsidR="001232F9" w:rsidRPr="002A51A1">
        <w:rPr>
          <w:rFonts w:ascii="Arial" w:hAnsi="Arial" w:cs="Arial"/>
          <w:sz w:val="22"/>
          <w:szCs w:val="22"/>
        </w:rPr>
        <w:t xml:space="preserve">specifications, notice of the failure is provided by the State and </w:t>
      </w:r>
      <w:r w:rsidR="002F10BB" w:rsidRPr="002A51A1">
        <w:rPr>
          <w:rFonts w:ascii="Arial" w:hAnsi="Arial" w:cs="Arial"/>
          <w:sz w:val="22"/>
          <w:szCs w:val="22"/>
        </w:rPr>
        <w:t xml:space="preserve">if </w:t>
      </w:r>
      <w:r w:rsidR="001232F9" w:rsidRPr="002A51A1">
        <w:rPr>
          <w:rFonts w:ascii="Arial" w:hAnsi="Arial" w:cs="Arial"/>
          <w:sz w:val="22"/>
          <w:szCs w:val="22"/>
        </w:rPr>
        <w:t xml:space="preserve">the failure is not cured </w:t>
      </w:r>
      <w:r w:rsidR="001232F9" w:rsidRPr="002A51A1">
        <w:rPr>
          <w:rFonts w:ascii="Arial" w:hAnsi="Arial" w:cs="Arial"/>
          <w:sz w:val="22"/>
          <w:szCs w:val="22"/>
        </w:rPr>
        <w:lastRenderedPageBreak/>
        <w:t xml:space="preserve">within ten (10) days, the State may cancel the contract. Default may be cause for debarment as provided in 09 NCAC 06B.1206.  The rights and remedies of the State provided above shall not be exclusive and are in addition to any other rights and remedies provided by law or under the Contract. </w:t>
      </w:r>
    </w:p>
    <w:p w14:paraId="281E275D" w14:textId="3D0E1F85" w:rsidR="00960819" w:rsidRPr="002A51A1" w:rsidRDefault="00960819" w:rsidP="00450657">
      <w:pPr>
        <w:numPr>
          <w:ilvl w:val="1"/>
          <w:numId w:val="9"/>
        </w:numPr>
        <w:tabs>
          <w:tab w:val="clear" w:pos="720"/>
        </w:tabs>
        <w:spacing w:before="0" w:after="0" w:line="240" w:lineRule="atLeast"/>
        <w:ind w:left="1530" w:hanging="360"/>
        <w:rPr>
          <w:rFonts w:ascii="Arial" w:hAnsi="Arial" w:cs="Arial"/>
          <w:sz w:val="22"/>
          <w:szCs w:val="22"/>
        </w:rPr>
      </w:pPr>
      <w:r w:rsidRPr="002A51A1">
        <w:rPr>
          <w:rFonts w:ascii="Arial" w:hAnsi="Arial" w:cs="Arial"/>
          <w:sz w:val="22"/>
          <w:szCs w:val="22"/>
        </w:rPr>
        <w:t>If Vendor fails to deliver or provide correct Services or other Deliverables within the time required by this Contract, the State shall provide written notice of said failure to Vendor, and by such notice require performance assurance measures pursuant to N.C.G.S. 143B-1340(f).  Vendor is responsible for the delays resulting from its failure to deliver or provide services or other Deliverables.</w:t>
      </w:r>
    </w:p>
    <w:p w14:paraId="4C44B0D2" w14:textId="77777777" w:rsidR="001232F9" w:rsidRPr="002A51A1" w:rsidRDefault="001232F9" w:rsidP="00450657">
      <w:pPr>
        <w:numPr>
          <w:ilvl w:val="1"/>
          <w:numId w:val="21"/>
        </w:numPr>
        <w:tabs>
          <w:tab w:val="clear" w:pos="990"/>
        </w:tabs>
        <w:spacing w:before="0" w:after="0" w:line="259" w:lineRule="auto"/>
        <w:ind w:left="1530" w:hanging="360"/>
        <w:jc w:val="left"/>
        <w:rPr>
          <w:rFonts w:ascii="Arial" w:hAnsi="Arial" w:cs="Arial"/>
          <w:sz w:val="22"/>
          <w:szCs w:val="22"/>
        </w:rPr>
      </w:pPr>
      <w:r w:rsidRPr="002A51A1">
        <w:rPr>
          <w:rFonts w:ascii="Arial" w:hAnsi="Arial" w:cs="Arial"/>
          <w:sz w:val="22"/>
          <w:szCs w:val="22"/>
        </w:rPr>
        <w:t>Should the State fail to perform any of its obligations upon which Vendor’s performance is conditioned, Vendor shall not be in default for any delay, cost increase or other consequences due to the State’s failure.  Vendor will use reasonable efforts to mitigate delays, costs or expenses arising from assumptions in the Vendor’s offer documents that prove erroneous or are otherwise invalid.  Any deadline that is affected by any such failure in assumptions or performance by the State shall be extended by an amount of time reasonably necessary to compensate for the effect of such failure.</w:t>
      </w:r>
    </w:p>
    <w:p w14:paraId="5E960A56" w14:textId="53C48D1D" w:rsidR="00492E8A" w:rsidRPr="002A51A1" w:rsidRDefault="00492E8A" w:rsidP="00450657">
      <w:pPr>
        <w:numPr>
          <w:ilvl w:val="0"/>
          <w:numId w:val="20"/>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WAIVER OF DEFAULT</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Waiver by either party of any default or breach by the other Party shall not be deemed a waiver of any subsequent default or breach and shall not be construed to be a modification or novation of the terms of this Contract, unless so stated in writing and signed by authorized representatives of the Agency and the Vendor, and made as an amendment to this C</w:t>
      </w:r>
      <w:r w:rsidR="00961960" w:rsidRPr="002A51A1">
        <w:rPr>
          <w:rFonts w:ascii="Arial" w:hAnsi="Arial" w:cs="Arial"/>
          <w:sz w:val="22"/>
          <w:szCs w:val="22"/>
        </w:rPr>
        <w:t xml:space="preserve">ontract pursuant to Paragraph </w:t>
      </w:r>
      <w:r w:rsidR="0030438B" w:rsidRPr="002A51A1">
        <w:rPr>
          <w:rFonts w:ascii="Arial" w:hAnsi="Arial" w:cs="Arial"/>
          <w:sz w:val="22"/>
          <w:szCs w:val="22"/>
        </w:rPr>
        <w:t>20</w:t>
      </w:r>
      <w:r w:rsidRPr="002A51A1">
        <w:rPr>
          <w:rFonts w:ascii="Arial" w:hAnsi="Arial" w:cs="Arial"/>
          <w:sz w:val="22"/>
          <w:szCs w:val="22"/>
        </w:rPr>
        <w:t>)</w:t>
      </w:r>
      <w:r w:rsidR="009F257F" w:rsidRPr="002A51A1">
        <w:rPr>
          <w:rFonts w:ascii="Arial" w:hAnsi="Arial" w:cs="Arial"/>
          <w:sz w:val="22"/>
          <w:szCs w:val="22"/>
        </w:rPr>
        <w:t xml:space="preserve"> (Amendment)</w:t>
      </w:r>
      <w:r w:rsidRPr="002A51A1">
        <w:rPr>
          <w:rFonts w:ascii="Arial" w:hAnsi="Arial" w:cs="Arial"/>
          <w:sz w:val="22"/>
          <w:szCs w:val="22"/>
        </w:rPr>
        <w:t xml:space="preserve"> herein.</w:t>
      </w:r>
    </w:p>
    <w:p w14:paraId="3D176C32" w14:textId="77777777" w:rsidR="00492E8A" w:rsidRPr="002A51A1" w:rsidRDefault="00492E8A" w:rsidP="00450657">
      <w:pPr>
        <w:numPr>
          <w:ilvl w:val="0"/>
          <w:numId w:val="20"/>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lang w:val="en-GB"/>
        </w:rPr>
        <w:t>FORCE MAJEURE</w:t>
      </w:r>
      <w:r w:rsidR="005D26AC" w:rsidRPr="002A51A1">
        <w:rPr>
          <w:rFonts w:ascii="Arial" w:hAnsi="Arial" w:cs="Arial"/>
          <w:b/>
          <w:sz w:val="22"/>
          <w:szCs w:val="22"/>
          <w:lang w:val="en-GB"/>
        </w:rPr>
        <w:t>:</w:t>
      </w:r>
      <w:r w:rsidR="005D26AC" w:rsidRPr="002A51A1">
        <w:rPr>
          <w:rFonts w:ascii="Arial" w:hAnsi="Arial" w:cs="Arial"/>
          <w:sz w:val="22"/>
          <w:szCs w:val="22"/>
          <w:lang w:val="en-GB"/>
        </w:rPr>
        <w:t xml:space="preserve"> </w:t>
      </w:r>
      <w:r w:rsidRPr="002A51A1">
        <w:rPr>
          <w:rFonts w:ascii="Arial" w:hAnsi="Arial" w:cs="Arial"/>
          <w:sz w:val="22"/>
          <w:szCs w:val="22"/>
          <w:lang w:val="en-GB"/>
        </w:rPr>
        <w:t xml:space="preserve"> 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469E83AB" w14:textId="77777777" w:rsidR="00492E8A" w:rsidRPr="002A51A1" w:rsidRDefault="00492E8A" w:rsidP="00450657">
      <w:pPr>
        <w:numPr>
          <w:ilvl w:val="0"/>
          <w:numId w:val="20"/>
        </w:numPr>
        <w:tabs>
          <w:tab w:val="clear" w:pos="1080"/>
        </w:tabs>
        <w:spacing w:before="0" w:after="0"/>
        <w:ind w:left="1080" w:hanging="360"/>
        <w:rPr>
          <w:rFonts w:ascii="Arial" w:hAnsi="Arial" w:cs="Arial"/>
          <w:sz w:val="22"/>
          <w:szCs w:val="22"/>
        </w:rPr>
      </w:pPr>
      <w:r w:rsidRPr="00450657">
        <w:rPr>
          <w:rFonts w:ascii="Arial" w:hAnsi="Arial" w:cs="Arial"/>
          <w:b/>
          <w:sz w:val="22"/>
          <w:szCs w:val="22"/>
          <w:u w:val="single"/>
        </w:rPr>
        <w:t>COMPLIANCE WITH LAWS</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4A2E183A" w14:textId="77777777" w:rsidR="00492E8A" w:rsidRPr="002A51A1" w:rsidRDefault="00492E8A" w:rsidP="00450657">
      <w:pPr>
        <w:numPr>
          <w:ilvl w:val="0"/>
          <w:numId w:val="20"/>
        </w:numPr>
        <w:spacing w:before="0" w:after="0" w:line="240" w:lineRule="atLeast"/>
        <w:ind w:left="1080" w:hanging="360"/>
        <w:rPr>
          <w:rFonts w:ascii="Arial" w:hAnsi="Arial" w:cs="Arial"/>
          <w:sz w:val="22"/>
          <w:szCs w:val="22"/>
        </w:rPr>
      </w:pPr>
      <w:r w:rsidRPr="00450657">
        <w:rPr>
          <w:rFonts w:ascii="Arial" w:hAnsi="Arial" w:cs="Arial"/>
          <w:b/>
          <w:sz w:val="22"/>
          <w:szCs w:val="22"/>
          <w:u w:val="single"/>
        </w:rPr>
        <w:t>EQUAL EMPLOYMENT OPPORTUNITY</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Vendor shall comply with all Federal and State requirements concerning fair employment and employment of the </w:t>
      </w:r>
      <w:proofErr w:type="gramStart"/>
      <w:r w:rsidRPr="002A51A1">
        <w:rPr>
          <w:rFonts w:ascii="Arial" w:hAnsi="Arial" w:cs="Arial"/>
          <w:sz w:val="22"/>
          <w:szCs w:val="22"/>
        </w:rPr>
        <w:t>disabled, and</w:t>
      </w:r>
      <w:proofErr w:type="gramEnd"/>
      <w:r w:rsidRPr="002A51A1">
        <w:rPr>
          <w:rFonts w:ascii="Arial" w:hAnsi="Arial" w:cs="Arial"/>
          <w:sz w:val="22"/>
          <w:szCs w:val="22"/>
        </w:rPr>
        <w:t xml:space="preserve"> concerning the treatment of all employees without regard to discrimination by reason of race, color, religion, sex, national origin or physical disability.</w:t>
      </w:r>
    </w:p>
    <w:p w14:paraId="6564527E" w14:textId="77777777" w:rsidR="00492E8A" w:rsidRPr="002A51A1" w:rsidRDefault="00492E8A" w:rsidP="00450657">
      <w:pPr>
        <w:numPr>
          <w:ilvl w:val="0"/>
          <w:numId w:val="20"/>
        </w:numPr>
        <w:spacing w:before="0" w:after="0"/>
        <w:ind w:left="1080" w:hanging="360"/>
        <w:rPr>
          <w:rFonts w:ascii="Arial" w:hAnsi="Arial" w:cs="Arial"/>
          <w:sz w:val="22"/>
          <w:szCs w:val="22"/>
        </w:rPr>
      </w:pPr>
      <w:r w:rsidRPr="00450657">
        <w:rPr>
          <w:rFonts w:ascii="Arial" w:hAnsi="Arial" w:cs="Arial"/>
          <w:b/>
          <w:sz w:val="22"/>
          <w:szCs w:val="22"/>
          <w:u w:val="single"/>
        </w:rPr>
        <w:t>TERMINATION</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Any notice or termination made under this Contract shall be transmitted via US Mail, Certified Return Receipt Requested.  The period of notice for termination shall begin on the day the return receipt is signed and dated. Should this contract be terminated for cause or for convenience, the fees paid for the current term of support or maintenance for the remaining portion of the term shall be rebated pro rata. </w:t>
      </w:r>
    </w:p>
    <w:p w14:paraId="54BD9B6A" w14:textId="77777777" w:rsidR="00492E8A" w:rsidRPr="002A51A1" w:rsidRDefault="00492E8A" w:rsidP="001B34E6">
      <w:pPr>
        <w:numPr>
          <w:ilvl w:val="1"/>
          <w:numId w:val="20"/>
        </w:numPr>
        <w:spacing w:before="0" w:after="0"/>
        <w:rPr>
          <w:rFonts w:ascii="Arial" w:hAnsi="Arial" w:cs="Arial"/>
          <w:sz w:val="22"/>
          <w:szCs w:val="22"/>
        </w:rPr>
      </w:pPr>
      <w:r w:rsidRPr="002A51A1">
        <w:rPr>
          <w:rFonts w:ascii="Arial" w:hAnsi="Arial" w:cs="Arial"/>
          <w:sz w:val="22"/>
          <w:szCs w:val="22"/>
        </w:rPr>
        <w:t>The parties may mutually terminate this Contract by written agreement at any time.</w:t>
      </w:r>
    </w:p>
    <w:p w14:paraId="09002414" w14:textId="77777777" w:rsidR="00492E8A" w:rsidRPr="002A51A1" w:rsidRDefault="00492E8A" w:rsidP="001B34E6">
      <w:pPr>
        <w:numPr>
          <w:ilvl w:val="1"/>
          <w:numId w:val="20"/>
        </w:numPr>
        <w:tabs>
          <w:tab w:val="clear" w:pos="1440"/>
        </w:tabs>
        <w:spacing w:before="0" w:after="0"/>
        <w:ind w:left="1440" w:hanging="360"/>
        <w:rPr>
          <w:rFonts w:ascii="Arial" w:hAnsi="Arial" w:cs="Arial"/>
          <w:sz w:val="22"/>
          <w:szCs w:val="22"/>
        </w:rPr>
      </w:pPr>
      <w:r w:rsidRPr="002A51A1">
        <w:rPr>
          <w:rFonts w:ascii="Arial" w:hAnsi="Arial" w:cs="Arial"/>
          <w:sz w:val="22"/>
          <w:szCs w:val="22"/>
        </w:rPr>
        <w:t>The State may terminate this Contract, in whole or in part, pursuant to Paragraph 2</w:t>
      </w:r>
      <w:r w:rsidR="0030438B" w:rsidRPr="002A51A1">
        <w:rPr>
          <w:rFonts w:ascii="Arial" w:hAnsi="Arial" w:cs="Arial"/>
          <w:sz w:val="22"/>
          <w:szCs w:val="22"/>
        </w:rPr>
        <w:t>3</w:t>
      </w:r>
      <w:r w:rsidRPr="002A51A1">
        <w:rPr>
          <w:rFonts w:ascii="Arial" w:hAnsi="Arial" w:cs="Arial"/>
          <w:sz w:val="22"/>
          <w:szCs w:val="22"/>
        </w:rPr>
        <w:t>)</w:t>
      </w:r>
      <w:r w:rsidR="009F257F" w:rsidRPr="002A51A1">
        <w:rPr>
          <w:rFonts w:ascii="Arial" w:hAnsi="Arial" w:cs="Arial"/>
          <w:sz w:val="22"/>
          <w:szCs w:val="22"/>
        </w:rPr>
        <w:t xml:space="preserve"> (Default)</w:t>
      </w:r>
      <w:r w:rsidRPr="002A51A1">
        <w:rPr>
          <w:rFonts w:ascii="Arial" w:hAnsi="Arial" w:cs="Arial"/>
          <w:sz w:val="22"/>
          <w:szCs w:val="22"/>
        </w:rPr>
        <w:t>, or pursuant to the Terms and Conditions in the Solicitation Documents, or pursuant to any of the following</w:t>
      </w:r>
    </w:p>
    <w:p w14:paraId="6574BC53" w14:textId="5147E768" w:rsidR="00492E8A" w:rsidRPr="002A51A1" w:rsidRDefault="00492E8A" w:rsidP="001B34E6">
      <w:pPr>
        <w:numPr>
          <w:ilvl w:val="3"/>
          <w:numId w:val="25"/>
        </w:numPr>
        <w:tabs>
          <w:tab w:val="clear" w:pos="2160"/>
        </w:tabs>
        <w:spacing w:before="0" w:after="0"/>
        <w:ind w:left="1800"/>
        <w:rPr>
          <w:rFonts w:ascii="Arial" w:hAnsi="Arial" w:cs="Arial"/>
          <w:sz w:val="22"/>
          <w:szCs w:val="22"/>
        </w:rPr>
      </w:pPr>
      <w:r w:rsidRPr="002A51A1">
        <w:rPr>
          <w:rFonts w:ascii="Arial" w:hAnsi="Arial" w:cs="Arial"/>
          <w:sz w:val="22"/>
          <w:szCs w:val="22"/>
        </w:rPr>
        <w:t xml:space="preserve">Termination for Cause:  In the event any goods, software, or service furnished by the Vendor during performance fails to conform to any material specification or requirement of the Contract, and the failure is not cured within the specified time after providing written notice thereof to Vendor, the State may cancel and procure the articles or Services from other sources; holding Vendor liable for any excess costs occasioned thereby, subject only to the limitations provided in Paragraph </w:t>
      </w:r>
      <w:r w:rsidR="008E00A1">
        <w:rPr>
          <w:rFonts w:ascii="Arial" w:hAnsi="Arial" w:cs="Arial"/>
          <w:sz w:val="22"/>
          <w:szCs w:val="22"/>
        </w:rPr>
        <w:t>3</w:t>
      </w:r>
      <w:r w:rsidRPr="002A51A1">
        <w:rPr>
          <w:rFonts w:ascii="Arial" w:hAnsi="Arial" w:cs="Arial"/>
          <w:sz w:val="22"/>
          <w:szCs w:val="22"/>
        </w:rPr>
        <w:t>)</w:t>
      </w:r>
      <w:r w:rsidR="009F257F" w:rsidRPr="002A51A1">
        <w:rPr>
          <w:rFonts w:ascii="Arial" w:hAnsi="Arial" w:cs="Arial"/>
          <w:sz w:val="22"/>
          <w:szCs w:val="22"/>
        </w:rPr>
        <w:t xml:space="preserve"> (Indemnity)</w:t>
      </w:r>
      <w:r w:rsidRPr="002A51A1">
        <w:rPr>
          <w:rFonts w:ascii="Arial" w:hAnsi="Arial" w:cs="Arial"/>
          <w:sz w:val="22"/>
          <w:szCs w:val="22"/>
        </w:rPr>
        <w:t xml:space="preserve">.  The rights and remedies of the State provided above shall not be exclusive and are in addition to any other rights and remedies provided by law or under the Contract.  Vendor shall not be relieved of liability to the State for damages sustained by the State arising from Vendor’s breach of this </w:t>
      </w:r>
      <w:r w:rsidRPr="002A51A1">
        <w:rPr>
          <w:rFonts w:ascii="Arial" w:hAnsi="Arial" w:cs="Arial"/>
          <w:sz w:val="22"/>
          <w:szCs w:val="22"/>
        </w:rPr>
        <w:lastRenderedPageBreak/>
        <w:t xml:space="preserve">Contract; and the State may, in its discretion, withhold any payment due as a setoff until such time as the damages are finally determined or as agreed by the parties.  Voluntary or involuntary Bankruptcy or receivership by Vendor shall be cause for termination. </w:t>
      </w:r>
    </w:p>
    <w:p w14:paraId="4A69AAAC" w14:textId="77777777" w:rsidR="00C449C4" w:rsidRPr="002A51A1" w:rsidRDefault="00492E8A" w:rsidP="001B34E6">
      <w:pPr>
        <w:numPr>
          <w:ilvl w:val="3"/>
          <w:numId w:val="25"/>
        </w:numPr>
        <w:tabs>
          <w:tab w:val="clear" w:pos="2160"/>
        </w:tabs>
        <w:spacing w:before="0" w:after="0"/>
        <w:ind w:left="1800"/>
        <w:rPr>
          <w:rFonts w:ascii="Arial" w:hAnsi="Arial" w:cs="Arial"/>
          <w:sz w:val="22"/>
          <w:szCs w:val="22"/>
        </w:rPr>
      </w:pPr>
      <w:r w:rsidRPr="002A51A1">
        <w:rPr>
          <w:rFonts w:ascii="Arial" w:hAnsi="Arial" w:cs="Arial"/>
          <w:sz w:val="22"/>
          <w:szCs w:val="22"/>
        </w:rPr>
        <w:t xml:space="preserve">Termination For Convenience Without Cause: The State may terminate service contracts, in whole or in part by giving </w:t>
      </w:r>
      <w:r w:rsidR="00096057" w:rsidRPr="002A51A1">
        <w:rPr>
          <w:rFonts w:ascii="Arial" w:hAnsi="Arial" w:cs="Arial"/>
          <w:sz w:val="22"/>
          <w:szCs w:val="22"/>
        </w:rPr>
        <w:t>thirty (</w:t>
      </w:r>
      <w:r w:rsidRPr="002A51A1">
        <w:rPr>
          <w:rFonts w:ascii="Arial" w:hAnsi="Arial" w:cs="Arial"/>
          <w:sz w:val="22"/>
          <w:szCs w:val="22"/>
        </w:rPr>
        <w:t>30</w:t>
      </w:r>
      <w:r w:rsidR="00096057" w:rsidRPr="002A51A1">
        <w:rPr>
          <w:rFonts w:ascii="Arial" w:hAnsi="Arial" w:cs="Arial"/>
          <w:sz w:val="22"/>
          <w:szCs w:val="22"/>
        </w:rPr>
        <w:t>)</w:t>
      </w:r>
      <w:r w:rsidRPr="002A51A1">
        <w:rPr>
          <w:rFonts w:ascii="Arial" w:hAnsi="Arial" w:cs="Arial"/>
          <w:sz w:val="22"/>
          <w:szCs w:val="22"/>
        </w:rPr>
        <w:t xml:space="preserve"> days prior notice in writing to the Vendor. Vendor shall be entitled to sums due as compensation for Services performed in conformance with the Contract.  In the event the Contract is terminated for the convenience of the State the Agency will pay for all work performed and Services delivered in conformance with the Contract up to the date of termination.</w:t>
      </w:r>
      <w:r w:rsidR="00A01ACA" w:rsidRPr="002A51A1">
        <w:rPr>
          <w:rFonts w:ascii="Arial" w:hAnsi="Arial" w:cs="Arial"/>
          <w:sz w:val="22"/>
          <w:szCs w:val="22"/>
        </w:rPr>
        <w:t xml:space="preserve"> </w:t>
      </w:r>
      <w:r w:rsidR="00A01ACA" w:rsidRPr="002A51A1">
        <w:rPr>
          <w:rFonts w:ascii="Arial" w:hAnsi="Arial" w:cs="Arial"/>
          <w:i/>
          <w:color w:val="FF0000"/>
          <w:sz w:val="22"/>
          <w:szCs w:val="22"/>
        </w:rPr>
        <w:t>[</w:t>
      </w:r>
      <w:r w:rsidR="00A0732C" w:rsidRPr="002A51A1">
        <w:rPr>
          <w:rFonts w:ascii="Arial" w:eastAsia="Calibri" w:hAnsi="Arial" w:cs="Arial"/>
          <w:i/>
          <w:color w:val="FF0000"/>
          <w:sz w:val="22"/>
          <w:szCs w:val="22"/>
        </w:rPr>
        <w:t xml:space="preserve">This paragraph </w:t>
      </w:r>
      <w:r w:rsidR="00207872" w:rsidRPr="002A51A1">
        <w:rPr>
          <w:rFonts w:ascii="Arial" w:eastAsia="Calibri" w:hAnsi="Arial" w:cs="Arial"/>
          <w:i/>
          <w:color w:val="FF0000"/>
          <w:sz w:val="22"/>
          <w:szCs w:val="22"/>
        </w:rPr>
        <w:t>doesn’t</w:t>
      </w:r>
      <w:r w:rsidR="00A0732C" w:rsidRPr="002A51A1">
        <w:rPr>
          <w:rFonts w:ascii="Arial" w:eastAsia="Calibri" w:hAnsi="Arial" w:cs="Arial"/>
          <w:i/>
          <w:color w:val="FF0000"/>
          <w:sz w:val="22"/>
          <w:szCs w:val="22"/>
        </w:rPr>
        <w:t xml:space="preserve"> apply to </w:t>
      </w:r>
      <w:r w:rsidR="00D85B2A" w:rsidRPr="002A51A1">
        <w:rPr>
          <w:rFonts w:ascii="Arial" w:eastAsia="Calibri" w:hAnsi="Arial" w:cs="Arial"/>
          <w:i/>
          <w:color w:val="FF0000"/>
          <w:sz w:val="22"/>
          <w:szCs w:val="22"/>
        </w:rPr>
        <w:t>offer</w:t>
      </w:r>
      <w:r w:rsidR="00A0732C" w:rsidRPr="002A51A1">
        <w:rPr>
          <w:rFonts w:ascii="Arial" w:eastAsia="Calibri" w:hAnsi="Arial" w:cs="Arial"/>
          <w:i/>
          <w:color w:val="FF0000"/>
          <w:sz w:val="22"/>
          <w:szCs w:val="22"/>
        </w:rPr>
        <w:t xml:space="preserve">s involving a lease term.  If this </w:t>
      </w:r>
      <w:r w:rsidR="00D85B2A" w:rsidRPr="002A51A1">
        <w:rPr>
          <w:rFonts w:ascii="Arial" w:eastAsia="Calibri" w:hAnsi="Arial" w:cs="Arial"/>
          <w:i/>
          <w:color w:val="FF0000"/>
          <w:sz w:val="22"/>
          <w:szCs w:val="22"/>
        </w:rPr>
        <w:t>offer</w:t>
      </w:r>
      <w:r w:rsidR="00207872" w:rsidRPr="002A51A1">
        <w:rPr>
          <w:rFonts w:ascii="Arial" w:eastAsia="Calibri" w:hAnsi="Arial" w:cs="Arial"/>
          <w:i/>
          <w:color w:val="FF0000"/>
          <w:sz w:val="22"/>
          <w:szCs w:val="22"/>
        </w:rPr>
        <w:t xml:space="preserve"> has a lease term</w:t>
      </w:r>
      <w:r w:rsidR="00A0732C" w:rsidRPr="002A51A1">
        <w:rPr>
          <w:rFonts w:ascii="Arial" w:eastAsia="Calibri" w:hAnsi="Arial" w:cs="Arial"/>
          <w:i/>
          <w:color w:val="FF0000"/>
          <w:sz w:val="22"/>
          <w:szCs w:val="22"/>
        </w:rPr>
        <w:t>, then reserve it</w:t>
      </w:r>
      <w:r w:rsidR="00071A13" w:rsidRPr="002A51A1">
        <w:rPr>
          <w:rFonts w:ascii="Arial" w:eastAsia="Calibri" w:hAnsi="Arial" w:cs="Arial"/>
          <w:i/>
          <w:color w:val="FF0000"/>
          <w:sz w:val="22"/>
          <w:szCs w:val="22"/>
        </w:rPr>
        <w:t xml:space="preserve"> and delete this sentence.</w:t>
      </w:r>
      <w:bookmarkStart w:id="25" w:name="_Ref505070759"/>
      <w:r w:rsidR="00926237" w:rsidRPr="002A51A1">
        <w:rPr>
          <w:rFonts w:ascii="Arial" w:eastAsia="Calibri" w:hAnsi="Arial" w:cs="Arial"/>
          <w:i/>
          <w:color w:val="FF0000"/>
          <w:sz w:val="22"/>
          <w:szCs w:val="22"/>
        </w:rPr>
        <w:t xml:space="preserve"> Otherwise keep it.</w:t>
      </w:r>
      <w:r w:rsidR="00A01ACA" w:rsidRPr="002A51A1">
        <w:rPr>
          <w:rFonts w:ascii="Arial" w:eastAsia="Calibri" w:hAnsi="Arial" w:cs="Arial"/>
          <w:i/>
          <w:color w:val="FF0000"/>
          <w:sz w:val="22"/>
          <w:szCs w:val="22"/>
        </w:rPr>
        <w:t>]</w:t>
      </w:r>
      <w:r w:rsidR="00926237" w:rsidRPr="002A51A1">
        <w:rPr>
          <w:rFonts w:ascii="Arial" w:eastAsia="Calibri" w:hAnsi="Arial" w:cs="Arial"/>
          <w:i/>
          <w:color w:val="FF0000"/>
          <w:sz w:val="22"/>
          <w:szCs w:val="22"/>
        </w:rPr>
        <w:t xml:space="preserve"> </w:t>
      </w:r>
    </w:p>
    <w:bookmarkEnd w:id="25"/>
    <w:p w14:paraId="4A267B55" w14:textId="77777777" w:rsidR="00492E8A" w:rsidRPr="002A51A1" w:rsidRDefault="00492E8A" w:rsidP="00450657">
      <w:pPr>
        <w:numPr>
          <w:ilvl w:val="0"/>
          <w:numId w:val="20"/>
        </w:numPr>
        <w:spacing w:before="0" w:after="0"/>
        <w:ind w:left="1080" w:hanging="360"/>
        <w:rPr>
          <w:rFonts w:ascii="Arial" w:hAnsi="Arial" w:cs="Arial"/>
          <w:sz w:val="22"/>
          <w:szCs w:val="22"/>
        </w:rPr>
      </w:pPr>
      <w:r w:rsidRPr="00DB4E77">
        <w:rPr>
          <w:rFonts w:ascii="Arial" w:hAnsi="Arial" w:cs="Arial"/>
          <w:b/>
          <w:sz w:val="22"/>
          <w:szCs w:val="22"/>
          <w:u w:val="single"/>
        </w:rPr>
        <w:t>DISPUTE RESOLUTION</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The parties agree that it is in their mutual interest to resolve disputes informally. A claim by the State shall be submitted in writing to the Vendor’s Contract Administrator for decision. The Parties shall negotiate in good faith and use all reasonable efforts to resolve such dispute(s).  During the time the Parties are attempting to resolve any dispute, each shall proceed diligently to perform their respective duties and responsibilities under this Contract.  If a dispute cannot be resolved between the Parties within thirty (30) days after delivery of notice, either Party may elect to exercise any other remedies available under this Contract, or at law.  This term shall not constitute an agreement by either party to mediate or arbitrate any dispute. </w:t>
      </w:r>
    </w:p>
    <w:p w14:paraId="415638AE" w14:textId="77777777" w:rsidR="00492E8A" w:rsidRPr="002A51A1" w:rsidRDefault="00492E8A" w:rsidP="00450657">
      <w:pPr>
        <w:numPr>
          <w:ilvl w:val="0"/>
          <w:numId w:val="20"/>
        </w:numPr>
        <w:spacing w:before="0" w:after="0"/>
        <w:ind w:left="1080" w:hanging="360"/>
        <w:rPr>
          <w:rFonts w:ascii="Arial" w:hAnsi="Arial" w:cs="Arial"/>
          <w:sz w:val="22"/>
          <w:szCs w:val="22"/>
        </w:rPr>
      </w:pPr>
      <w:r w:rsidRPr="00DB4E77">
        <w:rPr>
          <w:rFonts w:ascii="Arial" w:hAnsi="Arial" w:cs="Arial"/>
          <w:b/>
          <w:sz w:val="22"/>
          <w:szCs w:val="22"/>
          <w:u w:val="single"/>
        </w:rPr>
        <w:t>SEVERABILITY</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In the event that a court of competent jurisdiction holds that a provision or requirement of this Agreement violates any applicable law, each such provision or requirement shall be enforced only to the extent it is not in violation of law or is not otherwise unenforceable and all other provisions and requirements of this Agreement shall remain in full force and effect.  All promises, requirement, terms, conditions, provisions, representations, </w:t>
      </w:r>
      <w:proofErr w:type="gramStart"/>
      <w:r w:rsidRPr="002A51A1">
        <w:rPr>
          <w:rFonts w:ascii="Arial" w:hAnsi="Arial" w:cs="Arial"/>
          <w:sz w:val="22"/>
          <w:szCs w:val="22"/>
        </w:rPr>
        <w:t>guarantees</w:t>
      </w:r>
      <w:proofErr w:type="gramEnd"/>
      <w:r w:rsidRPr="002A51A1">
        <w:rPr>
          <w:rFonts w:ascii="Arial" w:hAnsi="Arial" w:cs="Arial"/>
          <w:sz w:val="22"/>
          <w:szCs w:val="22"/>
        </w:rPr>
        <w:t xml:space="preserve"> and warranties contained herein shall survive the expiration or termination date unless specifically provided otherwise herein, or unless superseded by applicable federal or State statute, including statutes of repose or limitation.</w:t>
      </w:r>
    </w:p>
    <w:p w14:paraId="23C94C05" w14:textId="77777777" w:rsidR="00492E8A" w:rsidRPr="002A51A1" w:rsidRDefault="00492E8A" w:rsidP="00450657">
      <w:pPr>
        <w:numPr>
          <w:ilvl w:val="0"/>
          <w:numId w:val="20"/>
        </w:numPr>
        <w:spacing w:before="0" w:after="0"/>
        <w:ind w:left="1080" w:hanging="360"/>
        <w:rPr>
          <w:rFonts w:ascii="Arial" w:hAnsi="Arial" w:cs="Arial"/>
          <w:sz w:val="22"/>
          <w:szCs w:val="22"/>
        </w:rPr>
      </w:pPr>
      <w:r w:rsidRPr="00DB4E77">
        <w:rPr>
          <w:rFonts w:ascii="Arial" w:hAnsi="Arial" w:cs="Arial"/>
          <w:b/>
          <w:sz w:val="22"/>
          <w:szCs w:val="22"/>
          <w:u w:val="single"/>
        </w:rPr>
        <w:t>ADVERTISING/PRESS RELEASE</w:t>
      </w:r>
      <w:r w:rsidR="005D26AC" w:rsidRPr="002A51A1">
        <w:rPr>
          <w:rFonts w:ascii="Arial" w:hAnsi="Arial" w:cs="Arial"/>
          <w:b/>
          <w:sz w:val="22"/>
          <w:szCs w:val="22"/>
        </w:rPr>
        <w:t>:</w:t>
      </w:r>
      <w:r w:rsidR="005D26AC" w:rsidRPr="002A51A1">
        <w:rPr>
          <w:rFonts w:ascii="Arial" w:hAnsi="Arial" w:cs="Arial"/>
          <w:sz w:val="22"/>
          <w:szCs w:val="22"/>
        </w:rPr>
        <w:t xml:space="preserve"> </w:t>
      </w:r>
      <w:r w:rsidRPr="002A51A1">
        <w:rPr>
          <w:rFonts w:ascii="Arial" w:hAnsi="Arial" w:cs="Arial"/>
          <w:sz w:val="22"/>
          <w:szCs w:val="22"/>
        </w:rPr>
        <w:t xml:space="preserve"> The Vendor absolutely shall not publicly disseminate any information concerning the Contract without prior written approval from the State or its Agent.  </w:t>
      </w:r>
      <w:proofErr w:type="gramStart"/>
      <w:r w:rsidRPr="002A51A1">
        <w:rPr>
          <w:rFonts w:ascii="Arial" w:hAnsi="Arial" w:cs="Arial"/>
          <w:sz w:val="22"/>
          <w:szCs w:val="22"/>
        </w:rPr>
        <w:t>For the purpose of</w:t>
      </w:r>
      <w:proofErr w:type="gramEnd"/>
      <w:r w:rsidRPr="002A51A1">
        <w:rPr>
          <w:rFonts w:ascii="Arial" w:hAnsi="Arial" w:cs="Arial"/>
          <w:sz w:val="22"/>
          <w:szCs w:val="22"/>
        </w:rPr>
        <w:t xml:space="preserve"> this provision of the Contract, the Agent is the Purchasing Agency Contract Administrator unless otherwise named in the solicitation documents. </w:t>
      </w:r>
    </w:p>
    <w:p w14:paraId="7C76295D" w14:textId="77777777" w:rsidR="00492E8A" w:rsidRPr="002A51A1" w:rsidRDefault="00492E8A" w:rsidP="00450657">
      <w:pPr>
        <w:numPr>
          <w:ilvl w:val="0"/>
          <w:numId w:val="20"/>
        </w:numPr>
        <w:spacing w:before="0" w:after="0"/>
        <w:ind w:left="1080" w:hanging="360"/>
        <w:rPr>
          <w:rFonts w:ascii="Arial" w:hAnsi="Arial" w:cs="Arial"/>
          <w:sz w:val="22"/>
          <w:szCs w:val="22"/>
        </w:rPr>
      </w:pPr>
      <w:r w:rsidRPr="00DB4E77">
        <w:rPr>
          <w:rFonts w:ascii="Arial" w:hAnsi="Arial" w:cs="Arial"/>
          <w:b/>
          <w:sz w:val="22"/>
          <w:szCs w:val="22"/>
          <w:u w:val="single"/>
        </w:rPr>
        <w:t>FEDERAL INTELLECTUAL PROPERTY BANKRUPTCY PROTECTION ACT</w:t>
      </w:r>
      <w:r w:rsidR="005D26AC" w:rsidRPr="002A51A1">
        <w:rPr>
          <w:rFonts w:ascii="Arial" w:hAnsi="Arial" w:cs="Arial"/>
          <w:b/>
          <w:sz w:val="22"/>
          <w:szCs w:val="22"/>
        </w:rPr>
        <w:t>:</w:t>
      </w:r>
      <w:r w:rsidRPr="002A51A1">
        <w:rPr>
          <w:rFonts w:ascii="Arial" w:hAnsi="Arial" w:cs="Arial"/>
          <w:sz w:val="22"/>
          <w:szCs w:val="22"/>
        </w:rPr>
        <w:t xml:space="preserve"> The Parties agree that the Agency shall be entitled to all rights and benefits of the Federal Intellectual Property Bankruptcy Protection Act, Public Law 100-506, codified at 11 U.S.C. 365(n), and any amendments thereto.</w:t>
      </w:r>
    </w:p>
    <w:p w14:paraId="5C1DD4E9" w14:textId="77777777" w:rsidR="00492E8A" w:rsidRPr="002A51A1" w:rsidRDefault="00492E8A" w:rsidP="00450657">
      <w:pPr>
        <w:numPr>
          <w:ilvl w:val="0"/>
          <w:numId w:val="20"/>
        </w:numPr>
        <w:spacing w:before="0" w:after="0"/>
        <w:ind w:left="1080" w:hanging="360"/>
        <w:rPr>
          <w:rFonts w:ascii="Arial" w:hAnsi="Arial" w:cs="Arial"/>
          <w:sz w:val="22"/>
          <w:szCs w:val="22"/>
        </w:rPr>
      </w:pPr>
      <w:r w:rsidRPr="00DB4E77">
        <w:rPr>
          <w:rFonts w:ascii="Arial" w:hAnsi="Arial" w:cs="Arial"/>
          <w:b/>
          <w:caps/>
          <w:sz w:val="22"/>
          <w:szCs w:val="22"/>
          <w:u w:val="single"/>
        </w:rPr>
        <w:t>Electronic Procurement</w:t>
      </w:r>
      <w:r w:rsidRPr="002A51A1">
        <w:rPr>
          <w:rFonts w:ascii="Arial" w:hAnsi="Arial" w:cs="Arial"/>
          <w:b/>
          <w:sz w:val="22"/>
          <w:szCs w:val="22"/>
        </w:rPr>
        <w:t>:</w:t>
      </w:r>
      <w:r w:rsidRPr="002A51A1">
        <w:rPr>
          <w:rFonts w:ascii="Arial" w:hAnsi="Arial" w:cs="Arial"/>
          <w:sz w:val="22"/>
          <w:szCs w:val="22"/>
        </w:rPr>
        <w:t xml:space="preserve">  Purchasing shall be conducted through the Statewide E-Procurement Service.  The State’s </w:t>
      </w:r>
      <w:proofErr w:type="gramStart"/>
      <w:r w:rsidRPr="002A51A1">
        <w:rPr>
          <w:rFonts w:ascii="Arial" w:hAnsi="Arial" w:cs="Arial"/>
          <w:sz w:val="22"/>
          <w:szCs w:val="22"/>
        </w:rPr>
        <w:t>third party</w:t>
      </w:r>
      <w:proofErr w:type="gramEnd"/>
      <w:r w:rsidRPr="002A51A1">
        <w:rPr>
          <w:rFonts w:ascii="Arial" w:hAnsi="Arial" w:cs="Arial"/>
          <w:sz w:val="22"/>
          <w:szCs w:val="22"/>
        </w:rPr>
        <w:t xml:space="preserve"> agent shall serve as the Supplier Manager for this E-Procurement Service.  The Vendor shall register for the Statewide E-Procurement Service within two (2) business days of notification of award </w:t>
      </w:r>
      <w:proofErr w:type="gramStart"/>
      <w:r w:rsidRPr="002A51A1">
        <w:rPr>
          <w:rFonts w:ascii="Arial" w:hAnsi="Arial" w:cs="Arial"/>
          <w:sz w:val="22"/>
          <w:szCs w:val="22"/>
        </w:rPr>
        <w:t>in order to</w:t>
      </w:r>
      <w:proofErr w:type="gramEnd"/>
      <w:r w:rsidRPr="002A51A1">
        <w:rPr>
          <w:rFonts w:ascii="Arial" w:hAnsi="Arial" w:cs="Arial"/>
          <w:sz w:val="22"/>
          <w:szCs w:val="22"/>
        </w:rPr>
        <w:t xml:space="preserve"> receive an electronic purchase order resulting from award of this contract. </w:t>
      </w:r>
    </w:p>
    <w:p w14:paraId="7F7DDFDC" w14:textId="77777777" w:rsidR="00492E8A" w:rsidRPr="002A51A1" w:rsidRDefault="00492E8A" w:rsidP="00450657">
      <w:pPr>
        <w:numPr>
          <w:ilvl w:val="1"/>
          <w:numId w:val="20"/>
        </w:numPr>
        <w:tabs>
          <w:tab w:val="clear" w:pos="1440"/>
        </w:tabs>
        <w:spacing w:before="0" w:after="0"/>
        <w:ind w:left="1440" w:hanging="360"/>
        <w:rPr>
          <w:rFonts w:ascii="Arial" w:hAnsi="Arial" w:cs="Arial"/>
          <w:sz w:val="22"/>
          <w:szCs w:val="22"/>
        </w:rPr>
      </w:pPr>
      <w:r w:rsidRPr="002A51A1">
        <w:rPr>
          <w:rFonts w:ascii="Arial" w:hAnsi="Arial" w:cs="Arial"/>
          <w:sz w:val="22"/>
          <w:szCs w:val="22"/>
        </w:rPr>
        <w:t xml:space="preserve">The Supplier Manager will capture the order from the State approved user, including the shipping and payment information, and submit the order in accordance with the E-Procurement Service.  Subsequently, the Supplier Manager will send those orders to the appropriate Vendor on State Contract.  The State or State approved user, not the Supplier Manager, shall be responsible for the solicitation, </w:t>
      </w:r>
      <w:r w:rsidR="00D85B2A" w:rsidRPr="002A51A1">
        <w:rPr>
          <w:rFonts w:ascii="Arial" w:hAnsi="Arial" w:cs="Arial"/>
          <w:sz w:val="22"/>
          <w:szCs w:val="22"/>
        </w:rPr>
        <w:t>offer</w:t>
      </w:r>
      <w:r w:rsidRPr="002A51A1">
        <w:rPr>
          <w:rFonts w:ascii="Arial" w:hAnsi="Arial" w:cs="Arial"/>
          <w:sz w:val="22"/>
          <w:szCs w:val="22"/>
        </w:rPr>
        <w:t xml:space="preserve">s received, evaluation of </w:t>
      </w:r>
      <w:r w:rsidR="00D85B2A" w:rsidRPr="002A51A1">
        <w:rPr>
          <w:rFonts w:ascii="Arial" w:hAnsi="Arial" w:cs="Arial"/>
          <w:sz w:val="22"/>
          <w:szCs w:val="22"/>
        </w:rPr>
        <w:t>offer</w:t>
      </w:r>
      <w:r w:rsidRPr="002A51A1">
        <w:rPr>
          <w:rFonts w:ascii="Arial" w:hAnsi="Arial" w:cs="Arial"/>
          <w:sz w:val="22"/>
          <w:szCs w:val="22"/>
        </w:rPr>
        <w:t>s received, award of contract, and the payment for goods delivered.</w:t>
      </w:r>
    </w:p>
    <w:p w14:paraId="2FC22ED7" w14:textId="423F378E" w:rsidR="00022825" w:rsidRPr="002A51A1" w:rsidRDefault="00492E8A" w:rsidP="00450657">
      <w:pPr>
        <w:numPr>
          <w:ilvl w:val="1"/>
          <w:numId w:val="20"/>
        </w:numPr>
        <w:tabs>
          <w:tab w:val="clear" w:pos="1440"/>
        </w:tabs>
        <w:spacing w:before="0" w:after="0"/>
        <w:ind w:left="1440" w:hanging="360"/>
        <w:rPr>
          <w:rFonts w:ascii="Arial" w:hAnsi="Arial" w:cs="Arial"/>
          <w:sz w:val="22"/>
          <w:szCs w:val="22"/>
        </w:rPr>
        <w:sectPr w:rsidR="00022825" w:rsidRPr="002A51A1" w:rsidSect="00B31A5A">
          <w:headerReference w:type="default" r:id="rId22"/>
          <w:footerReference w:type="default" r:id="rId23"/>
          <w:type w:val="continuous"/>
          <w:pgSz w:w="12240" w:h="15840" w:code="1"/>
          <w:pgMar w:top="1152" w:right="810" w:bottom="1008" w:left="990" w:header="720" w:footer="465" w:gutter="0"/>
          <w:cols w:space="720"/>
        </w:sectPr>
      </w:pPr>
      <w:r w:rsidRPr="002A51A1">
        <w:rPr>
          <w:rFonts w:ascii="Arial" w:hAnsi="Arial" w:cs="Arial"/>
          <w:sz w:val="22"/>
          <w:szCs w:val="22"/>
        </w:rPr>
        <w:t xml:space="preserve">Vendor agrees at all times to maintain the confidentiality of its </w:t>
      </w:r>
      <w:proofErr w:type="gramStart"/>
      <w:r w:rsidRPr="002A51A1">
        <w:rPr>
          <w:rFonts w:ascii="Arial" w:hAnsi="Arial" w:cs="Arial"/>
          <w:sz w:val="22"/>
          <w:szCs w:val="22"/>
        </w:rPr>
        <w:t>user name</w:t>
      </w:r>
      <w:proofErr w:type="gramEnd"/>
      <w:r w:rsidRPr="002A51A1">
        <w:rPr>
          <w:rFonts w:ascii="Arial" w:hAnsi="Arial" w:cs="Arial"/>
          <w:sz w:val="22"/>
          <w:szCs w:val="22"/>
        </w:rPr>
        <w:t xml:space="preserve"> and password for the Statewide E-Procurement Services.  If a Vendor is a corporation, </w:t>
      </w:r>
      <w:proofErr w:type="gramStart"/>
      <w:r w:rsidRPr="002A51A1">
        <w:rPr>
          <w:rFonts w:ascii="Arial" w:hAnsi="Arial" w:cs="Arial"/>
          <w:sz w:val="22"/>
          <w:szCs w:val="22"/>
        </w:rPr>
        <w:t>partnership</w:t>
      </w:r>
      <w:proofErr w:type="gramEnd"/>
      <w:r w:rsidRPr="002A51A1">
        <w:rPr>
          <w:rFonts w:ascii="Arial" w:hAnsi="Arial" w:cs="Arial"/>
          <w:sz w:val="22"/>
          <w:szCs w:val="22"/>
        </w:rPr>
        <w:t xml:space="preserve"> or other legal entity, then the Vendor may authorize its employees to use its password.  Vendor shall be responsible for all activity and all charges for such employees.  Vendor agrees not to permit a third party to use the Statewide E-Procurement Services through its account.  If there is a breach of security through the Vendor’s account, Vendor shall immediately change its </w:t>
      </w:r>
      <w:r w:rsidRPr="002A51A1">
        <w:rPr>
          <w:rFonts w:ascii="Arial" w:hAnsi="Arial" w:cs="Arial"/>
          <w:sz w:val="22"/>
          <w:szCs w:val="22"/>
        </w:rPr>
        <w:lastRenderedPageBreak/>
        <w:t xml:space="preserve">password and notify the Supplier Manager of the security breach by e-mail.  Vendor shall cooperate with the state and the Supplier Manager to mitigate </w:t>
      </w:r>
      <w:r w:rsidR="007F33E0" w:rsidRPr="002A51A1">
        <w:rPr>
          <w:rFonts w:ascii="Arial" w:hAnsi="Arial" w:cs="Arial"/>
          <w:sz w:val="22"/>
          <w:szCs w:val="22"/>
        </w:rPr>
        <w:t>and correct any security breach.</w:t>
      </w:r>
    </w:p>
    <w:p w14:paraId="58F83B48" w14:textId="77777777" w:rsidR="004B49A4" w:rsidRPr="00F110FF" w:rsidRDefault="004B49A4" w:rsidP="00FF346D">
      <w:pPr>
        <w:spacing w:before="0" w:after="0"/>
      </w:pPr>
    </w:p>
    <w:sectPr w:rsidR="004B49A4" w:rsidRPr="00F110FF" w:rsidSect="00FF346D">
      <w:type w:val="continuous"/>
      <w:pgSz w:w="12240" w:h="15840" w:code="1"/>
      <w:pgMar w:top="1440" w:right="1440" w:bottom="1440" w:left="1440" w:header="720" w:footer="720" w:gutter="0"/>
      <w:cols w:num="2" w:sep="1"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68608" w14:textId="77777777" w:rsidR="006F1231" w:rsidRDefault="006F1231">
      <w:r>
        <w:separator/>
      </w:r>
    </w:p>
  </w:endnote>
  <w:endnote w:type="continuationSeparator" w:id="0">
    <w:p w14:paraId="04D9D676" w14:textId="77777777" w:rsidR="006F1231" w:rsidRDefault="006F1231">
      <w:r>
        <w:continuationSeparator/>
      </w:r>
    </w:p>
  </w:endnote>
  <w:endnote w:type="continuationNotice" w:id="1">
    <w:p w14:paraId="444C1AEA" w14:textId="77777777" w:rsidR="006F1231" w:rsidRDefault="006F12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F5FE" w14:textId="6FF1D58E" w:rsidR="008B1F06" w:rsidRPr="003D1261" w:rsidRDefault="008B1F06" w:rsidP="00B31A5A">
    <w:pPr>
      <w:pStyle w:val="Footer"/>
      <w:tabs>
        <w:tab w:val="clear" w:pos="4320"/>
        <w:tab w:val="clear" w:pos="8640"/>
        <w:tab w:val="center" w:pos="5040"/>
        <w:tab w:val="right" w:pos="10080"/>
      </w:tabs>
      <w:rPr>
        <w:rFonts w:ascii="Arial" w:hAnsi="Arial" w:cs="Arial"/>
        <w:bCs/>
        <w:sz w:val="16"/>
        <w:szCs w:val="16"/>
      </w:rPr>
    </w:pPr>
    <w:r>
      <w:rPr>
        <w:rFonts w:ascii="Arial" w:hAnsi="Arial" w:cs="Arial"/>
        <w:sz w:val="16"/>
        <w:szCs w:val="16"/>
      </w:rPr>
      <w:tab/>
    </w:r>
    <w:r w:rsidRPr="00207872">
      <w:rPr>
        <w:rFonts w:ascii="Arial" w:hAnsi="Arial" w:cs="Arial"/>
        <w:sz w:val="16"/>
        <w:szCs w:val="16"/>
      </w:rPr>
      <w:t xml:space="preserve">Page </w:t>
    </w:r>
    <w:r w:rsidRPr="00207872">
      <w:rPr>
        <w:rFonts w:ascii="Arial" w:hAnsi="Arial" w:cs="Arial"/>
        <w:bCs/>
        <w:sz w:val="16"/>
        <w:szCs w:val="16"/>
      </w:rPr>
      <w:fldChar w:fldCharType="begin"/>
    </w:r>
    <w:r w:rsidRPr="00207872">
      <w:rPr>
        <w:rFonts w:ascii="Arial" w:hAnsi="Arial" w:cs="Arial"/>
        <w:bCs/>
        <w:sz w:val="16"/>
        <w:szCs w:val="16"/>
      </w:rPr>
      <w:instrText xml:space="preserve"> PAGE </w:instrText>
    </w:r>
    <w:r w:rsidRPr="00207872">
      <w:rPr>
        <w:rFonts w:ascii="Arial" w:hAnsi="Arial" w:cs="Arial"/>
        <w:bCs/>
        <w:sz w:val="16"/>
        <w:szCs w:val="16"/>
      </w:rPr>
      <w:fldChar w:fldCharType="separate"/>
    </w:r>
    <w:r w:rsidR="00AB3747">
      <w:rPr>
        <w:rFonts w:ascii="Arial" w:hAnsi="Arial" w:cs="Arial"/>
        <w:bCs/>
        <w:noProof/>
        <w:sz w:val="16"/>
        <w:szCs w:val="16"/>
      </w:rPr>
      <w:t>1</w:t>
    </w:r>
    <w:r w:rsidRPr="00207872">
      <w:rPr>
        <w:rFonts w:ascii="Arial" w:hAnsi="Arial" w:cs="Arial"/>
        <w:bCs/>
        <w:sz w:val="16"/>
        <w:szCs w:val="16"/>
      </w:rPr>
      <w:fldChar w:fldCharType="end"/>
    </w:r>
    <w:r w:rsidRPr="00207872">
      <w:rPr>
        <w:rFonts w:ascii="Arial" w:hAnsi="Arial" w:cs="Arial"/>
        <w:sz w:val="16"/>
        <w:szCs w:val="16"/>
      </w:rPr>
      <w:t xml:space="preserve"> of </w:t>
    </w:r>
    <w:r w:rsidRPr="00207872">
      <w:rPr>
        <w:rFonts w:ascii="Arial" w:hAnsi="Arial" w:cs="Arial"/>
        <w:bCs/>
        <w:sz w:val="16"/>
        <w:szCs w:val="16"/>
      </w:rPr>
      <w:fldChar w:fldCharType="begin"/>
    </w:r>
    <w:r w:rsidRPr="00207872">
      <w:rPr>
        <w:rFonts w:ascii="Arial" w:hAnsi="Arial" w:cs="Arial"/>
        <w:bCs/>
        <w:sz w:val="16"/>
        <w:szCs w:val="16"/>
      </w:rPr>
      <w:instrText xml:space="preserve"> NUMPAGES  </w:instrText>
    </w:r>
    <w:r w:rsidRPr="00207872">
      <w:rPr>
        <w:rFonts w:ascii="Arial" w:hAnsi="Arial" w:cs="Arial"/>
        <w:bCs/>
        <w:sz w:val="16"/>
        <w:szCs w:val="16"/>
      </w:rPr>
      <w:fldChar w:fldCharType="separate"/>
    </w:r>
    <w:r w:rsidR="00AB3747">
      <w:rPr>
        <w:rFonts w:ascii="Arial" w:hAnsi="Arial" w:cs="Arial"/>
        <w:bCs/>
        <w:noProof/>
        <w:sz w:val="16"/>
        <w:szCs w:val="16"/>
      </w:rPr>
      <w:t>23</w:t>
    </w:r>
    <w:r w:rsidRPr="00207872">
      <w:rPr>
        <w:rFonts w:ascii="Arial" w:hAnsi="Arial" w:cs="Arial"/>
        <w:bCs/>
        <w:sz w:val="16"/>
        <w:szCs w:val="16"/>
      </w:rPr>
      <w:fldChar w:fldCharType="end"/>
    </w:r>
    <w:r>
      <w:rPr>
        <w:rFonts w:ascii="Arial" w:hAnsi="Arial" w:cs="Arial"/>
        <w:bCs/>
        <w:sz w:val="16"/>
        <w:szCs w:val="16"/>
      </w:rPr>
      <w:tab/>
    </w:r>
    <w:r w:rsidR="00EC6C9E">
      <w:rPr>
        <w:rFonts w:ascii="Arial" w:hAnsi="Arial" w:cs="Arial"/>
        <w:bCs/>
        <w:sz w:val="16"/>
        <w:szCs w:val="16"/>
      </w:rPr>
      <w:t>Ver</w:t>
    </w:r>
    <w:r w:rsidR="009557F8">
      <w:rPr>
        <w:rFonts w:ascii="Arial" w:hAnsi="Arial" w:cs="Arial"/>
        <w:bCs/>
        <w:sz w:val="16"/>
        <w:szCs w:val="16"/>
      </w:rPr>
      <w:t>. 20</w:t>
    </w:r>
    <w:r w:rsidR="00EC6C9E">
      <w:rPr>
        <w:rFonts w:ascii="Arial" w:hAnsi="Arial" w:cs="Arial"/>
        <w:bCs/>
        <w:sz w:val="16"/>
        <w:szCs w:val="16"/>
      </w:rPr>
      <w:t>23.07.03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91985" w14:textId="77777777" w:rsidR="006F1231" w:rsidRDefault="006F1231">
      <w:r>
        <w:separator/>
      </w:r>
    </w:p>
  </w:footnote>
  <w:footnote w:type="continuationSeparator" w:id="0">
    <w:p w14:paraId="7D4AD2CA" w14:textId="77777777" w:rsidR="006F1231" w:rsidRDefault="006F1231">
      <w:r>
        <w:continuationSeparator/>
      </w:r>
    </w:p>
  </w:footnote>
  <w:footnote w:type="continuationNotice" w:id="1">
    <w:p w14:paraId="315DD9C1" w14:textId="77777777" w:rsidR="006F1231" w:rsidRDefault="006F123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1BB7" w14:textId="77777777" w:rsidR="008B1F06" w:rsidRPr="005C743B" w:rsidRDefault="008B1F06" w:rsidP="005C743B">
    <w:pPr>
      <w:pStyle w:val="Header"/>
      <w:rPr>
        <w:rFonts w:ascii="Arial" w:hAnsi="Arial" w:cs="Arial"/>
        <w:sz w:val="18"/>
      </w:rPr>
    </w:pPr>
    <w:r w:rsidRPr="005C743B">
      <w:rPr>
        <w:rFonts w:ascii="Arial" w:hAnsi="Arial" w:cs="Arial"/>
        <w:sz w:val="18"/>
      </w:rPr>
      <w:t xml:space="preserve">IFB/RFQ Number:  </w:t>
    </w:r>
    <w:sdt>
      <w:sdtPr>
        <w:rPr>
          <w:rFonts w:ascii="Arial" w:hAnsi="Arial" w:cs="Arial"/>
          <w:sz w:val="18"/>
        </w:rPr>
        <w:id w:val="-2076119961"/>
        <w:placeholder>
          <w:docPart w:val="5E5B4E6A7FA648198C63A1FD9EDF0D6E"/>
        </w:placeholder>
      </w:sdtPr>
      <w:sdtEndPr/>
      <w:sdtContent>
        <w:r w:rsidRPr="005C743B">
          <w:rPr>
            <w:rFonts w:ascii="Arial" w:hAnsi="Arial" w:cs="Arial"/>
            <w:color w:val="FF0000"/>
            <w:sz w:val="18"/>
          </w:rPr>
          <w:t>Enter bid number.</w:t>
        </w:r>
      </w:sdtContent>
    </w:sdt>
  </w:p>
  <w:p w14:paraId="142D183F" w14:textId="77777777" w:rsidR="008B1F06" w:rsidRDefault="008B1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FF89EF4"/>
    <w:lvl w:ilvl="0">
      <w:start w:val="1"/>
      <w:numFmt w:val="bullet"/>
      <w:pStyle w:val="Lis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A78B29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1107FE"/>
    <w:multiLevelType w:val="multilevel"/>
    <w:tmpl w:val="79B2378A"/>
    <w:lvl w:ilvl="0">
      <w:start w:val="1"/>
      <w:numFmt w:val="decimal"/>
      <w:lvlText w:val="%1)"/>
      <w:lvlJc w:val="left"/>
      <w:pPr>
        <w:tabs>
          <w:tab w:val="num" w:pos="360"/>
        </w:tabs>
        <w:ind w:left="0" w:firstLine="0"/>
      </w:pPr>
      <w:rPr>
        <w:rFonts w:ascii="Arial" w:hAnsi="Arial" w:cs="Arial" w:hint="default"/>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90"/>
        </w:tabs>
        <w:ind w:left="270" w:firstLine="360"/>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566"/>
        </w:tabs>
        <w:ind w:left="846" w:firstLine="0"/>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710"/>
        </w:tabs>
        <w:ind w:left="1710" w:hanging="360"/>
      </w:pPr>
      <w:rPr>
        <w:rFonts w:ascii="Times New Roman" w:hAnsi="Times New Roman" w:hint="default"/>
        <w:b w:val="0"/>
        <w:i/>
        <w:sz w:val="22"/>
      </w:r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3" w15:restartNumberingAfterBreak="0">
    <w:nsid w:val="17135655"/>
    <w:multiLevelType w:val="hybridMultilevel"/>
    <w:tmpl w:val="64D6C6C4"/>
    <w:lvl w:ilvl="0" w:tplc="8A16E0AA">
      <w:start w:val="1"/>
      <w:numFmt w:val="decimal"/>
      <w:lvlText w:val="%1.0"/>
      <w:lvlJc w:val="left"/>
      <w:pPr>
        <w:ind w:left="36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D63A2"/>
    <w:multiLevelType w:val="multilevel"/>
    <w:tmpl w:val="E9D4EBEA"/>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970577A"/>
    <w:multiLevelType w:val="hybridMultilevel"/>
    <w:tmpl w:val="43AA6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2C6014E"/>
    <w:multiLevelType w:val="singleLevel"/>
    <w:tmpl w:val="237A493E"/>
    <w:lvl w:ilvl="0">
      <w:start w:val="1"/>
      <w:numFmt w:val="bullet"/>
      <w:pStyle w:val="Bullet"/>
      <w:lvlText w:val=""/>
      <w:lvlJc w:val="left"/>
      <w:pPr>
        <w:tabs>
          <w:tab w:val="num" w:pos="1080"/>
        </w:tabs>
        <w:ind w:left="1080" w:hanging="360"/>
      </w:pPr>
      <w:rPr>
        <w:rFonts w:ascii="Symbol" w:hAnsi="Symbol" w:hint="default"/>
      </w:rPr>
    </w:lvl>
  </w:abstractNum>
  <w:abstractNum w:abstractNumId="8"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 w15:restartNumberingAfterBreak="0">
    <w:nsid w:val="34C9442E"/>
    <w:multiLevelType w:val="hybridMultilevel"/>
    <w:tmpl w:val="3BB85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251814"/>
    <w:multiLevelType w:val="hybridMultilevel"/>
    <w:tmpl w:val="4C222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C95911"/>
    <w:multiLevelType w:val="hybridMultilevel"/>
    <w:tmpl w:val="2EA492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436364"/>
    <w:multiLevelType w:val="singleLevel"/>
    <w:tmpl w:val="8A4CF30C"/>
    <w:lvl w:ilvl="0">
      <w:start w:val="1"/>
      <w:numFmt w:val="upperLetter"/>
      <w:pStyle w:val="Caption"/>
      <w:lvlText w:val="%1."/>
      <w:lvlJc w:val="left"/>
      <w:pPr>
        <w:tabs>
          <w:tab w:val="num" w:pos="360"/>
        </w:tabs>
        <w:ind w:left="360" w:hanging="360"/>
      </w:pPr>
      <w:rPr>
        <w:rFonts w:hint="default"/>
      </w:rPr>
    </w:lvl>
  </w:abstractNum>
  <w:abstractNum w:abstractNumId="14" w15:restartNumberingAfterBreak="0">
    <w:nsid w:val="505939DE"/>
    <w:multiLevelType w:val="hybridMultilevel"/>
    <w:tmpl w:val="AFEA3964"/>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52A26818"/>
    <w:multiLevelType w:val="multilevel"/>
    <w:tmpl w:val="7B944EC2"/>
    <w:lvl w:ilvl="0">
      <w:start w:val="24"/>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1440"/>
        </w:tabs>
        <w:ind w:left="108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2160"/>
        </w:tabs>
        <w:ind w:left="1440" w:firstLine="0"/>
      </w:pPr>
      <w:rPr>
        <w:rFonts w:ascii="Arial" w:hAnsi="Arial" w:cs="Arial" w:hint="default"/>
        <w:b w:val="0"/>
        <w:i w:val="0"/>
        <w:caps w:val="0"/>
        <w:strike w:val="0"/>
        <w:dstrike w:val="0"/>
        <w:vanish w:val="0"/>
        <w:color w:val="000000"/>
        <w:sz w:val="22"/>
        <w:szCs w:val="22"/>
        <w:vertAlign w:val="baseline"/>
      </w:rPr>
    </w:lvl>
    <w:lvl w:ilvl="3">
      <w:start w:val="1"/>
      <w:numFmt w:val="lowerRoman"/>
      <w:lvlText w:val="%4."/>
      <w:lvlJc w:val="left"/>
      <w:pPr>
        <w:tabs>
          <w:tab w:val="num" w:pos="2160"/>
        </w:tabs>
        <w:ind w:left="2160" w:hanging="360"/>
      </w:pPr>
      <w:rPr>
        <w:rFonts w:ascii="Arial" w:hAnsi="Arial" w:hint="default"/>
        <w:sz w:val="22"/>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52B70612"/>
    <w:multiLevelType w:val="multilevel"/>
    <w:tmpl w:val="CFB4C290"/>
    <w:lvl w:ilvl="0">
      <w:start w:val="23"/>
      <w:numFmt w:val="decimal"/>
      <w:lvlText w:val="%1)"/>
      <w:lvlJc w:val="left"/>
      <w:pPr>
        <w:tabs>
          <w:tab w:val="num" w:pos="360"/>
        </w:tabs>
        <w:ind w:left="0" w:firstLine="0"/>
      </w:pPr>
      <w:rPr>
        <w:rFonts w:ascii="Arial" w:hAnsi="Arial" w:cs="Arial" w:hint="default"/>
        <w:b/>
        <w:i w:val="0"/>
        <w:caps w:val="0"/>
        <w:strike w:val="0"/>
        <w:dstrike w:val="0"/>
        <w:vanish w:val="0"/>
        <w:color w:val="000000"/>
        <w:sz w:val="20"/>
        <w:szCs w:val="20"/>
        <w:u w:val="none"/>
        <w:vertAlign w:val="baseline"/>
      </w:rPr>
    </w:lvl>
    <w:lvl w:ilvl="1">
      <w:start w:val="2"/>
      <w:numFmt w:val="lowerLetter"/>
      <w:lvlText w:val="%2)"/>
      <w:lvlJc w:val="left"/>
      <w:pPr>
        <w:tabs>
          <w:tab w:val="num" w:pos="990"/>
        </w:tabs>
        <w:ind w:left="270" w:firstLine="36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566"/>
        </w:tabs>
        <w:ind w:left="846" w:firstLine="0"/>
      </w:pPr>
      <w:rPr>
        <w:rFonts w:ascii="Arial" w:hAnsi="Arial" w:cs="Arial" w:hint="default"/>
        <w:b w:val="0"/>
        <w:i w:val="0"/>
        <w:caps w:val="0"/>
        <w:strike w:val="0"/>
        <w:dstrike w:val="0"/>
        <w:vanish w:val="0"/>
        <w:color w:val="000000"/>
        <w:sz w:val="20"/>
        <w:szCs w:val="20"/>
        <w:vertAlign w:val="baseline"/>
      </w:rPr>
    </w:lvl>
    <w:lvl w:ilvl="3">
      <w:start w:val="1"/>
      <w:numFmt w:val="decimal"/>
      <w:lvlText w:val="(%4)"/>
      <w:lvlJc w:val="left"/>
      <w:pPr>
        <w:tabs>
          <w:tab w:val="num" w:pos="1710"/>
        </w:tabs>
        <w:ind w:left="1710" w:hanging="360"/>
      </w:pPr>
      <w:rPr>
        <w:rFonts w:ascii="Times New Roman" w:hAnsi="Times New Roman" w:hint="default"/>
        <w:b w:val="0"/>
        <w:i/>
        <w:sz w:val="22"/>
      </w:rPr>
    </w:lvl>
    <w:lvl w:ilvl="4">
      <w:start w:val="1"/>
      <w:numFmt w:val="lowerLetter"/>
      <w:lvlText w:val="(%5)"/>
      <w:lvlJc w:val="left"/>
      <w:pPr>
        <w:tabs>
          <w:tab w:val="num" w:pos="2070"/>
        </w:tabs>
        <w:ind w:left="2070" w:hanging="360"/>
      </w:pPr>
      <w:rPr>
        <w:rFonts w:hint="default"/>
      </w:rPr>
    </w:lvl>
    <w:lvl w:ilvl="5">
      <w:start w:val="1"/>
      <w:numFmt w:val="lowerRoman"/>
      <w:lvlText w:val="(%6)"/>
      <w:lvlJc w:val="left"/>
      <w:pPr>
        <w:tabs>
          <w:tab w:val="num" w:pos="2430"/>
        </w:tabs>
        <w:ind w:left="2430" w:hanging="360"/>
      </w:pPr>
      <w:rPr>
        <w:rFonts w:hint="default"/>
      </w:rPr>
    </w:lvl>
    <w:lvl w:ilvl="6">
      <w:start w:val="1"/>
      <w:numFmt w:val="decimal"/>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17" w15:restartNumberingAfterBreak="0">
    <w:nsid w:val="5BCA1025"/>
    <w:multiLevelType w:val="multilevel"/>
    <w:tmpl w:val="6C267B3A"/>
    <w:lvl w:ilvl="0">
      <w:start w:val="1"/>
      <w:numFmt w:val="decimal"/>
      <w:pStyle w:val="FootnoteText"/>
      <w:lvlText w:val="%1)"/>
      <w:lvlJc w:val="left"/>
      <w:pPr>
        <w:tabs>
          <w:tab w:val="num" w:pos="360"/>
        </w:tabs>
        <w:ind w:left="0" w:firstLine="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Roman"/>
      <w:lvlText w:val="%3)"/>
      <w:lvlJc w:val="left"/>
      <w:pPr>
        <w:tabs>
          <w:tab w:val="num" w:pos="1296"/>
        </w:tabs>
        <w:ind w:left="576" w:firstLine="0"/>
      </w:pPr>
      <w:rPr>
        <w:rFonts w:ascii="Times New Roman" w:eastAsia="Times New Roman" w:hAnsi="Times New Roman"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F36656D"/>
    <w:multiLevelType w:val="multilevel"/>
    <w:tmpl w:val="4EF44CC6"/>
    <w:lvl w:ilvl="0">
      <w:start w:val="24"/>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1440"/>
        </w:tabs>
        <w:ind w:left="108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2160"/>
        </w:tabs>
        <w:ind w:left="144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15:restartNumberingAfterBreak="0">
    <w:nsid w:val="61A9642A"/>
    <w:multiLevelType w:val="multilevel"/>
    <w:tmpl w:val="6914A456"/>
    <w:lvl w:ilvl="0">
      <w:start w:val="1"/>
      <w:numFmt w:val="decimal"/>
      <w:lvlText w:val="%1"/>
      <w:lvlJc w:val="left"/>
      <w:pPr>
        <w:tabs>
          <w:tab w:val="num" w:pos="432"/>
        </w:tabs>
        <w:ind w:left="432" w:hanging="432"/>
      </w:pPr>
      <w:rPr>
        <w:rFonts w:ascii="Times New Roman" w:hAnsi="Times New Roman" w:hint="default"/>
        <w:b w:val="0"/>
        <w:i w:val="0"/>
        <w:sz w:val="24"/>
      </w:rPr>
    </w:lvl>
    <w:lvl w:ilvl="1">
      <w:start w:val="1"/>
      <w:numFmt w:val="decimal"/>
      <w:lvlText w:val="%1.%2"/>
      <w:lvlJc w:val="left"/>
      <w:pPr>
        <w:tabs>
          <w:tab w:val="num" w:pos="576"/>
        </w:tabs>
        <w:ind w:left="576" w:hanging="576"/>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360" w:firstLine="0"/>
      </w:pPr>
      <w:rPr>
        <w:rFonts w:ascii="Times New Roman" w:hAnsi="Times New Roman" w:hint="default"/>
        <w:b w:val="0"/>
        <w:i w:val="0"/>
        <w:sz w:val="24"/>
      </w:rPr>
    </w:lvl>
    <w:lvl w:ilvl="3">
      <w:start w:val="1"/>
      <w:numFmt w:val="lowerRoman"/>
      <w:lvlText w:val="%4"/>
      <w:lvlJc w:val="left"/>
      <w:pPr>
        <w:tabs>
          <w:tab w:val="num" w:pos="1296"/>
        </w:tabs>
        <w:ind w:left="864" w:hanging="288"/>
      </w:pPr>
      <w:rPr>
        <w:rFonts w:ascii="Times New Roman" w:hAnsi="Times New Roman" w:hint="default"/>
        <w:b w:val="0"/>
        <w:i w:val="0"/>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E2A0F1B"/>
    <w:multiLevelType w:val="multilevel"/>
    <w:tmpl w:val="850231DC"/>
    <w:lvl w:ilvl="0">
      <w:start w:val="23"/>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990"/>
        </w:tabs>
        <w:ind w:left="270" w:firstLine="36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566"/>
        </w:tabs>
        <w:ind w:left="846" w:firstLine="0"/>
      </w:pPr>
      <w:rPr>
        <w:rFonts w:ascii="Arial" w:hAnsi="Arial" w:cs="Arial" w:hint="default"/>
        <w:b w:val="0"/>
        <w:i w:val="0"/>
        <w:caps w:val="0"/>
        <w:strike w:val="0"/>
        <w:dstrike w:val="0"/>
        <w:vanish w:val="0"/>
        <w:color w:val="000000"/>
        <w:sz w:val="20"/>
        <w:szCs w:val="20"/>
        <w:vertAlign w:val="baseline"/>
      </w:rPr>
    </w:lvl>
    <w:lvl w:ilvl="3">
      <w:start w:val="1"/>
      <w:numFmt w:val="decimal"/>
      <w:lvlText w:val="(%4)"/>
      <w:lvlJc w:val="left"/>
      <w:pPr>
        <w:tabs>
          <w:tab w:val="num" w:pos="1710"/>
        </w:tabs>
        <w:ind w:left="1710" w:hanging="360"/>
      </w:pPr>
      <w:rPr>
        <w:rFonts w:ascii="Times New Roman" w:hAnsi="Times New Roman" w:hint="default"/>
        <w:b w:val="0"/>
        <w:i/>
        <w:sz w:val="22"/>
      </w:rPr>
    </w:lvl>
    <w:lvl w:ilvl="4">
      <w:start w:val="1"/>
      <w:numFmt w:val="lowerLetter"/>
      <w:lvlText w:val="(%5)"/>
      <w:lvlJc w:val="left"/>
      <w:pPr>
        <w:tabs>
          <w:tab w:val="num" w:pos="2070"/>
        </w:tabs>
        <w:ind w:left="2070" w:hanging="360"/>
      </w:pPr>
      <w:rPr>
        <w:rFonts w:hint="default"/>
      </w:rPr>
    </w:lvl>
    <w:lvl w:ilvl="5">
      <w:start w:val="1"/>
      <w:numFmt w:val="lowerRoman"/>
      <w:lvlText w:val="(%6)"/>
      <w:lvlJc w:val="left"/>
      <w:pPr>
        <w:tabs>
          <w:tab w:val="num" w:pos="2430"/>
        </w:tabs>
        <w:ind w:left="2430" w:hanging="360"/>
      </w:pPr>
      <w:rPr>
        <w:rFonts w:hint="default"/>
      </w:rPr>
    </w:lvl>
    <w:lvl w:ilvl="6">
      <w:start w:val="1"/>
      <w:numFmt w:val="decimal"/>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21" w15:restartNumberingAfterBreak="0">
    <w:nsid w:val="7901726D"/>
    <w:multiLevelType w:val="hybridMultilevel"/>
    <w:tmpl w:val="10D6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F6835"/>
    <w:multiLevelType w:val="singleLevel"/>
    <w:tmpl w:val="04090011"/>
    <w:lvl w:ilvl="0">
      <w:start w:val="1"/>
      <w:numFmt w:val="decimal"/>
      <w:lvlText w:val="%1)"/>
      <w:lvlJc w:val="left"/>
      <w:pPr>
        <w:ind w:left="360" w:hanging="360"/>
      </w:pPr>
      <w:rPr>
        <w:sz w:val="20"/>
        <w:szCs w:val="20"/>
      </w:rPr>
    </w:lvl>
  </w:abstractNum>
  <w:abstractNum w:abstractNumId="23" w15:restartNumberingAfterBreak="0">
    <w:nsid w:val="7FBB79C4"/>
    <w:multiLevelType w:val="multilevel"/>
    <w:tmpl w:val="F9F843EE"/>
    <w:lvl w:ilvl="0">
      <w:start w:val="1"/>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08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144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num w:numId="1" w16cid:durableId="1627659595">
    <w:abstractNumId w:val="19"/>
  </w:num>
  <w:num w:numId="2" w16cid:durableId="2083944953">
    <w:abstractNumId w:val="2"/>
  </w:num>
  <w:num w:numId="3" w16cid:durableId="1857689997">
    <w:abstractNumId w:val="7"/>
  </w:num>
  <w:num w:numId="4" w16cid:durableId="1248153322">
    <w:abstractNumId w:val="13"/>
  </w:num>
  <w:num w:numId="5" w16cid:durableId="3943595">
    <w:abstractNumId w:val="17"/>
  </w:num>
  <w:num w:numId="6" w16cid:durableId="1167869169">
    <w:abstractNumId w:val="22"/>
    <w:lvlOverride w:ilvl="0">
      <w:lvl w:ilvl="0">
        <w:start w:val="1"/>
        <w:numFmt w:val="decimal"/>
        <w:lvlText w:val="%1)"/>
        <w:lvlJc w:val="left"/>
        <w:pPr>
          <w:ind w:left="360" w:hanging="360"/>
        </w:pPr>
        <w:rPr>
          <w:rFonts w:hint="default"/>
          <w:sz w:val="22"/>
        </w:rPr>
      </w:lvl>
    </w:lvlOverride>
  </w:num>
  <w:num w:numId="7" w16cid:durableId="1743482972">
    <w:abstractNumId w:val="0"/>
  </w:num>
  <w:num w:numId="8" w16cid:durableId="1123426491">
    <w:abstractNumId w:val="4"/>
  </w:num>
  <w:num w:numId="9" w16cid:durableId="1005598058">
    <w:abstractNumId w:val="5"/>
  </w:num>
  <w:num w:numId="10" w16cid:durableId="1064646576">
    <w:abstractNumId w:val="21"/>
  </w:num>
  <w:num w:numId="11" w16cid:durableId="3076530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1060165">
    <w:abstractNumId w:val="3"/>
  </w:num>
  <w:num w:numId="13" w16cid:durableId="188304003">
    <w:abstractNumId w:val="11"/>
  </w:num>
  <w:num w:numId="14" w16cid:durableId="1496147661">
    <w:abstractNumId w:val="22"/>
  </w:num>
  <w:num w:numId="15" w16cid:durableId="1910649815">
    <w:abstractNumId w:val="1"/>
  </w:num>
  <w:num w:numId="16" w16cid:durableId="791676390">
    <w:abstractNumId w:val="12"/>
  </w:num>
  <w:num w:numId="17" w16cid:durableId="1158111895">
    <w:abstractNumId w:val="14"/>
  </w:num>
  <w:num w:numId="18" w16cid:durableId="1159928731">
    <w:abstractNumId w:val="23"/>
  </w:num>
  <w:num w:numId="19" w16cid:durableId="1037923873">
    <w:abstractNumId w:val="20"/>
  </w:num>
  <w:num w:numId="20" w16cid:durableId="1769302990">
    <w:abstractNumId w:val="18"/>
  </w:num>
  <w:num w:numId="21" w16cid:durableId="524170741">
    <w:abstractNumId w:val="16"/>
  </w:num>
  <w:num w:numId="22" w16cid:durableId="1462528410">
    <w:abstractNumId w:val="6"/>
  </w:num>
  <w:num w:numId="23" w16cid:durableId="2003391276">
    <w:abstractNumId w:val="10"/>
  </w:num>
  <w:num w:numId="24" w16cid:durableId="237524589">
    <w:abstractNumId w:val="9"/>
  </w:num>
  <w:num w:numId="25" w16cid:durableId="1185511583">
    <w:abstractNumId w:val="15"/>
  </w:num>
  <w:num w:numId="26" w16cid:durableId="935944409">
    <w:abstractNumId w:val="22"/>
    <w:lvlOverride w:ilvl="0">
      <w:lvl w:ilvl="0">
        <w:start w:val="1"/>
        <w:numFmt w:val="decimal"/>
        <w:lvlText w:val="%1)"/>
        <w:lvlJc w:val="left"/>
        <w:pPr>
          <w:ind w:left="360" w:hanging="360"/>
        </w:pPr>
        <w:rPr>
          <w:rFonts w:hint="default"/>
          <w:sz w:val="22"/>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9A"/>
    <w:rsid w:val="00001762"/>
    <w:rsid w:val="00002FF5"/>
    <w:rsid w:val="00007A57"/>
    <w:rsid w:val="00020049"/>
    <w:rsid w:val="00022825"/>
    <w:rsid w:val="000245E5"/>
    <w:rsid w:val="00025E8B"/>
    <w:rsid w:val="00037F3E"/>
    <w:rsid w:val="000413CE"/>
    <w:rsid w:val="0005051B"/>
    <w:rsid w:val="00057794"/>
    <w:rsid w:val="00067AC6"/>
    <w:rsid w:val="000711D7"/>
    <w:rsid w:val="00071A13"/>
    <w:rsid w:val="00074252"/>
    <w:rsid w:val="000810FF"/>
    <w:rsid w:val="000844A3"/>
    <w:rsid w:val="000867FB"/>
    <w:rsid w:val="000879E5"/>
    <w:rsid w:val="0009098E"/>
    <w:rsid w:val="00096057"/>
    <w:rsid w:val="0009788A"/>
    <w:rsid w:val="00097A06"/>
    <w:rsid w:val="000A0D14"/>
    <w:rsid w:val="000A1DE0"/>
    <w:rsid w:val="000A3E9F"/>
    <w:rsid w:val="000B5576"/>
    <w:rsid w:val="000C2C41"/>
    <w:rsid w:val="000C4A59"/>
    <w:rsid w:val="000C549F"/>
    <w:rsid w:val="000C635A"/>
    <w:rsid w:val="000E7FD5"/>
    <w:rsid w:val="000F3772"/>
    <w:rsid w:val="00105EDA"/>
    <w:rsid w:val="00113861"/>
    <w:rsid w:val="001232F9"/>
    <w:rsid w:val="00124889"/>
    <w:rsid w:val="00125600"/>
    <w:rsid w:val="001278CB"/>
    <w:rsid w:val="00130895"/>
    <w:rsid w:val="001370CC"/>
    <w:rsid w:val="0013772D"/>
    <w:rsid w:val="0013785E"/>
    <w:rsid w:val="00144974"/>
    <w:rsid w:val="00153720"/>
    <w:rsid w:val="00157F53"/>
    <w:rsid w:val="00162891"/>
    <w:rsid w:val="00165B5B"/>
    <w:rsid w:val="0017522D"/>
    <w:rsid w:val="00175A53"/>
    <w:rsid w:val="0017765B"/>
    <w:rsid w:val="00184D88"/>
    <w:rsid w:val="00192AD9"/>
    <w:rsid w:val="001B34E6"/>
    <w:rsid w:val="001B4EA8"/>
    <w:rsid w:val="001C4061"/>
    <w:rsid w:val="001C6FF9"/>
    <w:rsid w:val="001D2E42"/>
    <w:rsid w:val="001D4C73"/>
    <w:rsid w:val="001D75E4"/>
    <w:rsid w:val="001E0440"/>
    <w:rsid w:val="001E38FD"/>
    <w:rsid w:val="001E437F"/>
    <w:rsid w:val="002052C6"/>
    <w:rsid w:val="00207872"/>
    <w:rsid w:val="002102E2"/>
    <w:rsid w:val="00213CDE"/>
    <w:rsid w:val="00237B83"/>
    <w:rsid w:val="00242BC5"/>
    <w:rsid w:val="0024374F"/>
    <w:rsid w:val="00251491"/>
    <w:rsid w:val="00256C6A"/>
    <w:rsid w:val="002656DF"/>
    <w:rsid w:val="00271303"/>
    <w:rsid w:val="00272B3F"/>
    <w:rsid w:val="00273CF9"/>
    <w:rsid w:val="00280652"/>
    <w:rsid w:val="002A51A1"/>
    <w:rsid w:val="002B2A92"/>
    <w:rsid w:val="002B2E7B"/>
    <w:rsid w:val="002B5EC8"/>
    <w:rsid w:val="002B7E59"/>
    <w:rsid w:val="002D6272"/>
    <w:rsid w:val="002D759C"/>
    <w:rsid w:val="002E79F2"/>
    <w:rsid w:val="002F0184"/>
    <w:rsid w:val="002F10BB"/>
    <w:rsid w:val="00300048"/>
    <w:rsid w:val="00302D8A"/>
    <w:rsid w:val="0030438B"/>
    <w:rsid w:val="00311269"/>
    <w:rsid w:val="00312A24"/>
    <w:rsid w:val="003147B2"/>
    <w:rsid w:val="00323C49"/>
    <w:rsid w:val="00325C88"/>
    <w:rsid w:val="0034026D"/>
    <w:rsid w:val="003419E6"/>
    <w:rsid w:val="00342F69"/>
    <w:rsid w:val="00347614"/>
    <w:rsid w:val="00353BA9"/>
    <w:rsid w:val="003672F6"/>
    <w:rsid w:val="00371C25"/>
    <w:rsid w:val="00377E79"/>
    <w:rsid w:val="003958B0"/>
    <w:rsid w:val="003A04F1"/>
    <w:rsid w:val="003A0804"/>
    <w:rsid w:val="003A0C2E"/>
    <w:rsid w:val="003D0C41"/>
    <w:rsid w:val="003D1261"/>
    <w:rsid w:val="003D2F0E"/>
    <w:rsid w:val="003E5E63"/>
    <w:rsid w:val="003F0055"/>
    <w:rsid w:val="00400D82"/>
    <w:rsid w:val="00413466"/>
    <w:rsid w:val="00416681"/>
    <w:rsid w:val="0042036A"/>
    <w:rsid w:val="004316F3"/>
    <w:rsid w:val="00433CEA"/>
    <w:rsid w:val="00436576"/>
    <w:rsid w:val="004412F0"/>
    <w:rsid w:val="00442E83"/>
    <w:rsid w:val="0044449D"/>
    <w:rsid w:val="004462A2"/>
    <w:rsid w:val="00447E27"/>
    <w:rsid w:val="00450657"/>
    <w:rsid w:val="00461ADF"/>
    <w:rsid w:val="004635D1"/>
    <w:rsid w:val="004747FF"/>
    <w:rsid w:val="004908E4"/>
    <w:rsid w:val="00492E8A"/>
    <w:rsid w:val="004964AC"/>
    <w:rsid w:val="004A27BF"/>
    <w:rsid w:val="004A6989"/>
    <w:rsid w:val="004A7D9F"/>
    <w:rsid w:val="004B0783"/>
    <w:rsid w:val="004B1F6F"/>
    <w:rsid w:val="004B4262"/>
    <w:rsid w:val="004B45B0"/>
    <w:rsid w:val="004B49A4"/>
    <w:rsid w:val="004B70B5"/>
    <w:rsid w:val="004B7DBA"/>
    <w:rsid w:val="004B7FAB"/>
    <w:rsid w:val="004D2823"/>
    <w:rsid w:val="004D755A"/>
    <w:rsid w:val="004F5B36"/>
    <w:rsid w:val="00500C74"/>
    <w:rsid w:val="00501500"/>
    <w:rsid w:val="00505264"/>
    <w:rsid w:val="00507D6D"/>
    <w:rsid w:val="00512881"/>
    <w:rsid w:val="0051307B"/>
    <w:rsid w:val="00513E23"/>
    <w:rsid w:val="00515AAE"/>
    <w:rsid w:val="00521F02"/>
    <w:rsid w:val="00522309"/>
    <w:rsid w:val="00523ADB"/>
    <w:rsid w:val="0052701E"/>
    <w:rsid w:val="0053365D"/>
    <w:rsid w:val="00536D3E"/>
    <w:rsid w:val="0054026F"/>
    <w:rsid w:val="005424E5"/>
    <w:rsid w:val="00563802"/>
    <w:rsid w:val="00566742"/>
    <w:rsid w:val="00573558"/>
    <w:rsid w:val="0058321F"/>
    <w:rsid w:val="00584EC2"/>
    <w:rsid w:val="0059101C"/>
    <w:rsid w:val="00591700"/>
    <w:rsid w:val="005952B1"/>
    <w:rsid w:val="005953A5"/>
    <w:rsid w:val="00597486"/>
    <w:rsid w:val="005B3E84"/>
    <w:rsid w:val="005C349F"/>
    <w:rsid w:val="005C743B"/>
    <w:rsid w:val="005C7BFF"/>
    <w:rsid w:val="005D078F"/>
    <w:rsid w:val="005D26AC"/>
    <w:rsid w:val="005D532C"/>
    <w:rsid w:val="005D7BDB"/>
    <w:rsid w:val="005E446F"/>
    <w:rsid w:val="00600CE4"/>
    <w:rsid w:val="00604E53"/>
    <w:rsid w:val="0061455C"/>
    <w:rsid w:val="00616A66"/>
    <w:rsid w:val="00620E3D"/>
    <w:rsid w:val="0062240F"/>
    <w:rsid w:val="00631D7A"/>
    <w:rsid w:val="006324EA"/>
    <w:rsid w:val="00633280"/>
    <w:rsid w:val="00636285"/>
    <w:rsid w:val="006412D4"/>
    <w:rsid w:val="00653DA1"/>
    <w:rsid w:val="00681CCC"/>
    <w:rsid w:val="00693BD0"/>
    <w:rsid w:val="00693C12"/>
    <w:rsid w:val="00693E06"/>
    <w:rsid w:val="00694E1D"/>
    <w:rsid w:val="006961BE"/>
    <w:rsid w:val="006B5C43"/>
    <w:rsid w:val="006C49EA"/>
    <w:rsid w:val="006C4A6B"/>
    <w:rsid w:val="006F025D"/>
    <w:rsid w:val="006F1231"/>
    <w:rsid w:val="006F60DB"/>
    <w:rsid w:val="006F74CC"/>
    <w:rsid w:val="007063A3"/>
    <w:rsid w:val="00731491"/>
    <w:rsid w:val="00735C3E"/>
    <w:rsid w:val="00737786"/>
    <w:rsid w:val="00747FC8"/>
    <w:rsid w:val="007533E9"/>
    <w:rsid w:val="007612BB"/>
    <w:rsid w:val="0076570A"/>
    <w:rsid w:val="00765835"/>
    <w:rsid w:val="007721B0"/>
    <w:rsid w:val="00774FEF"/>
    <w:rsid w:val="00782B70"/>
    <w:rsid w:val="007871C4"/>
    <w:rsid w:val="007874F0"/>
    <w:rsid w:val="00796523"/>
    <w:rsid w:val="00797791"/>
    <w:rsid w:val="007B137B"/>
    <w:rsid w:val="007B2CB3"/>
    <w:rsid w:val="007B5D8C"/>
    <w:rsid w:val="007B70D2"/>
    <w:rsid w:val="007C2F59"/>
    <w:rsid w:val="007C37F2"/>
    <w:rsid w:val="007E46D9"/>
    <w:rsid w:val="007E6522"/>
    <w:rsid w:val="007F2024"/>
    <w:rsid w:val="007F33E0"/>
    <w:rsid w:val="008023D6"/>
    <w:rsid w:val="0080677B"/>
    <w:rsid w:val="0081340F"/>
    <w:rsid w:val="00826B77"/>
    <w:rsid w:val="00831393"/>
    <w:rsid w:val="00832E30"/>
    <w:rsid w:val="00833747"/>
    <w:rsid w:val="008415B9"/>
    <w:rsid w:val="00862985"/>
    <w:rsid w:val="008718D2"/>
    <w:rsid w:val="008763E7"/>
    <w:rsid w:val="00892AE0"/>
    <w:rsid w:val="00897F1B"/>
    <w:rsid w:val="008B1F06"/>
    <w:rsid w:val="008B309A"/>
    <w:rsid w:val="008B7A37"/>
    <w:rsid w:val="008B7AD8"/>
    <w:rsid w:val="008C3962"/>
    <w:rsid w:val="008D5377"/>
    <w:rsid w:val="008E00A1"/>
    <w:rsid w:val="008E1787"/>
    <w:rsid w:val="008E7362"/>
    <w:rsid w:val="0090091F"/>
    <w:rsid w:val="00904D74"/>
    <w:rsid w:val="009076AE"/>
    <w:rsid w:val="00913F09"/>
    <w:rsid w:val="00921F26"/>
    <w:rsid w:val="00925675"/>
    <w:rsid w:val="00926237"/>
    <w:rsid w:val="00931A61"/>
    <w:rsid w:val="00937ACF"/>
    <w:rsid w:val="00947534"/>
    <w:rsid w:val="00954AA0"/>
    <w:rsid w:val="009557F8"/>
    <w:rsid w:val="00960819"/>
    <w:rsid w:val="00960B5E"/>
    <w:rsid w:val="00961960"/>
    <w:rsid w:val="00961EA5"/>
    <w:rsid w:val="00970B3B"/>
    <w:rsid w:val="009740CD"/>
    <w:rsid w:val="009751AA"/>
    <w:rsid w:val="00986C74"/>
    <w:rsid w:val="009920BD"/>
    <w:rsid w:val="00993DCA"/>
    <w:rsid w:val="009A4BB1"/>
    <w:rsid w:val="009C2F60"/>
    <w:rsid w:val="009C5143"/>
    <w:rsid w:val="009D053D"/>
    <w:rsid w:val="009D0CFD"/>
    <w:rsid w:val="009D2098"/>
    <w:rsid w:val="009D2F28"/>
    <w:rsid w:val="009D37F5"/>
    <w:rsid w:val="009E1281"/>
    <w:rsid w:val="009E7919"/>
    <w:rsid w:val="009F257F"/>
    <w:rsid w:val="009F52C4"/>
    <w:rsid w:val="00A01ACA"/>
    <w:rsid w:val="00A0732C"/>
    <w:rsid w:val="00A1359A"/>
    <w:rsid w:val="00A2079C"/>
    <w:rsid w:val="00A21908"/>
    <w:rsid w:val="00A21928"/>
    <w:rsid w:val="00A312FC"/>
    <w:rsid w:val="00A329D8"/>
    <w:rsid w:val="00A368E7"/>
    <w:rsid w:val="00A44B10"/>
    <w:rsid w:val="00A60289"/>
    <w:rsid w:val="00A6789D"/>
    <w:rsid w:val="00A9023D"/>
    <w:rsid w:val="00A976A9"/>
    <w:rsid w:val="00AB3747"/>
    <w:rsid w:val="00AB3AD3"/>
    <w:rsid w:val="00AB534A"/>
    <w:rsid w:val="00AC4F12"/>
    <w:rsid w:val="00AD333D"/>
    <w:rsid w:val="00AE236E"/>
    <w:rsid w:val="00AE40F1"/>
    <w:rsid w:val="00AE7E9D"/>
    <w:rsid w:val="00AF1CD8"/>
    <w:rsid w:val="00AF4625"/>
    <w:rsid w:val="00B10A6A"/>
    <w:rsid w:val="00B14E57"/>
    <w:rsid w:val="00B20313"/>
    <w:rsid w:val="00B23F46"/>
    <w:rsid w:val="00B31A5A"/>
    <w:rsid w:val="00B324F1"/>
    <w:rsid w:val="00B377BC"/>
    <w:rsid w:val="00B520C4"/>
    <w:rsid w:val="00B61BC4"/>
    <w:rsid w:val="00B63D09"/>
    <w:rsid w:val="00B6448D"/>
    <w:rsid w:val="00B8002C"/>
    <w:rsid w:val="00B86BCE"/>
    <w:rsid w:val="00B8714E"/>
    <w:rsid w:val="00B923DE"/>
    <w:rsid w:val="00B9367F"/>
    <w:rsid w:val="00B97645"/>
    <w:rsid w:val="00BA4118"/>
    <w:rsid w:val="00BC1EDE"/>
    <w:rsid w:val="00BC730F"/>
    <w:rsid w:val="00BE4E34"/>
    <w:rsid w:val="00BE7936"/>
    <w:rsid w:val="00BF3689"/>
    <w:rsid w:val="00C0594C"/>
    <w:rsid w:val="00C12A2B"/>
    <w:rsid w:val="00C23E4A"/>
    <w:rsid w:val="00C248E6"/>
    <w:rsid w:val="00C2579B"/>
    <w:rsid w:val="00C351C2"/>
    <w:rsid w:val="00C378AE"/>
    <w:rsid w:val="00C40E46"/>
    <w:rsid w:val="00C41FF2"/>
    <w:rsid w:val="00C449C4"/>
    <w:rsid w:val="00C510E5"/>
    <w:rsid w:val="00C66CBA"/>
    <w:rsid w:val="00C72035"/>
    <w:rsid w:val="00C7547A"/>
    <w:rsid w:val="00C93193"/>
    <w:rsid w:val="00CA46B0"/>
    <w:rsid w:val="00CB0722"/>
    <w:rsid w:val="00CC253F"/>
    <w:rsid w:val="00CC4321"/>
    <w:rsid w:val="00CD0363"/>
    <w:rsid w:val="00CE3FA8"/>
    <w:rsid w:val="00CE625B"/>
    <w:rsid w:val="00CF3184"/>
    <w:rsid w:val="00D02229"/>
    <w:rsid w:val="00D04D0B"/>
    <w:rsid w:val="00D1297C"/>
    <w:rsid w:val="00D24EC1"/>
    <w:rsid w:val="00D3100A"/>
    <w:rsid w:val="00D313BB"/>
    <w:rsid w:val="00D55FC3"/>
    <w:rsid w:val="00D61ECF"/>
    <w:rsid w:val="00D85B2A"/>
    <w:rsid w:val="00D97B07"/>
    <w:rsid w:val="00DA7323"/>
    <w:rsid w:val="00DB22C5"/>
    <w:rsid w:val="00DB4E77"/>
    <w:rsid w:val="00DE44BB"/>
    <w:rsid w:val="00DE7580"/>
    <w:rsid w:val="00DF591A"/>
    <w:rsid w:val="00DF7C7C"/>
    <w:rsid w:val="00E04322"/>
    <w:rsid w:val="00E06AF9"/>
    <w:rsid w:val="00E06E96"/>
    <w:rsid w:val="00E076E3"/>
    <w:rsid w:val="00E11D9A"/>
    <w:rsid w:val="00E1366A"/>
    <w:rsid w:val="00E13D8E"/>
    <w:rsid w:val="00E1585D"/>
    <w:rsid w:val="00E20417"/>
    <w:rsid w:val="00E22670"/>
    <w:rsid w:val="00E2798B"/>
    <w:rsid w:val="00E321AD"/>
    <w:rsid w:val="00E36A88"/>
    <w:rsid w:val="00E41635"/>
    <w:rsid w:val="00E418D9"/>
    <w:rsid w:val="00E42646"/>
    <w:rsid w:val="00E50CC6"/>
    <w:rsid w:val="00E50ECC"/>
    <w:rsid w:val="00E57686"/>
    <w:rsid w:val="00E607A3"/>
    <w:rsid w:val="00E624CA"/>
    <w:rsid w:val="00E65835"/>
    <w:rsid w:val="00E67649"/>
    <w:rsid w:val="00E725FC"/>
    <w:rsid w:val="00E72ABA"/>
    <w:rsid w:val="00E74CE7"/>
    <w:rsid w:val="00E9349C"/>
    <w:rsid w:val="00E94879"/>
    <w:rsid w:val="00E97B6A"/>
    <w:rsid w:val="00EA30CC"/>
    <w:rsid w:val="00EC0A13"/>
    <w:rsid w:val="00EC4BA3"/>
    <w:rsid w:val="00EC6C9E"/>
    <w:rsid w:val="00ED2A12"/>
    <w:rsid w:val="00ED453B"/>
    <w:rsid w:val="00ED5DC6"/>
    <w:rsid w:val="00ED5E20"/>
    <w:rsid w:val="00ED6426"/>
    <w:rsid w:val="00EE04B9"/>
    <w:rsid w:val="00EF772B"/>
    <w:rsid w:val="00EF7ED7"/>
    <w:rsid w:val="00F04B0A"/>
    <w:rsid w:val="00F05A63"/>
    <w:rsid w:val="00F10734"/>
    <w:rsid w:val="00F110FF"/>
    <w:rsid w:val="00F21F03"/>
    <w:rsid w:val="00F247F8"/>
    <w:rsid w:val="00F25BA0"/>
    <w:rsid w:val="00F27956"/>
    <w:rsid w:val="00F33425"/>
    <w:rsid w:val="00F33458"/>
    <w:rsid w:val="00F33D08"/>
    <w:rsid w:val="00F73330"/>
    <w:rsid w:val="00F82D1B"/>
    <w:rsid w:val="00F94415"/>
    <w:rsid w:val="00FA177A"/>
    <w:rsid w:val="00FA48EF"/>
    <w:rsid w:val="00FA5438"/>
    <w:rsid w:val="00FB0EA6"/>
    <w:rsid w:val="00FB528D"/>
    <w:rsid w:val="00FE1093"/>
    <w:rsid w:val="00FE2ABE"/>
    <w:rsid w:val="00FE3475"/>
    <w:rsid w:val="00FF346D"/>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00346"/>
  <w15:chartTrackingRefBased/>
  <w15:docId w15:val="{DE886CE9-5F89-48F9-8D86-39DED50F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523"/>
    <w:pPr>
      <w:spacing w:before="120" w:after="120"/>
      <w:jc w:val="both"/>
    </w:pPr>
    <w:rPr>
      <w:sz w:val="24"/>
    </w:rPr>
  </w:style>
  <w:style w:type="paragraph" w:styleId="Heading1">
    <w:name w:val="heading 1"/>
    <w:aliases w:val="Heading 2 IFB"/>
    <w:basedOn w:val="Normal"/>
    <w:next w:val="Normal"/>
    <w:qFormat/>
    <w:rsid w:val="004B45B0"/>
    <w:pPr>
      <w:keepNext/>
      <w:spacing w:before="240" w:after="60"/>
      <w:outlineLvl w:val="0"/>
    </w:pPr>
    <w:rPr>
      <w:rFonts w:ascii="Arial" w:hAnsi="Arial"/>
      <w:b/>
      <w:kern w:val="28"/>
      <w:u w:val="single"/>
    </w:rPr>
  </w:style>
  <w:style w:type="paragraph" w:styleId="Heading2">
    <w:name w:val="heading 2"/>
    <w:aliases w:val="RFPlev2"/>
    <w:basedOn w:val="Normal"/>
    <w:next w:val="Normal"/>
    <w:qFormat/>
    <w:rsid w:val="00796523"/>
    <w:pPr>
      <w:keepNext/>
      <w:spacing w:before="240" w:after="60"/>
      <w:jc w:val="left"/>
      <w:outlineLvl w:val="1"/>
    </w:pPr>
    <w:rPr>
      <w:rFonts w:ascii="Arial" w:hAnsi="Arial"/>
      <w:b/>
      <w:sz w:val="22"/>
      <w:u w:val="single"/>
    </w:rPr>
  </w:style>
  <w:style w:type="paragraph" w:styleId="Heading5">
    <w:name w:val="heading 5"/>
    <w:basedOn w:val="Normal"/>
    <w:next w:val="Normal"/>
    <w:link w:val="Heading5Char"/>
    <w:qFormat/>
    <w:rsid w:val="0005051B"/>
    <w:pPr>
      <w:keepNext/>
      <w:spacing w:before="0" w:after="0"/>
      <w:jc w:val="center"/>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customStyle="1" w:styleId="Bullet">
    <w:name w:val="Bullet"/>
    <w:basedOn w:val="Normal"/>
    <w:pPr>
      <w:numPr>
        <w:numId w:val="3"/>
      </w:numPr>
      <w:tabs>
        <w:tab w:val="left" w:pos="720"/>
      </w:tabs>
      <w:spacing w:before="100" w:after="80"/>
    </w:pPr>
    <w:rPr>
      <w:rFonts w:ascii="Garamond" w:hAnsi="Garamond"/>
      <w:sz w:val="22"/>
    </w:rPr>
  </w:style>
  <w:style w:type="paragraph" w:styleId="Caption">
    <w:name w:val="caption"/>
    <w:basedOn w:val="Normal"/>
    <w:next w:val="Normal"/>
    <w:qFormat/>
    <w:pPr>
      <w:numPr>
        <w:numId w:val="4"/>
      </w:numPr>
      <w:spacing w:before="0" w:after="80"/>
    </w:pPr>
    <w:rPr>
      <w:b/>
      <w:sz w:val="22"/>
      <w:u w:val="singl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pPr>
      <w:widowControl w:val="0"/>
      <w:numPr>
        <w:numId w:val="5"/>
      </w:numPr>
      <w:spacing w:before="0"/>
    </w:pPr>
    <w:rPr>
      <w:sz w:val="20"/>
    </w:rPr>
  </w:style>
  <w:style w:type="character" w:styleId="FootnoteReference">
    <w:name w:val="footnote reference"/>
    <w:semiHidden/>
    <w:rPr>
      <w:rFonts w:ascii="Times New Roman" w:hAnsi="Times New Roman"/>
      <w:dstrike w:val="0"/>
      <w:color w:val="auto"/>
      <w:sz w:val="20"/>
      <w:vertAlign w:val="superscript"/>
    </w:rPr>
  </w:style>
  <w:style w:type="paragraph" w:styleId="EndnoteText">
    <w:name w:val="endnote text"/>
    <w:basedOn w:val="Normal"/>
    <w:semiHidden/>
    <w:pPr>
      <w:spacing w:before="0" w:after="0"/>
    </w:pPr>
    <w:rPr>
      <w:sz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Hyperlink">
    <w:name w:val="Hyperlink"/>
    <w:uiPriority w:val="99"/>
    <w:rPr>
      <w:color w:val="0000FF"/>
      <w:u w:val="single"/>
    </w:rPr>
  </w:style>
  <w:style w:type="paragraph" w:styleId="BodyText">
    <w:name w:val="Body Text"/>
    <w:basedOn w:val="Normal"/>
    <w:pPr>
      <w:tabs>
        <w:tab w:val="num" w:pos="360"/>
      </w:tabs>
    </w:pPr>
    <w:rPr>
      <w:sz w:val="22"/>
    </w:rPr>
  </w:style>
  <w:style w:type="paragraph" w:styleId="BodyTextIndent">
    <w:name w:val="Body Text Indent"/>
    <w:basedOn w:val="Normal"/>
    <w:pPr>
      <w:spacing w:before="0" w:after="0"/>
      <w:ind w:left="1800"/>
      <w:jc w:val="left"/>
    </w:pPr>
    <w:rPr>
      <w:sz w:val="22"/>
      <w:szCs w:val="24"/>
    </w:rPr>
  </w:style>
  <w:style w:type="paragraph" w:styleId="BodyTextIndent2">
    <w:name w:val="Body Text Indent 2"/>
    <w:basedOn w:val="Normal"/>
    <w:link w:val="BodyTextIndent2Char"/>
    <w:pPr>
      <w:ind w:left="720"/>
    </w:pPr>
    <w:rPr>
      <w:lang w:val="x-none" w:eastAsia="x-none"/>
    </w:rPr>
  </w:style>
  <w:style w:type="paragraph" w:styleId="BalloonText">
    <w:name w:val="Balloon Text"/>
    <w:basedOn w:val="Normal"/>
    <w:semiHidden/>
    <w:rsid w:val="00B377BC"/>
    <w:rPr>
      <w:rFonts w:ascii="Tahoma" w:hAnsi="Tahoma" w:cs="Tahoma"/>
      <w:sz w:val="16"/>
      <w:szCs w:val="16"/>
    </w:rPr>
  </w:style>
  <w:style w:type="paragraph" w:styleId="PlainText">
    <w:name w:val="Plain Text"/>
    <w:basedOn w:val="Normal"/>
    <w:link w:val="PlainTextChar"/>
    <w:unhideWhenUsed/>
    <w:rsid w:val="00A368E7"/>
    <w:pPr>
      <w:spacing w:before="0" w:after="0"/>
      <w:jc w:val="left"/>
    </w:pPr>
    <w:rPr>
      <w:rFonts w:ascii="Consolas" w:eastAsia="Calibri" w:hAnsi="Consolas"/>
      <w:sz w:val="21"/>
      <w:szCs w:val="21"/>
    </w:rPr>
  </w:style>
  <w:style w:type="character" w:customStyle="1" w:styleId="PlainTextChar">
    <w:name w:val="Plain Text Char"/>
    <w:link w:val="PlainText"/>
    <w:rsid w:val="00A368E7"/>
    <w:rPr>
      <w:rFonts w:ascii="Consolas" w:eastAsia="Calibri" w:hAnsi="Consolas"/>
      <w:sz w:val="21"/>
      <w:szCs w:val="21"/>
      <w:lang w:val="en-US" w:eastAsia="en-US" w:bidi="ar-SA"/>
    </w:rPr>
  </w:style>
  <w:style w:type="character" w:customStyle="1" w:styleId="Heading5Char">
    <w:name w:val="Heading 5 Char"/>
    <w:link w:val="Heading5"/>
    <w:rsid w:val="0005051B"/>
    <w:rPr>
      <w:rFonts w:ascii="Arial" w:hAnsi="Arial"/>
      <w:b/>
    </w:rPr>
  </w:style>
  <w:style w:type="character" w:customStyle="1" w:styleId="HeaderChar">
    <w:name w:val="Header Char"/>
    <w:link w:val="Header"/>
    <w:uiPriority w:val="99"/>
    <w:locked/>
    <w:rsid w:val="00CC253F"/>
    <w:rPr>
      <w:sz w:val="24"/>
      <w:lang w:val="x-none" w:eastAsia="x-none"/>
    </w:rPr>
  </w:style>
  <w:style w:type="character" w:customStyle="1" w:styleId="BodyTextIndent2Char">
    <w:name w:val="Body Text Indent 2 Char"/>
    <w:link w:val="BodyTextIndent2"/>
    <w:rsid w:val="00CC253F"/>
    <w:rPr>
      <w:sz w:val="24"/>
    </w:rPr>
  </w:style>
  <w:style w:type="paragraph" w:styleId="List">
    <w:name w:val="List"/>
    <w:basedOn w:val="Normal"/>
    <w:rsid w:val="00C248E6"/>
    <w:pPr>
      <w:numPr>
        <w:numId w:val="7"/>
      </w:numPr>
      <w:tabs>
        <w:tab w:val="clear" w:pos="1080"/>
      </w:tabs>
      <w:spacing w:before="0" w:after="0"/>
      <w:ind w:left="360"/>
      <w:jc w:val="left"/>
    </w:pPr>
    <w:rPr>
      <w:rFonts w:ascii="CG Times (W1)" w:hAnsi="CG Times (W1)"/>
      <w:noProof/>
      <w:sz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C248E6"/>
    <w:pPr>
      <w:spacing w:before="0" w:after="0"/>
      <w:ind w:left="720"/>
      <w:jc w:val="left"/>
    </w:pPr>
    <w:rPr>
      <w:szCs w:val="24"/>
    </w:rPr>
  </w:style>
  <w:style w:type="character" w:customStyle="1" w:styleId="FooterChar">
    <w:name w:val="Footer Char"/>
    <w:link w:val="Footer"/>
    <w:uiPriority w:val="99"/>
    <w:rsid w:val="00207872"/>
    <w:rPr>
      <w:sz w:val="24"/>
    </w:rPr>
  </w:style>
  <w:style w:type="paragraph" w:styleId="CommentSubject">
    <w:name w:val="annotation subject"/>
    <w:basedOn w:val="CommentText"/>
    <w:next w:val="CommentText"/>
    <w:link w:val="CommentSubjectChar"/>
    <w:rsid w:val="00D04D0B"/>
    <w:rPr>
      <w:b/>
      <w:bCs/>
    </w:rPr>
  </w:style>
  <w:style w:type="character" w:customStyle="1" w:styleId="CommentTextChar">
    <w:name w:val="Comment Text Char"/>
    <w:basedOn w:val="DefaultParagraphFont"/>
    <w:link w:val="CommentText"/>
    <w:semiHidden/>
    <w:rsid w:val="00D04D0B"/>
  </w:style>
  <w:style w:type="character" w:customStyle="1" w:styleId="CommentSubjectChar">
    <w:name w:val="Comment Subject Char"/>
    <w:link w:val="CommentSubject"/>
    <w:rsid w:val="00D04D0B"/>
    <w:rPr>
      <w:b/>
      <w:bCs/>
    </w:rPr>
  </w:style>
  <w:style w:type="paragraph" w:styleId="Revision">
    <w:name w:val="Revision"/>
    <w:hidden/>
    <w:uiPriority w:val="99"/>
    <w:semiHidden/>
    <w:rsid w:val="00954AA0"/>
    <w:rPr>
      <w:sz w:val="24"/>
    </w:rPr>
  </w:style>
  <w:style w:type="paragraph" w:styleId="NoSpacing">
    <w:name w:val="No Spacing"/>
    <w:link w:val="NoSpacingChar"/>
    <w:uiPriority w:val="1"/>
    <w:qFormat/>
    <w:rsid w:val="003D1261"/>
    <w:rPr>
      <w:rFonts w:ascii="Calibri" w:hAnsi="Calibri"/>
      <w:sz w:val="22"/>
      <w:szCs w:val="22"/>
    </w:rPr>
  </w:style>
  <w:style w:type="character" w:customStyle="1" w:styleId="NoSpacingChar">
    <w:name w:val="No Spacing Char"/>
    <w:link w:val="NoSpacing"/>
    <w:uiPriority w:val="1"/>
    <w:rsid w:val="003D1261"/>
    <w:rPr>
      <w:rFonts w:ascii="Calibri" w:hAnsi="Calibri"/>
      <w:sz w:val="22"/>
      <w:szCs w:val="22"/>
    </w:rPr>
  </w:style>
  <w:style w:type="character" w:styleId="PlaceholderText">
    <w:name w:val="Placeholder Text"/>
    <w:uiPriority w:val="99"/>
    <w:semiHidden/>
    <w:rsid w:val="003D1261"/>
    <w:rPr>
      <w:color w:val="808080"/>
    </w:rPr>
  </w:style>
  <w:style w:type="paragraph" w:styleId="ListBullet">
    <w:name w:val="List Bullet"/>
    <w:basedOn w:val="Normal"/>
    <w:autoRedefine/>
    <w:rsid w:val="00E57686"/>
    <w:pPr>
      <w:numPr>
        <w:numId w:val="15"/>
      </w:numPr>
      <w:tabs>
        <w:tab w:val="clear" w:pos="360"/>
        <w:tab w:val="num" w:pos="1440"/>
      </w:tabs>
      <w:spacing w:before="0" w:after="0"/>
      <w:ind w:left="1440"/>
      <w:jc w:val="left"/>
    </w:pPr>
    <w:rPr>
      <w:rFonts w:ascii="Arial" w:hAnsi="Arial"/>
      <w:sz w:val="18"/>
    </w:rPr>
  </w:style>
  <w:style w:type="paragraph" w:customStyle="1" w:styleId="HeadingStyle2IFB">
    <w:name w:val="Heading Style2 IFB"/>
    <w:basedOn w:val="Heading2"/>
    <w:link w:val="HeadingStyle2IFBChar"/>
    <w:autoRedefine/>
    <w:qFormat/>
    <w:rsid w:val="00325C88"/>
    <w:pPr>
      <w:spacing w:before="0" w:after="0"/>
    </w:pPr>
    <w:rPr>
      <w:b w:val="0"/>
    </w:rPr>
  </w:style>
  <w:style w:type="character" w:customStyle="1" w:styleId="HeadingStyle2IFBChar">
    <w:name w:val="Heading Style2 IFB Char"/>
    <w:basedOn w:val="BodyTextIndent2Char"/>
    <w:link w:val="HeadingStyle2IFB"/>
    <w:rsid w:val="00325C88"/>
    <w:rPr>
      <w:rFonts w:ascii="Arial" w:hAnsi="Arial"/>
      <w:b/>
      <w:sz w:val="22"/>
    </w:rPr>
  </w:style>
  <w:style w:type="character" w:customStyle="1" w:styleId="normaltextrun">
    <w:name w:val="normaltextrun"/>
    <w:basedOn w:val="DefaultParagraphFont"/>
    <w:rsid w:val="009C5143"/>
  </w:style>
  <w:style w:type="table" w:styleId="TableGrid">
    <w:name w:val="Table Grid"/>
    <w:basedOn w:val="TableNormal"/>
    <w:rsid w:val="00E27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594C"/>
    <w:pPr>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u w:val="none"/>
    </w:rPr>
  </w:style>
  <w:style w:type="paragraph" w:styleId="TOC1">
    <w:name w:val="toc 1"/>
    <w:basedOn w:val="Normal"/>
    <w:next w:val="Normal"/>
    <w:autoRedefine/>
    <w:uiPriority w:val="39"/>
    <w:rsid w:val="00C0594C"/>
    <w:pPr>
      <w:spacing w:after="100"/>
    </w:pPr>
  </w:style>
  <w:style w:type="paragraph" w:styleId="TOC2">
    <w:name w:val="toc 2"/>
    <w:basedOn w:val="Normal"/>
    <w:next w:val="Normal"/>
    <w:autoRedefine/>
    <w:uiPriority w:val="39"/>
    <w:rsid w:val="00C0594C"/>
    <w:pPr>
      <w:spacing w:after="100"/>
      <w:ind w:left="240"/>
    </w:pPr>
  </w:style>
  <w:style w:type="character" w:styleId="FollowedHyperlink">
    <w:name w:val="FollowedHyperlink"/>
    <w:basedOn w:val="DefaultParagraphFont"/>
    <w:rsid w:val="00B8002C"/>
    <w:rPr>
      <w:color w:val="954F72" w:themeColor="followedHyperlink"/>
      <w:u w:val="single"/>
    </w:rPr>
  </w:style>
  <w:style w:type="paragraph" w:customStyle="1" w:styleId="RFPBodyText">
    <w:name w:val="RFP Body Text"/>
    <w:basedOn w:val="Normal"/>
    <w:rsid w:val="00342F69"/>
    <w:pPr>
      <w:jc w:val="left"/>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45378">
      <w:bodyDiv w:val="1"/>
      <w:marLeft w:val="0"/>
      <w:marRight w:val="0"/>
      <w:marTop w:val="0"/>
      <w:marBottom w:val="0"/>
      <w:divBdr>
        <w:top w:val="none" w:sz="0" w:space="0" w:color="auto"/>
        <w:left w:val="none" w:sz="0" w:space="0" w:color="auto"/>
        <w:bottom w:val="none" w:sz="0" w:space="0" w:color="auto"/>
        <w:right w:val="none" w:sz="0" w:space="0" w:color="auto"/>
      </w:divBdr>
    </w:div>
    <w:div w:id="718016463">
      <w:bodyDiv w:val="1"/>
      <w:marLeft w:val="0"/>
      <w:marRight w:val="0"/>
      <w:marTop w:val="0"/>
      <w:marBottom w:val="0"/>
      <w:divBdr>
        <w:top w:val="none" w:sz="0" w:space="0" w:color="auto"/>
        <w:left w:val="none" w:sz="0" w:space="0" w:color="auto"/>
        <w:bottom w:val="none" w:sz="0" w:space="0" w:color="auto"/>
        <w:right w:val="none" w:sz="0" w:space="0" w:color="auto"/>
      </w:divBdr>
    </w:div>
    <w:div w:id="911425533">
      <w:bodyDiv w:val="1"/>
      <w:marLeft w:val="0"/>
      <w:marRight w:val="0"/>
      <w:marTop w:val="0"/>
      <w:marBottom w:val="0"/>
      <w:divBdr>
        <w:top w:val="none" w:sz="0" w:space="0" w:color="auto"/>
        <w:left w:val="none" w:sz="0" w:space="0" w:color="auto"/>
        <w:bottom w:val="none" w:sz="0" w:space="0" w:color="auto"/>
        <w:right w:val="none" w:sz="0" w:space="0" w:color="auto"/>
      </w:divBdr>
    </w:div>
    <w:div w:id="16495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nc.gov" TargetMode="External"/><Relationship Id="rId18" Type="http://schemas.openxmlformats.org/officeDocument/2006/relationships/hyperlink" Target="https://www.ips.state.nc.us/ip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vp.nc.gov" TargetMode="External"/><Relationship Id="rId7" Type="http://schemas.openxmlformats.org/officeDocument/2006/relationships/styles" Target="styles.xml"/><Relationship Id="rId12" Type="http://schemas.openxmlformats.org/officeDocument/2006/relationships/hyperlink" Target="https://it.nc.gov/resources/it-strategic-sourcing" TargetMode="External"/><Relationship Id="rId17" Type="http://schemas.openxmlformats.org/officeDocument/2006/relationships/hyperlink" Target="https://evp.nc.gov"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endor.ncgov.com/vendor/login" TargetMode="External"/><Relationship Id="rId20" Type="http://schemas.openxmlformats.org/officeDocument/2006/relationships/hyperlink" Target="https://evp.n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procurement.nc.gov"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ncadmin.nc.gov/businesses/hu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rocurement.nc.gov/training/vendor-training"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murphy.FAS58543\Local%20Settings\Temporary%20Internet%20Files\OLKF0\Software%20IFB%20revised%2010-9-07.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A7841107E4514991FA3B5A50B1184"/>
        <w:category>
          <w:name w:val="General"/>
          <w:gallery w:val="placeholder"/>
        </w:category>
        <w:types>
          <w:type w:val="bbPlcHdr"/>
        </w:types>
        <w:behaviors>
          <w:behavior w:val="content"/>
        </w:behaviors>
        <w:guid w:val="{7CF7A192-600F-4879-B003-1697BEADF09A}"/>
      </w:docPartPr>
      <w:docPartBody>
        <w:p w:rsidR="00C976EC" w:rsidRDefault="00A97942" w:rsidP="00A97942">
          <w:pPr>
            <w:pStyle w:val="4E0A7841107E4514991FA3B5A50B1184"/>
          </w:pPr>
          <w:r w:rsidRPr="001E1D5D">
            <w:rPr>
              <w:rStyle w:val="PlaceholderText"/>
              <w:rFonts w:ascii="Arial" w:hAnsi="Arial" w:cs="Arial"/>
              <w:color w:val="FF0000"/>
            </w:rPr>
            <w:t xml:space="preserve">Enter </w:t>
          </w:r>
          <w:r>
            <w:rPr>
              <w:rStyle w:val="PlaceholderText"/>
              <w:rFonts w:ascii="Arial" w:hAnsi="Arial" w:cs="Arial"/>
              <w:color w:val="FF0000"/>
            </w:rPr>
            <w:t xml:space="preserve">Purchasing </w:t>
          </w:r>
          <w:r w:rsidRPr="001E1D5D">
            <w:rPr>
              <w:rStyle w:val="PlaceholderText"/>
              <w:rFonts w:ascii="Arial" w:hAnsi="Arial" w:cs="Arial"/>
              <w:color w:val="FF0000"/>
            </w:rPr>
            <w:t>Agency.</w:t>
          </w:r>
        </w:p>
      </w:docPartBody>
    </w:docPart>
    <w:docPart>
      <w:docPartPr>
        <w:name w:val="CBACECEF72A94A16A30DC97840CE221B"/>
        <w:category>
          <w:name w:val="General"/>
          <w:gallery w:val="placeholder"/>
        </w:category>
        <w:types>
          <w:type w:val="bbPlcHdr"/>
        </w:types>
        <w:behaviors>
          <w:behavior w:val="content"/>
        </w:behaviors>
        <w:guid w:val="{9C099737-E269-4BB7-82A5-4F0D3B81D3B8}"/>
      </w:docPartPr>
      <w:docPartBody>
        <w:p w:rsidR="00C976EC" w:rsidRDefault="00A97942" w:rsidP="00A97942">
          <w:pPr>
            <w:pStyle w:val="CBACECEF72A94A16A30DC97840CE221B1"/>
          </w:pPr>
          <w:r w:rsidRPr="00A20AAF">
            <w:rPr>
              <w:rStyle w:val="PlaceholderText"/>
              <w:rFonts w:ascii="Arial" w:hAnsi="Arial" w:cs="Arial"/>
              <w:caps/>
              <w:color w:val="FF0000"/>
            </w:rPr>
            <w:t>Enter ISSUING Agency.</w:t>
          </w:r>
        </w:p>
      </w:docPartBody>
    </w:docPart>
    <w:docPart>
      <w:docPartPr>
        <w:name w:val="7E298A8D02A94AB8A7D4B90DABE266BD"/>
        <w:category>
          <w:name w:val="General"/>
          <w:gallery w:val="placeholder"/>
        </w:category>
        <w:types>
          <w:type w:val="bbPlcHdr"/>
        </w:types>
        <w:behaviors>
          <w:behavior w:val="content"/>
        </w:behaviors>
        <w:guid w:val="{6F0901EC-A18E-4AB9-A10B-3FCE07295D09}"/>
      </w:docPartPr>
      <w:docPartBody>
        <w:p w:rsidR="00C976EC" w:rsidRDefault="00A97942" w:rsidP="00A97942">
          <w:pPr>
            <w:pStyle w:val="7E298A8D02A94AB8A7D4B90DABE266BD1"/>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C97FFFEA852842998DACF18BD077A2EE"/>
        <w:category>
          <w:name w:val="General"/>
          <w:gallery w:val="placeholder"/>
        </w:category>
        <w:types>
          <w:type w:val="bbPlcHdr"/>
        </w:types>
        <w:behaviors>
          <w:behavior w:val="content"/>
        </w:behaviors>
        <w:guid w:val="{B0237466-9659-45DF-B9CF-D80D19F88C96}"/>
      </w:docPartPr>
      <w:docPartBody>
        <w:p w:rsidR="00C976EC" w:rsidRDefault="00A97942" w:rsidP="00A97942">
          <w:pPr>
            <w:pStyle w:val="C97FFFEA852842998DACF18BD077A2EE1"/>
          </w:pPr>
          <w:r w:rsidRPr="005C743B">
            <w:rPr>
              <w:rStyle w:val="PlaceholderText"/>
              <w:rFonts w:ascii="Arial" w:hAnsi="Arial" w:cs="Arial"/>
              <w:color w:val="FF0000"/>
              <w:sz w:val="22"/>
              <w:szCs w:val="22"/>
            </w:rPr>
            <w:t>Enter Purchaser’s name.</w:t>
          </w:r>
        </w:p>
      </w:docPartBody>
    </w:docPart>
    <w:docPart>
      <w:docPartPr>
        <w:name w:val="0AA3E1861537407DB2259756339791B5"/>
        <w:category>
          <w:name w:val="General"/>
          <w:gallery w:val="placeholder"/>
        </w:category>
        <w:types>
          <w:type w:val="bbPlcHdr"/>
        </w:types>
        <w:behaviors>
          <w:behavior w:val="content"/>
        </w:behaviors>
        <w:guid w:val="{9F396C33-D21F-45B0-A26F-D4D0EEE41557}"/>
      </w:docPartPr>
      <w:docPartBody>
        <w:p w:rsidR="00C976EC" w:rsidRDefault="00A97942" w:rsidP="00A97942">
          <w:pPr>
            <w:pStyle w:val="0AA3E1861537407DB2259756339791B51"/>
          </w:pPr>
          <w:r w:rsidRPr="005C743B">
            <w:rPr>
              <w:rStyle w:val="PlaceholderText"/>
              <w:rFonts w:ascii="Arial" w:hAnsi="Arial" w:cs="Arial"/>
              <w:color w:val="FF0000"/>
              <w:sz w:val="22"/>
              <w:szCs w:val="22"/>
            </w:rPr>
            <w:t>Enter Purchaser’s email address.</w:t>
          </w:r>
        </w:p>
      </w:docPartBody>
    </w:docPart>
    <w:docPart>
      <w:docPartPr>
        <w:name w:val="7D399789927447438AE699E3268E2BD3"/>
        <w:category>
          <w:name w:val="General"/>
          <w:gallery w:val="placeholder"/>
        </w:category>
        <w:types>
          <w:type w:val="bbPlcHdr"/>
        </w:types>
        <w:behaviors>
          <w:behavior w:val="content"/>
        </w:behaviors>
        <w:guid w:val="{19B6273E-AC86-4193-9C16-412633C49B4C}"/>
      </w:docPartPr>
      <w:docPartBody>
        <w:p w:rsidR="00C976EC" w:rsidRDefault="00A97942" w:rsidP="00A97942">
          <w:pPr>
            <w:pStyle w:val="7D399789927447438AE699E3268E2BD31"/>
          </w:pPr>
          <w:r w:rsidRPr="005C743B">
            <w:rPr>
              <w:rStyle w:val="PlaceholderText"/>
              <w:rFonts w:ascii="Arial" w:hAnsi="Arial" w:cs="Arial"/>
              <w:color w:val="FF0000"/>
              <w:sz w:val="22"/>
              <w:szCs w:val="22"/>
            </w:rPr>
            <w:t>Enter Purchaser’s telephone number.</w:t>
          </w:r>
        </w:p>
      </w:docPartBody>
    </w:docPart>
    <w:docPart>
      <w:docPartPr>
        <w:name w:val="E2E3ACFCD78641FC92533C6ECB1C4997"/>
        <w:category>
          <w:name w:val="General"/>
          <w:gallery w:val="placeholder"/>
        </w:category>
        <w:types>
          <w:type w:val="bbPlcHdr"/>
        </w:types>
        <w:behaviors>
          <w:behavior w:val="content"/>
        </w:behaviors>
        <w:guid w:val="{DD7509B4-B3E3-4592-A170-78F0D5033D1B}"/>
      </w:docPartPr>
      <w:docPartBody>
        <w:p w:rsidR="00C976EC" w:rsidRDefault="00A97942" w:rsidP="00A97942">
          <w:pPr>
            <w:pStyle w:val="E2E3ACFCD78641FC92533C6ECB1C49971"/>
          </w:pPr>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p>
      </w:docPartBody>
    </w:docPart>
    <w:docPart>
      <w:docPartPr>
        <w:name w:val="6BEEB465B024428AB774E7EA80AC83AB"/>
        <w:category>
          <w:name w:val="General"/>
          <w:gallery w:val="placeholder"/>
        </w:category>
        <w:types>
          <w:type w:val="bbPlcHdr"/>
        </w:types>
        <w:behaviors>
          <w:behavior w:val="content"/>
        </w:behaviors>
        <w:guid w:val="{9F5AA23E-0F8B-4ADC-94EB-489593FD73AE}"/>
      </w:docPartPr>
      <w:docPartBody>
        <w:p w:rsidR="00C976EC" w:rsidRDefault="00A97942" w:rsidP="00A97942">
          <w:pPr>
            <w:pStyle w:val="6BEEB465B024428AB774E7EA80AC83AB1"/>
          </w:pPr>
          <w:r w:rsidRPr="00A20AAF">
            <w:rPr>
              <w:rStyle w:val="PlaceholderText"/>
              <w:rFonts w:ascii="Arial" w:hAnsi="Arial" w:cs="Arial"/>
              <w:color w:val="FF0000"/>
              <w:sz w:val="22"/>
              <w:szCs w:val="22"/>
            </w:rPr>
            <w:t>Enter opening date.</w:t>
          </w:r>
        </w:p>
      </w:docPartBody>
    </w:docPart>
    <w:docPart>
      <w:docPartPr>
        <w:name w:val="D38104F2CE404A8C9E72632EB309144D"/>
        <w:category>
          <w:name w:val="General"/>
          <w:gallery w:val="placeholder"/>
        </w:category>
        <w:types>
          <w:type w:val="bbPlcHdr"/>
        </w:types>
        <w:behaviors>
          <w:behavior w:val="content"/>
        </w:behaviors>
        <w:guid w:val="{EBFED37B-4808-4CEB-A6FA-3A77F22DF106}"/>
      </w:docPartPr>
      <w:docPartBody>
        <w:p w:rsidR="00C976EC" w:rsidRDefault="00A97942" w:rsidP="00A97942">
          <w:pPr>
            <w:pStyle w:val="D38104F2CE404A8C9E72632EB309144D1"/>
          </w:pPr>
          <w:r w:rsidRPr="00A20AAF">
            <w:rPr>
              <w:rStyle w:val="PlaceholderText"/>
              <w:rFonts w:ascii="Arial" w:hAnsi="Arial" w:cs="Arial"/>
              <w:color w:val="FF0000"/>
              <w:sz w:val="22"/>
              <w:szCs w:val="22"/>
            </w:rPr>
            <w:t>Enter issue date.</w:t>
          </w:r>
        </w:p>
      </w:docPartBody>
    </w:docPart>
    <w:docPart>
      <w:docPartPr>
        <w:name w:val="4A7115EFF2DE4F57AEDDFF7C3E9444ED"/>
        <w:category>
          <w:name w:val="General"/>
          <w:gallery w:val="placeholder"/>
        </w:category>
        <w:types>
          <w:type w:val="bbPlcHdr"/>
        </w:types>
        <w:behaviors>
          <w:behavior w:val="content"/>
        </w:behaviors>
        <w:guid w:val="{9BEC480E-A455-424F-8AC1-383E3EAB4B5B}"/>
      </w:docPartPr>
      <w:docPartBody>
        <w:p w:rsidR="00C976EC" w:rsidRDefault="00A97942" w:rsidP="00A97942">
          <w:pPr>
            <w:pStyle w:val="4A7115EFF2DE4F57AEDDFF7C3E9444ED1"/>
          </w:pPr>
          <w:r w:rsidRPr="00A20AAF">
            <w:rPr>
              <w:rStyle w:val="PlaceholderText"/>
              <w:rFonts w:ascii="Arial" w:hAnsi="Arial" w:cs="Arial"/>
              <w:color w:val="FF0000"/>
              <w:sz w:val="22"/>
              <w:szCs w:val="22"/>
            </w:rPr>
            <w:t>Enter issue date.</w:t>
          </w:r>
        </w:p>
      </w:docPartBody>
    </w:docPart>
    <w:docPart>
      <w:docPartPr>
        <w:name w:val="9468962A426B4BBEBB55E1CED7E46E69"/>
        <w:category>
          <w:name w:val="General"/>
          <w:gallery w:val="placeholder"/>
        </w:category>
        <w:types>
          <w:type w:val="bbPlcHdr"/>
        </w:types>
        <w:behaviors>
          <w:behavior w:val="content"/>
        </w:behaviors>
        <w:guid w:val="{F32BF9F2-BC53-423B-AE3F-8C5011E4E4E0}"/>
      </w:docPartPr>
      <w:docPartBody>
        <w:p w:rsidR="00C976EC" w:rsidRDefault="00A97942" w:rsidP="00A97942">
          <w:pPr>
            <w:pStyle w:val="9468962A426B4BBEBB55E1CED7E46E691"/>
          </w:pPr>
          <w:r w:rsidRPr="00A20AAF">
            <w:rPr>
              <w:rStyle w:val="PlaceholderText"/>
              <w:rFonts w:ascii="Arial" w:hAnsi="Arial" w:cs="Arial"/>
              <w:color w:val="FF0000"/>
              <w:sz w:val="22"/>
              <w:szCs w:val="22"/>
            </w:rPr>
            <w:t>Enter description.</w:t>
          </w:r>
        </w:p>
      </w:docPartBody>
    </w:docPart>
    <w:docPart>
      <w:docPartPr>
        <w:name w:val="4C749FE3DD574F05976E931D73123A25"/>
        <w:category>
          <w:name w:val="General"/>
          <w:gallery w:val="placeholder"/>
        </w:category>
        <w:types>
          <w:type w:val="bbPlcHdr"/>
        </w:types>
        <w:behaviors>
          <w:behavior w:val="content"/>
        </w:behaviors>
        <w:guid w:val="{274FC720-F9BD-4DDA-A4D8-483C5B3B5121}"/>
      </w:docPartPr>
      <w:docPartBody>
        <w:p w:rsidR="00C976EC" w:rsidRDefault="00A97942" w:rsidP="00A97942">
          <w:pPr>
            <w:pStyle w:val="4C749FE3DD574F05976E931D73123A251"/>
          </w:pPr>
          <w:r w:rsidRPr="00A20AAF">
            <w:rPr>
              <w:rStyle w:val="PlaceholderText"/>
              <w:rFonts w:ascii="Arial" w:hAnsi="Arial" w:cs="Arial"/>
              <w:color w:val="FF0000"/>
              <w:sz w:val="22"/>
              <w:szCs w:val="22"/>
            </w:rPr>
            <w:t>Enter using agency.</w:t>
          </w:r>
        </w:p>
      </w:docPartBody>
    </w:docPart>
    <w:docPart>
      <w:docPartPr>
        <w:name w:val="3D69BB9EB9EE452A8C84F39A5628C102"/>
        <w:category>
          <w:name w:val="General"/>
          <w:gallery w:val="placeholder"/>
        </w:category>
        <w:types>
          <w:type w:val="bbPlcHdr"/>
        </w:types>
        <w:behaviors>
          <w:behavior w:val="content"/>
        </w:behaviors>
        <w:guid w:val="{AE36F9D1-3335-4BC2-9646-0861FF69312E}"/>
      </w:docPartPr>
      <w:docPartBody>
        <w:p w:rsidR="00C976EC" w:rsidRDefault="00A97942" w:rsidP="00A97942">
          <w:pPr>
            <w:pStyle w:val="3D69BB9EB9EE452A8C84F39A5628C1021"/>
          </w:pPr>
          <w:r w:rsidRPr="00A20AAF">
            <w:rPr>
              <w:rStyle w:val="PlaceholderText"/>
              <w:rFonts w:ascii="Arial" w:hAnsi="Arial" w:cs="Arial"/>
              <w:color w:val="FF0000"/>
              <w:sz w:val="22"/>
              <w:szCs w:val="22"/>
            </w:rPr>
            <w:t>Enter requisition number.</w:t>
          </w:r>
        </w:p>
      </w:docPartBody>
    </w:docPart>
    <w:docPart>
      <w:docPartPr>
        <w:name w:val="CBEE884201AC42188882B05C953F4F16"/>
        <w:category>
          <w:name w:val="General"/>
          <w:gallery w:val="placeholder"/>
        </w:category>
        <w:types>
          <w:type w:val="bbPlcHdr"/>
        </w:types>
        <w:behaviors>
          <w:behavior w:val="content"/>
        </w:behaviors>
        <w:guid w:val="{A31CDF58-40E5-4224-9143-59270D20F4C7}"/>
      </w:docPartPr>
      <w:docPartBody>
        <w:p w:rsidR="00C976EC" w:rsidRDefault="00A97942" w:rsidP="00A97942">
          <w:pPr>
            <w:pStyle w:val="CBEE884201AC42188882B05C953F4F161"/>
          </w:pPr>
          <w:r w:rsidRPr="001E1D5D">
            <w:rPr>
              <w:rStyle w:val="PlaceholderText"/>
              <w:rFonts w:ascii="Arial" w:hAnsi="Arial" w:cs="Arial"/>
              <w:color w:val="FF0000"/>
              <w:sz w:val="18"/>
              <w:szCs w:val="18"/>
            </w:rPr>
            <w:t>Enter Purchasing Agency.</w:t>
          </w:r>
        </w:p>
      </w:docPartBody>
    </w:docPart>
    <w:docPart>
      <w:docPartPr>
        <w:name w:val="5E5B4E6A7FA648198C63A1FD9EDF0D6E"/>
        <w:category>
          <w:name w:val="General"/>
          <w:gallery w:val="placeholder"/>
        </w:category>
        <w:types>
          <w:type w:val="bbPlcHdr"/>
        </w:types>
        <w:behaviors>
          <w:behavior w:val="content"/>
        </w:behaviors>
        <w:guid w:val="{B0671856-54CF-4102-8112-DACC3024D95E}"/>
      </w:docPartPr>
      <w:docPartBody>
        <w:p w:rsidR="00C976EC" w:rsidRDefault="00A97942" w:rsidP="00A97942">
          <w:pPr>
            <w:pStyle w:val="5E5B4E6A7FA648198C63A1FD9EDF0D6E"/>
          </w:pPr>
          <w:r w:rsidRPr="00A20AAF">
            <w:rPr>
              <w:rStyle w:val="PlaceholderText"/>
              <w:rFonts w:cs="Arial"/>
              <w:color w:val="FF0000"/>
            </w:rPr>
            <w:t>Enter Purchaser’s email address.</w:t>
          </w:r>
        </w:p>
      </w:docPartBody>
    </w:docPart>
    <w:docPart>
      <w:docPartPr>
        <w:name w:val="607CE7C9F52F4A52941CF46DD1AFDE5B"/>
        <w:category>
          <w:name w:val="General"/>
          <w:gallery w:val="placeholder"/>
        </w:category>
        <w:types>
          <w:type w:val="bbPlcHdr"/>
        </w:types>
        <w:behaviors>
          <w:behavior w:val="content"/>
        </w:behaviors>
        <w:guid w:val="{D0425C57-2DD5-47A5-A0E9-3CEAAC691D6E}"/>
      </w:docPartPr>
      <w:docPartBody>
        <w:p w:rsidR="00C976EC" w:rsidRDefault="00A97942" w:rsidP="00A97942">
          <w:pPr>
            <w:pStyle w:val="607CE7C9F52F4A52941CF46DD1AFDE5B"/>
          </w:pPr>
          <w:r w:rsidRPr="00714040">
            <w:rPr>
              <w:rStyle w:val="PlaceholderText"/>
            </w:rPr>
            <w:t>Enter opening date.</w:t>
          </w:r>
        </w:p>
      </w:docPartBody>
    </w:docPart>
    <w:docPart>
      <w:docPartPr>
        <w:name w:val="652C7A252F974D16AC4A29114AF384CD"/>
        <w:category>
          <w:name w:val="General"/>
          <w:gallery w:val="placeholder"/>
        </w:category>
        <w:types>
          <w:type w:val="bbPlcHdr"/>
        </w:types>
        <w:behaviors>
          <w:behavior w:val="content"/>
        </w:behaviors>
        <w:guid w:val="{9A45673D-614A-4A1C-A12A-205D19734643}"/>
      </w:docPartPr>
      <w:docPartBody>
        <w:p w:rsidR="00C976EC" w:rsidRDefault="00A97942" w:rsidP="00A97942">
          <w:pPr>
            <w:pStyle w:val="652C7A252F974D16AC4A29114AF384CD"/>
          </w:pPr>
          <w:r w:rsidRPr="00714040">
            <w:rPr>
              <w:rStyle w:val="PlaceholderText"/>
            </w:rPr>
            <w:t>Enter opening date.</w:t>
          </w:r>
        </w:p>
      </w:docPartBody>
    </w:docPart>
    <w:docPart>
      <w:docPartPr>
        <w:name w:val="FD9B3FA5029941F8827C01DD95DA235E"/>
        <w:category>
          <w:name w:val="General"/>
          <w:gallery w:val="placeholder"/>
        </w:category>
        <w:types>
          <w:type w:val="bbPlcHdr"/>
        </w:types>
        <w:behaviors>
          <w:behavior w:val="content"/>
        </w:behaviors>
        <w:guid w:val="{268449BE-50E4-4EAF-87A7-76B29C99D20F}"/>
      </w:docPartPr>
      <w:docPartBody>
        <w:p w:rsidR="00C976EC" w:rsidRDefault="00A97942" w:rsidP="00A97942">
          <w:pPr>
            <w:pStyle w:val="FD9B3FA5029941F8827C01DD95DA235E1"/>
          </w:pPr>
          <w:r w:rsidRPr="001E1D5D">
            <w:rPr>
              <w:rStyle w:val="PlaceholderText"/>
              <w:rFonts w:ascii="Arial" w:hAnsi="Arial" w:cs="Arial"/>
              <w:color w:val="FF0000"/>
              <w:sz w:val="22"/>
              <w:szCs w:val="22"/>
            </w:rPr>
            <w:t>Enter Purchasing Agent’s name.</w:t>
          </w:r>
        </w:p>
      </w:docPartBody>
    </w:docPart>
    <w:docPart>
      <w:docPartPr>
        <w:name w:val="DFD7EC1D94A945A29EEB03FEAB540D4C"/>
        <w:category>
          <w:name w:val="General"/>
          <w:gallery w:val="placeholder"/>
        </w:category>
        <w:types>
          <w:type w:val="bbPlcHdr"/>
        </w:types>
        <w:behaviors>
          <w:behavior w:val="content"/>
        </w:behaviors>
        <w:guid w:val="{13F404C4-E649-453D-9F22-FADCC9085DCB}"/>
      </w:docPartPr>
      <w:docPartBody>
        <w:p w:rsidR="00C976EC" w:rsidRDefault="00A97942" w:rsidP="00A97942">
          <w:pPr>
            <w:pStyle w:val="DFD7EC1D94A945A29EEB03FEAB540D4C"/>
          </w:pPr>
          <w:r w:rsidRPr="001E1D5D">
            <w:rPr>
              <w:rStyle w:val="PlaceholderText"/>
              <w:rFonts w:ascii="Arial" w:hAnsi="Arial" w:cs="Arial"/>
              <w:color w:val="FF0000"/>
            </w:rPr>
            <w:t xml:space="preserve">Enter </w:t>
          </w:r>
          <w:r>
            <w:rPr>
              <w:rStyle w:val="PlaceholderText"/>
              <w:rFonts w:ascii="Arial" w:hAnsi="Arial" w:cs="Arial"/>
              <w:color w:val="FF0000"/>
            </w:rPr>
            <w:t xml:space="preserve">Purchasing </w:t>
          </w:r>
          <w:r w:rsidRPr="001E1D5D">
            <w:rPr>
              <w:rStyle w:val="PlaceholderText"/>
              <w:rFonts w:ascii="Arial" w:hAnsi="Arial" w:cs="Arial"/>
              <w:color w:val="FF0000"/>
            </w:rPr>
            <w:t>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auto"/>
    <w:pitch w:val="default"/>
  </w:font>
  <w:font w:name="ArialMT">
    <w:altName w:val="Arial"/>
    <w:charset w:val="00"/>
    <w:family w:val="auto"/>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251E"/>
    <w:multiLevelType w:val="multilevel"/>
    <w:tmpl w:val="59765EF8"/>
    <w:lvl w:ilvl="0">
      <w:start w:val="1"/>
      <w:numFmt w:val="decimal"/>
      <w:pStyle w:val="E2E3ACFCD78641FC92533C6ECB1C4997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86484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942"/>
    <w:rsid w:val="000028B5"/>
    <w:rsid w:val="00077C9A"/>
    <w:rsid w:val="001852F3"/>
    <w:rsid w:val="001D5191"/>
    <w:rsid w:val="0027411E"/>
    <w:rsid w:val="00297344"/>
    <w:rsid w:val="003130A7"/>
    <w:rsid w:val="004F5544"/>
    <w:rsid w:val="004F6F97"/>
    <w:rsid w:val="00587919"/>
    <w:rsid w:val="00646DFD"/>
    <w:rsid w:val="00723906"/>
    <w:rsid w:val="008A4236"/>
    <w:rsid w:val="008C4581"/>
    <w:rsid w:val="009105BF"/>
    <w:rsid w:val="009C2CBB"/>
    <w:rsid w:val="00A97942"/>
    <w:rsid w:val="00C976EC"/>
    <w:rsid w:val="00D2686A"/>
    <w:rsid w:val="00EE1B06"/>
    <w:rsid w:val="00FE3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97942"/>
    <w:rPr>
      <w:color w:val="808080"/>
    </w:rPr>
  </w:style>
  <w:style w:type="paragraph" w:customStyle="1" w:styleId="4E0A7841107E4514991FA3B5A50B1184">
    <w:name w:val="4E0A7841107E4514991FA3B5A50B1184"/>
    <w:rsid w:val="00A97942"/>
  </w:style>
  <w:style w:type="paragraph" w:customStyle="1" w:styleId="5E5B4E6A7FA648198C63A1FD9EDF0D6E">
    <w:name w:val="5E5B4E6A7FA648198C63A1FD9EDF0D6E"/>
    <w:rsid w:val="00A97942"/>
  </w:style>
  <w:style w:type="paragraph" w:customStyle="1" w:styleId="607CE7C9F52F4A52941CF46DD1AFDE5B">
    <w:name w:val="607CE7C9F52F4A52941CF46DD1AFDE5B"/>
    <w:rsid w:val="00A97942"/>
  </w:style>
  <w:style w:type="paragraph" w:customStyle="1" w:styleId="652C7A252F974D16AC4A29114AF384CD">
    <w:name w:val="652C7A252F974D16AC4A29114AF384CD"/>
    <w:rsid w:val="00A97942"/>
  </w:style>
  <w:style w:type="paragraph" w:customStyle="1" w:styleId="E2E3ACFCD78641FC92533C6ECB1C49971">
    <w:name w:val="E2E3ACFCD78641FC92533C6ECB1C49971"/>
    <w:rsid w:val="00A97942"/>
    <w:pPr>
      <w:numPr>
        <w:numId w:val="1"/>
      </w:numPr>
      <w:spacing w:before="120" w:after="120" w:line="240" w:lineRule="auto"/>
      <w:jc w:val="both"/>
    </w:pPr>
    <w:rPr>
      <w:rFonts w:ascii="Times New Roman" w:eastAsia="Times New Roman" w:hAnsi="Times New Roman" w:cs="Times New Roman"/>
      <w:sz w:val="24"/>
      <w:szCs w:val="20"/>
    </w:rPr>
  </w:style>
  <w:style w:type="paragraph" w:customStyle="1" w:styleId="CBACECEF72A94A16A30DC97840CE221B1">
    <w:name w:val="CBACECEF72A94A16A30DC97840CE221B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7E298A8D02A94AB8A7D4B90DABE266BD1">
    <w:name w:val="7E298A8D02A94AB8A7D4B90DABE266BD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6BEEB465B024428AB774E7EA80AC83AB1">
    <w:name w:val="6BEEB465B024428AB774E7EA80AC83AB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D38104F2CE404A8C9E72632EB309144D1">
    <w:name w:val="D38104F2CE404A8C9E72632EB309144D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C97FFFEA852842998DACF18BD077A2EE1">
    <w:name w:val="C97FFFEA852842998DACF18BD077A2EE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0AA3E1861537407DB2259756339791B51">
    <w:name w:val="0AA3E1861537407DB2259756339791B51"/>
    <w:rsid w:val="00A97942"/>
    <w:pPr>
      <w:tabs>
        <w:tab w:val="num" w:pos="720"/>
        <w:tab w:val="center" w:pos="4320"/>
        <w:tab w:val="right" w:pos="8640"/>
      </w:tabs>
      <w:spacing w:before="120" w:after="120" w:line="240" w:lineRule="auto"/>
      <w:ind w:left="720" w:hanging="720"/>
      <w:jc w:val="both"/>
    </w:pPr>
    <w:rPr>
      <w:rFonts w:ascii="Times New Roman" w:eastAsia="Times New Roman" w:hAnsi="Times New Roman" w:cs="Times New Roman"/>
      <w:sz w:val="24"/>
      <w:szCs w:val="20"/>
      <w:lang w:val="x-none" w:eastAsia="x-none"/>
    </w:rPr>
  </w:style>
  <w:style w:type="paragraph" w:customStyle="1" w:styleId="7D399789927447438AE699E3268E2BD31">
    <w:name w:val="7D399789927447438AE699E3268E2BD31"/>
    <w:rsid w:val="00A97942"/>
    <w:pPr>
      <w:tabs>
        <w:tab w:val="num" w:pos="720"/>
        <w:tab w:val="center" w:pos="4320"/>
        <w:tab w:val="right" w:pos="8640"/>
      </w:tabs>
      <w:spacing w:before="120" w:after="120" w:line="240" w:lineRule="auto"/>
      <w:ind w:left="720" w:hanging="720"/>
      <w:jc w:val="both"/>
    </w:pPr>
    <w:rPr>
      <w:rFonts w:ascii="Times New Roman" w:eastAsia="Times New Roman" w:hAnsi="Times New Roman" w:cs="Times New Roman"/>
      <w:sz w:val="24"/>
      <w:szCs w:val="20"/>
      <w:lang w:val="x-none" w:eastAsia="x-none"/>
    </w:rPr>
  </w:style>
  <w:style w:type="paragraph" w:customStyle="1" w:styleId="4A7115EFF2DE4F57AEDDFF7C3E9444ED1">
    <w:name w:val="4A7115EFF2DE4F57AEDDFF7C3E9444ED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9468962A426B4BBEBB55E1CED7E46E691">
    <w:name w:val="9468962A426B4BBEBB55E1CED7E46E69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4C749FE3DD574F05976E931D73123A251">
    <w:name w:val="4C749FE3DD574F05976E931D73123A25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3D69BB9EB9EE452A8C84F39A5628C1021">
    <w:name w:val="3D69BB9EB9EE452A8C84F39A5628C102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CBEE884201AC42188882B05C953F4F161">
    <w:name w:val="CBEE884201AC42188882B05C953F4F16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FD9B3FA5029941F8827C01DD95DA235E1">
    <w:name w:val="FD9B3FA5029941F8827C01DD95DA235E1"/>
    <w:rsid w:val="00A97942"/>
    <w:pPr>
      <w:tabs>
        <w:tab w:val="num" w:pos="720"/>
      </w:tabs>
      <w:spacing w:before="120" w:after="120" w:line="240" w:lineRule="auto"/>
      <w:ind w:left="720" w:hanging="720"/>
      <w:jc w:val="both"/>
    </w:pPr>
    <w:rPr>
      <w:rFonts w:ascii="Times New Roman" w:eastAsia="Times New Roman" w:hAnsi="Times New Roman" w:cs="Times New Roman"/>
      <w:sz w:val="24"/>
      <w:szCs w:val="20"/>
    </w:rPr>
  </w:style>
  <w:style w:type="paragraph" w:customStyle="1" w:styleId="DFD7EC1D94A945A29EEB03FEAB540D4C">
    <w:name w:val="DFD7EC1D94A945A29EEB03FEAB540D4C"/>
    <w:rsid w:val="00A97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0826c3-bc65-419a-994a-465ca38d99d8">TA5UNRANKDR3-942230846-1580</_dlc_DocId>
    <_dlc_DocIdUrl xmlns="a70826c3-bc65-419a-994a-465ca38d99d8">
      <Url>https://ncconnect.sharepoint.com/sites/it_contracts/_layouts/15/DocIdRedir.aspx?ID=TA5UNRANKDR3-942230846-1580</Url>
      <Description>TA5UNRANKDR3-942230846-1580</Description>
    </_dlc_DocIdUrl>
    <SharedWithUsers xmlns="a70826c3-bc65-419a-994a-465ca38d99d8">
      <UserInfo>
        <DisplayName>Smith, Robert k.</DisplayName>
        <AccountId>149</AccountId>
        <AccountType/>
      </UserInfo>
      <UserInfo>
        <DisplayName>Cobb, Lisa</DisplayName>
        <AccountId>196</AccountId>
        <AccountType/>
      </UserInfo>
      <UserInfo>
        <DisplayName>Kodak, Leroy</DisplayName>
        <AccountId>142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43" ma:contentTypeDescription="Create a new document." ma:contentTypeScope="" ma:versionID="c5442104865008488fdeb996fffdbe3d">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4a2fe24b2649b3c64a7aef83531ebfb8"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17A35-7CBE-48D8-BB07-E2B5430FBB38}">
  <ds:schemaRefs>
    <ds:schemaRef ds:uri="http://schemas.microsoft.com/sharepoint/events"/>
  </ds:schemaRefs>
</ds:datastoreItem>
</file>

<file path=customXml/itemProps2.xml><?xml version="1.0" encoding="utf-8"?>
<ds:datastoreItem xmlns:ds="http://schemas.openxmlformats.org/officeDocument/2006/customXml" ds:itemID="{1CEDEE60-BB78-4B50-AF1A-53C0B3AD45DA}">
  <ds:schemaRefs>
    <ds:schemaRef ds:uri="http://schemas.microsoft.com/office/2006/metadata/properties"/>
    <ds:schemaRef ds:uri="6e4de9de-7ee6-49c1-bad8-8d4f21c88db6"/>
    <ds:schemaRef ds:uri="http://purl.org/dc/terms/"/>
    <ds:schemaRef ds:uri="http://schemas.microsoft.com/sharepoint/v3"/>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a70826c3-bc65-419a-994a-465ca38d99d8"/>
    <ds:schemaRef ds:uri="http://www.w3.org/XML/1998/namespace"/>
    <ds:schemaRef ds:uri="http://purl.org/dc/elements/1.1/"/>
  </ds:schemaRefs>
</ds:datastoreItem>
</file>

<file path=customXml/itemProps3.xml><?xml version="1.0" encoding="utf-8"?>
<ds:datastoreItem xmlns:ds="http://schemas.openxmlformats.org/officeDocument/2006/customXml" ds:itemID="{1048E382-AC0D-4F30-AB33-DF60C8F74237}">
  <ds:schemaRefs>
    <ds:schemaRef ds:uri="http://schemas.microsoft.com/sharepoint/v3/contenttype/forms"/>
  </ds:schemaRefs>
</ds:datastoreItem>
</file>

<file path=customXml/itemProps4.xml><?xml version="1.0" encoding="utf-8"?>
<ds:datastoreItem xmlns:ds="http://schemas.openxmlformats.org/officeDocument/2006/customXml" ds:itemID="{E1625CA6-9C01-4977-BF9B-90A8439D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9B99F6-2CAA-4931-94B3-E96D0E60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Software IFB revised 10-9-07</Template>
  <TotalTime>0</TotalTime>
  <Pages>23</Pages>
  <Words>10684</Words>
  <Characters>60841</Characters>
  <Application>Microsoft Office Word</Application>
  <DocSecurity>4</DocSecurity>
  <Lines>507</Lines>
  <Paragraphs>142</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State Government</Company>
  <LinksUpToDate>false</LinksUpToDate>
  <CharactersWithSpaces>71383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dc:description/>
  <cp:lastModifiedBy>Blatchford, Robert X</cp:lastModifiedBy>
  <cp:revision>2</cp:revision>
  <cp:lastPrinted>2015-10-29T22:25:00Z</cp:lastPrinted>
  <dcterms:created xsi:type="dcterms:W3CDTF">2023-07-25T19:27:00Z</dcterms:created>
  <dcterms:modified xsi:type="dcterms:W3CDTF">2023-07-25T19:27:00Z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0x010100B694C6A55DE2134FBC3E5EBEC0D5144E</vt:lpwstr>
  </property>
  <property fmtid="{D5CDD505-2E9C-101B-9397-08002B2CF9AE}" pid="4" name="_dlc_DocIdItemGuid">
    <vt:lpwstr>9d505b4c-6b3f-496d-a67a-26c8ec3011da</vt:lpwstr>
  </property>
  <property fmtid="{D5CDD505-2E9C-101B-9397-08002B2CF9AE}" pid="5" name="Business Content Types">
    <vt:lpwstr>22;#Unassigned|5c0ff3c7-b18a-4e86-afca-44994bf68fec</vt:lpwstr>
  </property>
  <property fmtid="{D5CDD505-2E9C-101B-9397-08002B2CF9AE}" pid="6" name="Document Classification">
    <vt:lpwstr>16;#Public|d2a15f98-d5e3-4f35-90f0-6d5a67d8bacf</vt:lpwstr>
  </property>
  <property fmtid="{D5CDD505-2E9C-101B-9397-08002B2CF9AE}" pid="7" name="AuthorIds_UIVersion_3072">
    <vt:lpwstr>24</vt:lpwstr>
  </property>
  <property fmtid="{D5CDD505-2E9C-101B-9397-08002B2CF9AE}" pid="8" name="GrammarlyDocumentId">
    <vt:lpwstr>db9ab53cec0d07262623dadd35b00c337d6519b21d9bcb6f8ac242326d60327c</vt:lpwstr>
  </property>
</Properties>
</file>